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47" w:rsidRPr="00E215C5" w:rsidRDefault="009E3547" w:rsidP="009E3547">
      <w:pPr>
        <w:spacing w:after="0" w:line="240" w:lineRule="auto"/>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Л.Н. Гумилев атындағы Еуразия ұлттық университеті</w:t>
      </w: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ӘӨЖ 008(512.122)                                     </w:t>
      </w:r>
      <w:r>
        <w:rPr>
          <w:rFonts w:ascii="Times New Roman" w:hAnsi="Times New Roman" w:cs="Times New Roman"/>
          <w:sz w:val="28"/>
          <w:szCs w:val="28"/>
          <w:lang w:val="kk-KZ"/>
        </w:rPr>
        <w:t xml:space="preserve">                           </w:t>
      </w:r>
      <w:r w:rsidRPr="00E215C5">
        <w:rPr>
          <w:rFonts w:ascii="Times New Roman" w:hAnsi="Times New Roman" w:cs="Times New Roman"/>
          <w:sz w:val="28"/>
          <w:szCs w:val="28"/>
          <w:lang w:val="kk-KZ"/>
        </w:rPr>
        <w:t>Қолжазба құқығында</w:t>
      </w:r>
    </w:p>
    <w:p w:rsidR="009E3547" w:rsidRPr="00E215C5" w:rsidRDefault="009E3547" w:rsidP="009E3547">
      <w:pPr>
        <w:spacing w:after="0" w:line="240" w:lineRule="auto"/>
        <w:rPr>
          <w:rFonts w:ascii="Times New Roman" w:hAnsi="Times New Roman" w:cs="Times New Roman"/>
          <w:sz w:val="28"/>
          <w:szCs w:val="28"/>
          <w:lang w:val="kk-KZ"/>
        </w:rPr>
      </w:pPr>
    </w:p>
    <w:p w:rsidR="009E3547" w:rsidRPr="00E215C5" w:rsidRDefault="009E3547" w:rsidP="009E3547">
      <w:pPr>
        <w:spacing w:after="0" w:line="240" w:lineRule="auto"/>
        <w:rPr>
          <w:rFonts w:ascii="Times New Roman" w:hAnsi="Times New Roman" w:cs="Times New Roman"/>
          <w:sz w:val="28"/>
          <w:szCs w:val="28"/>
          <w:lang w:val="kk-KZ"/>
        </w:rPr>
      </w:pPr>
    </w:p>
    <w:p w:rsidR="009E3547" w:rsidRPr="00E215C5" w:rsidRDefault="009E3547" w:rsidP="009E3547">
      <w:pPr>
        <w:spacing w:after="0" w:line="240" w:lineRule="auto"/>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r w:rsidRPr="00E215C5">
        <w:rPr>
          <w:rFonts w:ascii="Times New Roman" w:hAnsi="Times New Roman" w:cs="Times New Roman"/>
          <w:b/>
          <w:sz w:val="28"/>
          <w:szCs w:val="28"/>
          <w:lang w:val="kk-KZ"/>
        </w:rPr>
        <w:t>АРАЛБАЙ СӘКЕН МЕҢДУЛЛАҰЛЫ</w:t>
      </w: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r w:rsidRPr="00E215C5">
        <w:rPr>
          <w:rFonts w:ascii="Times New Roman" w:hAnsi="Times New Roman" w:cs="Times New Roman"/>
          <w:b/>
          <w:sz w:val="28"/>
          <w:szCs w:val="28"/>
          <w:lang w:val="kk-KZ"/>
        </w:rPr>
        <w:t>Қазақ мәдени құндылықтарындағы ұлттық код</w:t>
      </w: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6D020400 – Мәдениеттану</w:t>
      </w: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b/>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Философия докторы (PһD)</w:t>
      </w:r>
    </w:p>
    <w:p w:rsidR="009E3547" w:rsidRPr="00E215C5" w:rsidRDefault="009E3547" w:rsidP="009E3547">
      <w:pPr>
        <w:spacing w:after="0" w:line="240" w:lineRule="auto"/>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дәрежесін алу үшін дайындалған диссертация</w:t>
      </w: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Отандық ғылыми </w:t>
      </w:r>
      <w:r w:rsidRPr="009E7FAC">
        <w:rPr>
          <w:rFonts w:ascii="Times New Roman" w:hAnsi="Times New Roman" w:cs="Times New Roman"/>
          <w:sz w:val="28"/>
          <w:szCs w:val="28"/>
          <w:lang w:val="kk-KZ"/>
        </w:rPr>
        <w:t>кеңесш</w:t>
      </w:r>
      <w:r w:rsidRPr="00E215C5">
        <w:rPr>
          <w:rFonts w:ascii="Times New Roman" w:hAnsi="Times New Roman" w:cs="Times New Roman"/>
          <w:sz w:val="28"/>
          <w:szCs w:val="28"/>
          <w:lang w:val="kk-KZ"/>
        </w:rPr>
        <w:t>і</w:t>
      </w: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философия ғылымдарының кандидаты</w:t>
      </w: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Оразалиев Б.А.</w:t>
      </w:r>
    </w:p>
    <w:p w:rsidR="009E3547" w:rsidRPr="00E215C5" w:rsidRDefault="009E3547" w:rsidP="009E3547">
      <w:pPr>
        <w:spacing w:after="0" w:line="240" w:lineRule="auto"/>
        <w:jc w:val="right"/>
        <w:rPr>
          <w:rFonts w:ascii="Times New Roman" w:hAnsi="Times New Roman" w:cs="Times New Roman"/>
          <w:sz w:val="16"/>
          <w:szCs w:val="16"/>
          <w:lang w:val="kk-KZ"/>
        </w:rPr>
      </w:pPr>
    </w:p>
    <w:p w:rsidR="009E3547" w:rsidRPr="009E7FAC"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Шетелдік </w:t>
      </w:r>
      <w:r w:rsidRPr="009E7FAC">
        <w:rPr>
          <w:rFonts w:ascii="Times New Roman" w:hAnsi="Times New Roman" w:cs="Times New Roman"/>
          <w:sz w:val="28"/>
          <w:szCs w:val="28"/>
          <w:lang w:val="kk-KZ"/>
        </w:rPr>
        <w:t xml:space="preserve">ғылыми </w:t>
      </w:r>
      <w:r>
        <w:rPr>
          <w:rFonts w:ascii="Times New Roman" w:hAnsi="Times New Roman" w:cs="Times New Roman"/>
          <w:sz w:val="28"/>
          <w:szCs w:val="28"/>
          <w:lang w:val="kk-KZ"/>
        </w:rPr>
        <w:t>кеңесші</w:t>
      </w: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философия ғылымдарының докторы,</w:t>
      </w: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профессор </w:t>
      </w:r>
    </w:p>
    <w:p w:rsidR="009E3547" w:rsidRPr="00E215C5" w:rsidRDefault="009E3547" w:rsidP="009E3547">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Кениспаев</w:t>
      </w:r>
      <w:r w:rsidRPr="00E215C5">
        <w:rPr>
          <w:rFonts w:ascii="Times New Roman" w:hAnsi="Times New Roman" w:cs="Times New Roman"/>
          <w:sz w:val="28"/>
          <w:szCs w:val="28"/>
          <w:lang w:val="kk-KZ"/>
        </w:rPr>
        <w:t xml:space="preserve"> Ж.К.</w:t>
      </w:r>
    </w:p>
    <w:p w:rsidR="009E3547" w:rsidRPr="00E215C5" w:rsidRDefault="009E3547" w:rsidP="009E3547">
      <w:pPr>
        <w:spacing w:after="0" w:line="240" w:lineRule="auto"/>
        <w:jc w:val="right"/>
        <w:rPr>
          <w:rFonts w:ascii="Times New Roman" w:hAnsi="Times New Roman" w:cs="Times New Roman"/>
          <w:sz w:val="28"/>
          <w:szCs w:val="28"/>
          <w:lang w:val="kk-KZ"/>
        </w:rPr>
      </w:pPr>
      <w:r w:rsidRPr="00E215C5">
        <w:rPr>
          <w:rFonts w:ascii="Times New Roman" w:hAnsi="Times New Roman" w:cs="Times New Roman"/>
          <w:sz w:val="28"/>
          <w:szCs w:val="28"/>
          <w:lang w:val="kk-KZ"/>
        </w:rPr>
        <w:t>(Ресей)</w:t>
      </w:r>
    </w:p>
    <w:p w:rsidR="009E3547" w:rsidRPr="00E215C5" w:rsidRDefault="009E3547" w:rsidP="009E3547">
      <w:pPr>
        <w:spacing w:after="0" w:line="240" w:lineRule="auto"/>
        <w:jc w:val="right"/>
        <w:rPr>
          <w:rFonts w:ascii="Times New Roman" w:hAnsi="Times New Roman" w:cs="Times New Roman"/>
          <w:sz w:val="28"/>
          <w:szCs w:val="28"/>
          <w:lang w:val="kk-KZ"/>
        </w:rPr>
      </w:pPr>
    </w:p>
    <w:p w:rsidR="009E3547" w:rsidRPr="00E215C5" w:rsidRDefault="009E3547" w:rsidP="009E3547">
      <w:pPr>
        <w:spacing w:after="0" w:line="240" w:lineRule="auto"/>
        <w:jc w:val="right"/>
        <w:rPr>
          <w:rFonts w:ascii="Times New Roman" w:hAnsi="Times New Roman" w:cs="Times New Roman"/>
          <w:sz w:val="28"/>
          <w:szCs w:val="28"/>
          <w:lang w:val="kk-KZ"/>
        </w:rPr>
      </w:pPr>
    </w:p>
    <w:p w:rsidR="009E3547" w:rsidRPr="00E215C5" w:rsidRDefault="009E3547" w:rsidP="009E3547">
      <w:pPr>
        <w:spacing w:after="0" w:line="240" w:lineRule="auto"/>
        <w:jc w:val="right"/>
        <w:rPr>
          <w:rFonts w:ascii="Times New Roman" w:hAnsi="Times New Roman" w:cs="Times New Roman"/>
          <w:sz w:val="28"/>
          <w:szCs w:val="28"/>
          <w:lang w:val="kk-KZ"/>
        </w:rPr>
      </w:pPr>
    </w:p>
    <w:p w:rsidR="009E3547" w:rsidRPr="00E215C5" w:rsidRDefault="009E3547" w:rsidP="009E3547">
      <w:pPr>
        <w:spacing w:after="0" w:line="240" w:lineRule="auto"/>
        <w:jc w:val="right"/>
        <w:rPr>
          <w:rFonts w:ascii="Times New Roman" w:hAnsi="Times New Roman" w:cs="Times New Roman"/>
          <w:sz w:val="28"/>
          <w:szCs w:val="28"/>
          <w:lang w:val="kk-KZ"/>
        </w:rPr>
      </w:pPr>
    </w:p>
    <w:p w:rsidR="009E3547" w:rsidRDefault="009E3547" w:rsidP="009E3547">
      <w:pPr>
        <w:spacing w:after="0" w:line="240" w:lineRule="auto"/>
        <w:jc w:val="right"/>
        <w:rPr>
          <w:rFonts w:ascii="Times New Roman" w:hAnsi="Times New Roman" w:cs="Times New Roman"/>
          <w:sz w:val="28"/>
          <w:szCs w:val="28"/>
          <w:lang w:val="kk-KZ"/>
        </w:rPr>
      </w:pPr>
    </w:p>
    <w:p w:rsidR="009E3547" w:rsidRDefault="009E3547" w:rsidP="009E3547">
      <w:pPr>
        <w:spacing w:after="0" w:line="240" w:lineRule="auto"/>
        <w:jc w:val="right"/>
        <w:rPr>
          <w:rFonts w:ascii="Times New Roman" w:hAnsi="Times New Roman" w:cs="Times New Roman"/>
          <w:sz w:val="28"/>
          <w:szCs w:val="28"/>
          <w:lang w:val="kk-KZ"/>
        </w:rPr>
      </w:pPr>
    </w:p>
    <w:p w:rsidR="009E3547" w:rsidRPr="00E215C5" w:rsidRDefault="009E3547" w:rsidP="009E3547">
      <w:pPr>
        <w:spacing w:after="0" w:line="240" w:lineRule="auto"/>
        <w:jc w:val="right"/>
        <w:rPr>
          <w:rFonts w:ascii="Times New Roman" w:hAnsi="Times New Roman" w:cs="Times New Roman"/>
          <w:sz w:val="28"/>
          <w:szCs w:val="28"/>
          <w:lang w:val="kk-KZ"/>
        </w:rPr>
      </w:pPr>
    </w:p>
    <w:p w:rsidR="009E3547" w:rsidRDefault="009E3547" w:rsidP="009E3547">
      <w:pPr>
        <w:spacing w:after="0" w:line="240" w:lineRule="auto"/>
        <w:jc w:val="center"/>
        <w:rPr>
          <w:rFonts w:ascii="Times New Roman" w:hAnsi="Times New Roman" w:cs="Times New Roman"/>
          <w:sz w:val="28"/>
          <w:szCs w:val="28"/>
          <w:lang w:val="kk-KZ"/>
        </w:rPr>
      </w:pPr>
    </w:p>
    <w:p w:rsidR="009E3547" w:rsidRPr="00E215C5" w:rsidRDefault="009E3547" w:rsidP="009E3547">
      <w:pPr>
        <w:spacing w:after="0" w:line="240" w:lineRule="auto"/>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Қазақстан Республикасы</w:t>
      </w:r>
    </w:p>
    <w:p w:rsidR="00625491" w:rsidRDefault="009E3547" w:rsidP="009E3547">
      <w:pPr>
        <w:jc w:val="center"/>
        <w:rPr>
          <w:rFonts w:ascii="Times New Roman" w:hAnsi="Times New Roman" w:cs="Times New Roman"/>
          <w:sz w:val="28"/>
          <w:szCs w:val="28"/>
          <w:lang w:val="kk-KZ"/>
        </w:rPr>
      </w:pPr>
      <w:r>
        <w:rPr>
          <w:rFonts w:ascii="Times New Roman" w:hAnsi="Times New Roman" w:cs="Times New Roman"/>
          <w:sz w:val="28"/>
          <w:szCs w:val="28"/>
          <w:lang w:val="kk-KZ"/>
        </w:rPr>
        <w:t>Нұр-Сұлтан 2022</w:t>
      </w:r>
    </w:p>
    <w:p w:rsidR="009E3547" w:rsidRDefault="009E3547" w:rsidP="00FB188E">
      <w:pPr>
        <w:jc w:val="center"/>
        <w:rPr>
          <w:rFonts w:ascii="Times New Roman" w:hAnsi="Times New Roman" w:cs="Times New Roman"/>
          <w:b/>
          <w:sz w:val="28"/>
          <w:szCs w:val="28"/>
          <w:lang w:val="kk-KZ"/>
        </w:rPr>
      </w:pPr>
      <w:r w:rsidRPr="00E215C5">
        <w:rPr>
          <w:rFonts w:ascii="Times New Roman" w:hAnsi="Times New Roman" w:cs="Times New Roman"/>
          <w:b/>
          <w:sz w:val="28"/>
          <w:szCs w:val="28"/>
          <w:lang w:val="kk-KZ"/>
        </w:rPr>
        <w:lastRenderedPageBreak/>
        <w:t>МАЗМҰНЫ</w:t>
      </w:r>
    </w:p>
    <w:tbl>
      <w:tblPr>
        <w:tblpPr w:leftFromText="180" w:rightFromText="180" w:vertAnchor="page" w:horzAnchor="margin" w:tblpY="1996"/>
        <w:tblW w:w="0" w:type="auto"/>
        <w:tblLayout w:type="fixed"/>
        <w:tblLook w:val="04A0" w:firstRow="1" w:lastRow="0" w:firstColumn="1" w:lastColumn="0" w:noHBand="0" w:noVBand="1"/>
      </w:tblPr>
      <w:tblGrid>
        <w:gridCol w:w="8995"/>
        <w:gridCol w:w="682"/>
      </w:tblGrid>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АНЫҚТАМАЛАР</w:t>
            </w:r>
            <w:r w:rsidRPr="00E215C5">
              <w:rPr>
                <w:rFonts w:ascii="Times New Roman" w:hAnsi="Times New Roman" w:cs="Times New Roman"/>
                <w:sz w:val="28"/>
                <w:szCs w:val="28"/>
                <w:lang w:val="kk-KZ"/>
              </w:rPr>
              <w:t>..........................................................................................</w:t>
            </w:r>
          </w:p>
        </w:tc>
        <w:tc>
          <w:tcPr>
            <w:tcW w:w="682"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3</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КІРІСПЕ</w:t>
            </w:r>
            <w:r w:rsidRPr="00E215C5">
              <w:rPr>
                <w:rFonts w:ascii="Times New Roman" w:hAnsi="Times New Roman" w:cs="Times New Roman"/>
                <w:sz w:val="28"/>
                <w:szCs w:val="28"/>
                <w:lang w:val="kk-KZ"/>
              </w:rPr>
              <w:t>..........................................................................................................</w:t>
            </w:r>
          </w:p>
        </w:tc>
        <w:tc>
          <w:tcPr>
            <w:tcW w:w="682"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5</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 xml:space="preserve">1 ҒЫЛЫМДАҒЫ ҰЛТТЫҚ КОД </w:t>
            </w:r>
            <w:r w:rsidRPr="00E215C5">
              <w:rPr>
                <w:rFonts w:ascii="Times New Roman" w:hAnsi="Times New Roman" w:cs="Times New Roman"/>
                <w:b/>
                <w:color w:val="000000" w:themeColor="text1"/>
                <w:sz w:val="28"/>
                <w:szCs w:val="28"/>
                <w:lang w:val="kk-KZ"/>
              </w:rPr>
              <w:t>ҰҒЫМЫ</w:t>
            </w:r>
            <w:r w:rsidRPr="00E215C5">
              <w:rPr>
                <w:rFonts w:ascii="Times New Roman" w:hAnsi="Times New Roman" w:cs="Times New Roman"/>
                <w:sz w:val="28"/>
                <w:szCs w:val="28"/>
                <w:lang w:val="kk-KZ"/>
              </w:rPr>
              <w:t>...........................................</w:t>
            </w:r>
          </w:p>
        </w:tc>
        <w:tc>
          <w:tcPr>
            <w:tcW w:w="682"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12</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1.1 Ұлттық кодтағы этнос, ұлт және мемлекет ұғымдарының алар орны</w:t>
            </w:r>
          </w:p>
        </w:tc>
        <w:tc>
          <w:tcPr>
            <w:tcW w:w="682"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12</w:t>
            </w:r>
          </w:p>
        </w:tc>
      </w:tr>
      <w:tr w:rsidR="009E3547" w:rsidRPr="00E215C5" w:rsidTr="00812EAF">
        <w:trPr>
          <w:trHeight w:val="715"/>
        </w:trPr>
        <w:tc>
          <w:tcPr>
            <w:tcW w:w="8995" w:type="dxa"/>
            <w:hideMark/>
          </w:tcPr>
          <w:p w:rsidR="00762469" w:rsidRPr="00812EAF" w:rsidRDefault="009E3547" w:rsidP="00111FFC">
            <w:pPr>
              <w:jc w:val="both"/>
              <w:rPr>
                <w:rFonts w:ascii="Times New Roman" w:hAnsi="Times New Roman" w:cs="Times New Roman"/>
                <w:sz w:val="28"/>
                <w:szCs w:val="28"/>
              </w:rPr>
            </w:pPr>
            <w:r w:rsidRPr="00E215C5">
              <w:rPr>
                <w:rFonts w:ascii="Times New Roman" w:hAnsi="Times New Roman" w:cs="Times New Roman"/>
                <w:sz w:val="28"/>
                <w:szCs w:val="28"/>
                <w:lang w:val="kk-KZ"/>
              </w:rPr>
              <w:t xml:space="preserve">1.2 Көшпенді мәдениет кеңістігіндегі ұлттық кодты қалыптастырушы </w:t>
            </w:r>
          </w:p>
          <w:p w:rsidR="009E3547" w:rsidRPr="00762469" w:rsidRDefault="009E3547" w:rsidP="00111FFC">
            <w:pPr>
              <w:jc w:val="both"/>
              <w:rPr>
                <w:rFonts w:ascii="Times New Roman" w:hAnsi="Times New Roman" w:cs="Times New Roman"/>
                <w:sz w:val="28"/>
                <w:szCs w:val="28"/>
              </w:rPr>
            </w:pPr>
            <w:r w:rsidRPr="00E215C5">
              <w:rPr>
                <w:rFonts w:ascii="Times New Roman" w:hAnsi="Times New Roman" w:cs="Times New Roman"/>
                <w:sz w:val="28"/>
                <w:szCs w:val="28"/>
                <w:lang w:val="kk-KZ"/>
              </w:rPr>
              <w:t>құндылықтар феномені...................................................</w:t>
            </w:r>
            <w:r w:rsidR="00762469">
              <w:rPr>
                <w:rFonts w:ascii="Times New Roman" w:hAnsi="Times New Roman" w:cs="Times New Roman"/>
                <w:sz w:val="28"/>
                <w:szCs w:val="28"/>
                <w:lang w:val="kk-KZ"/>
              </w:rPr>
              <w:t>.............................</w:t>
            </w:r>
            <w:r w:rsidR="00762469">
              <w:rPr>
                <w:rFonts w:ascii="Times New Roman" w:hAnsi="Times New Roman" w:cs="Times New Roman"/>
                <w:sz w:val="28"/>
                <w:szCs w:val="28"/>
                <w:lang w:val="en-US"/>
              </w:rPr>
              <w:t xml:space="preserve">  </w:t>
            </w:r>
            <w:r w:rsidR="00762469" w:rsidRPr="00762469">
              <w:rPr>
                <w:rFonts w:ascii="Times New Roman" w:hAnsi="Times New Roman" w:cs="Times New Roman"/>
                <w:sz w:val="28"/>
                <w:szCs w:val="28"/>
              </w:rPr>
              <w:t xml:space="preserve">  </w:t>
            </w:r>
          </w:p>
        </w:tc>
        <w:tc>
          <w:tcPr>
            <w:tcW w:w="682" w:type="dxa"/>
          </w:tcPr>
          <w:p w:rsidR="00812EAF" w:rsidRDefault="00812EAF" w:rsidP="00111FFC">
            <w:pPr>
              <w:jc w:val="both"/>
              <w:rPr>
                <w:rFonts w:ascii="Times New Roman" w:hAnsi="Times New Roman" w:cs="Times New Roman"/>
                <w:sz w:val="28"/>
                <w:szCs w:val="28"/>
                <w:lang w:val="en-US"/>
              </w:rPr>
            </w:pPr>
          </w:p>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24</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1.3 Ұлттық код құндылықтарымыздың негізі ретінде.............................</w:t>
            </w:r>
          </w:p>
        </w:tc>
        <w:tc>
          <w:tcPr>
            <w:tcW w:w="682"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37</w:t>
            </w:r>
          </w:p>
        </w:tc>
      </w:tr>
      <w:tr w:rsidR="009E3547" w:rsidRPr="00E215C5" w:rsidTr="00812EAF">
        <w:trPr>
          <w:trHeight w:val="349"/>
        </w:trPr>
        <w:tc>
          <w:tcPr>
            <w:tcW w:w="8995" w:type="dxa"/>
            <w:hideMark/>
          </w:tcPr>
          <w:p w:rsidR="009E3547" w:rsidRPr="00E215C5" w:rsidRDefault="009E3547" w:rsidP="00111FFC">
            <w:pPr>
              <w:jc w:val="center"/>
              <w:rPr>
                <w:rFonts w:ascii="Times New Roman" w:hAnsi="Times New Roman" w:cs="Times New Roman"/>
                <w:sz w:val="28"/>
                <w:szCs w:val="28"/>
                <w:lang w:val="kk-KZ"/>
              </w:rPr>
            </w:pPr>
            <w:r w:rsidRPr="00E215C5">
              <w:rPr>
                <w:rFonts w:ascii="Times New Roman" w:hAnsi="Times New Roman" w:cs="Times New Roman"/>
                <w:b/>
                <w:sz w:val="28"/>
                <w:szCs w:val="28"/>
                <w:lang w:val="kk-KZ"/>
              </w:rPr>
              <w:t>2 ҚАЗАҚ ХАЛҚЫНЫҢ РУХАНИ ӨМІРІНДЕГІ ҰЛТТЫҚ КОД</w:t>
            </w:r>
            <w:r w:rsidRPr="00E215C5">
              <w:rPr>
                <w:rFonts w:ascii="Times New Roman" w:hAnsi="Times New Roman" w:cs="Times New Roman"/>
                <w:sz w:val="28"/>
                <w:szCs w:val="28"/>
                <w:lang w:val="kk-KZ"/>
              </w:rPr>
              <w:t>.......</w:t>
            </w:r>
          </w:p>
        </w:tc>
        <w:tc>
          <w:tcPr>
            <w:tcW w:w="682" w:type="dxa"/>
            <w:hideMark/>
          </w:tcPr>
          <w:p w:rsidR="009E3547" w:rsidRPr="00E215C5" w:rsidRDefault="00C30F13" w:rsidP="00111FFC">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b/>
                <w:sz w:val="28"/>
                <w:szCs w:val="28"/>
                <w:lang w:val="kk-KZ"/>
              </w:rPr>
            </w:pPr>
            <w:r w:rsidRPr="00E215C5">
              <w:rPr>
                <w:rFonts w:ascii="Times New Roman" w:hAnsi="Times New Roman" w:cs="Times New Roman"/>
                <w:sz w:val="28"/>
                <w:szCs w:val="28"/>
                <w:lang w:val="kk-KZ"/>
              </w:rPr>
              <w:t>2.1 Түркілік дәстүр қазақ ұлттық кодының негізі ретінде...........................</w:t>
            </w:r>
          </w:p>
        </w:tc>
        <w:tc>
          <w:tcPr>
            <w:tcW w:w="682" w:type="dxa"/>
            <w:hideMark/>
          </w:tcPr>
          <w:p w:rsidR="009E3547" w:rsidRPr="00E215C5" w:rsidRDefault="00C30F13" w:rsidP="00111FFC">
            <w:pPr>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2.2 XIX ғасырдағы қазақ  ұлттық коды.........................................................</w:t>
            </w:r>
          </w:p>
        </w:tc>
        <w:tc>
          <w:tcPr>
            <w:tcW w:w="682" w:type="dxa"/>
            <w:hideMark/>
          </w:tcPr>
          <w:p w:rsidR="009E3547" w:rsidRPr="00E215C5" w:rsidRDefault="003778D2" w:rsidP="00111FFC">
            <w:pPr>
              <w:jc w:val="both"/>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2.3 XX ғасырдағы қазақ ұлттық коды............................................................</w:t>
            </w:r>
          </w:p>
        </w:tc>
        <w:tc>
          <w:tcPr>
            <w:tcW w:w="682" w:type="dxa"/>
            <w:hideMark/>
          </w:tcPr>
          <w:p w:rsidR="009E3547" w:rsidRPr="00E215C5" w:rsidRDefault="003778D2" w:rsidP="00111FFC">
            <w:pPr>
              <w:jc w:val="both"/>
              <w:rPr>
                <w:rFonts w:ascii="Times New Roman" w:hAnsi="Times New Roman" w:cs="Times New Roman"/>
                <w:sz w:val="28"/>
                <w:szCs w:val="28"/>
                <w:lang w:val="kk-KZ"/>
              </w:rPr>
            </w:pPr>
            <w:r>
              <w:rPr>
                <w:rFonts w:ascii="Times New Roman" w:hAnsi="Times New Roman" w:cs="Times New Roman"/>
                <w:sz w:val="28"/>
                <w:szCs w:val="28"/>
                <w:lang w:val="kk-KZ"/>
              </w:rPr>
              <w:t>77</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3 ҚАЗІРГІ ҚАЗАҚСТАННЫҢ ҰЛТТЫҚ КОДЫ</w:t>
            </w:r>
            <w:r w:rsidRPr="00E215C5">
              <w:rPr>
                <w:rFonts w:ascii="Times New Roman" w:hAnsi="Times New Roman" w:cs="Times New Roman"/>
                <w:sz w:val="28"/>
                <w:szCs w:val="28"/>
                <w:lang w:val="kk-KZ"/>
              </w:rPr>
              <w:t>...................................</w:t>
            </w:r>
          </w:p>
        </w:tc>
        <w:tc>
          <w:tcPr>
            <w:tcW w:w="682" w:type="dxa"/>
            <w:hideMark/>
          </w:tcPr>
          <w:p w:rsidR="009E3547" w:rsidRPr="003778D2" w:rsidRDefault="003778D2" w:rsidP="00111FFC">
            <w:pPr>
              <w:jc w:val="both"/>
              <w:rPr>
                <w:rFonts w:ascii="Times New Roman" w:hAnsi="Times New Roman" w:cs="Times New Roman"/>
                <w:sz w:val="28"/>
                <w:szCs w:val="28"/>
              </w:rPr>
            </w:pPr>
            <w:r>
              <w:rPr>
                <w:rFonts w:ascii="Times New Roman" w:hAnsi="Times New Roman" w:cs="Times New Roman"/>
                <w:sz w:val="28"/>
                <w:szCs w:val="28"/>
              </w:rPr>
              <w:t>90</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b/>
                <w:sz w:val="28"/>
                <w:szCs w:val="28"/>
                <w:lang w:val="kk-KZ"/>
              </w:rPr>
            </w:pPr>
            <w:r w:rsidRPr="00E215C5">
              <w:rPr>
                <w:rFonts w:ascii="Times New Roman" w:hAnsi="Times New Roman" w:cs="Times New Roman"/>
                <w:sz w:val="28"/>
                <w:szCs w:val="28"/>
                <w:lang w:val="kk-KZ"/>
              </w:rPr>
              <w:t>3.1 Аңыздан ақиқатқа қарай бет бұрудағы ұлттық код................................</w:t>
            </w:r>
          </w:p>
        </w:tc>
        <w:tc>
          <w:tcPr>
            <w:tcW w:w="682" w:type="dxa"/>
            <w:hideMark/>
          </w:tcPr>
          <w:p w:rsidR="009E3547" w:rsidRPr="003778D2" w:rsidRDefault="003778D2" w:rsidP="00111FFC">
            <w:pPr>
              <w:jc w:val="both"/>
              <w:rPr>
                <w:rFonts w:ascii="Times New Roman" w:hAnsi="Times New Roman" w:cs="Times New Roman"/>
                <w:sz w:val="28"/>
                <w:szCs w:val="28"/>
              </w:rPr>
            </w:pPr>
            <w:r>
              <w:rPr>
                <w:rFonts w:ascii="Times New Roman" w:hAnsi="Times New Roman" w:cs="Times New Roman"/>
                <w:sz w:val="28"/>
                <w:szCs w:val="28"/>
              </w:rPr>
              <w:t>90</w:t>
            </w:r>
          </w:p>
        </w:tc>
      </w:tr>
      <w:tr w:rsidR="009E3547" w:rsidRPr="00E215C5" w:rsidTr="00812EAF">
        <w:trPr>
          <w:trHeight w:val="715"/>
        </w:trPr>
        <w:tc>
          <w:tcPr>
            <w:tcW w:w="8995" w:type="dxa"/>
            <w:hideMark/>
          </w:tcPr>
          <w:p w:rsidR="00762469" w:rsidRPr="00812EAF" w:rsidRDefault="009E3547" w:rsidP="00111FFC">
            <w:pPr>
              <w:jc w:val="both"/>
              <w:rPr>
                <w:rFonts w:ascii="Times New Roman" w:hAnsi="Times New Roman" w:cs="Times New Roman"/>
                <w:sz w:val="28"/>
                <w:szCs w:val="28"/>
              </w:rPr>
            </w:pPr>
            <w:r w:rsidRPr="00E215C5">
              <w:rPr>
                <w:rFonts w:ascii="Times New Roman" w:hAnsi="Times New Roman" w:cs="Times New Roman"/>
                <w:sz w:val="28"/>
                <w:szCs w:val="28"/>
                <w:lang w:val="kk-KZ"/>
              </w:rPr>
              <w:t xml:space="preserve">3.2 Қазіргі жаһандық экономикалық үдерістегі тәуелсіз Қазақстанның </w:t>
            </w:r>
          </w:p>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ұлттық коды .....................................................................................................</w:t>
            </w:r>
          </w:p>
        </w:tc>
        <w:tc>
          <w:tcPr>
            <w:tcW w:w="682" w:type="dxa"/>
          </w:tcPr>
          <w:p w:rsidR="00812EAF" w:rsidRDefault="00812EAF" w:rsidP="00111FFC">
            <w:pPr>
              <w:jc w:val="both"/>
              <w:rPr>
                <w:rFonts w:ascii="Times New Roman" w:hAnsi="Times New Roman" w:cs="Times New Roman"/>
                <w:sz w:val="28"/>
                <w:szCs w:val="28"/>
                <w:lang w:val="en-US"/>
              </w:rPr>
            </w:pPr>
          </w:p>
          <w:p w:rsidR="009E3547" w:rsidRPr="00762469" w:rsidRDefault="009E3547" w:rsidP="00111FFC">
            <w:pPr>
              <w:jc w:val="both"/>
              <w:rPr>
                <w:rFonts w:ascii="Times New Roman" w:hAnsi="Times New Roman" w:cs="Times New Roman"/>
                <w:sz w:val="28"/>
                <w:szCs w:val="28"/>
                <w:lang w:val="en-US"/>
              </w:rPr>
            </w:pPr>
            <w:r w:rsidRPr="00E215C5">
              <w:rPr>
                <w:rFonts w:ascii="Times New Roman" w:hAnsi="Times New Roman" w:cs="Times New Roman"/>
                <w:sz w:val="28"/>
                <w:szCs w:val="28"/>
                <w:lang w:val="en-US"/>
              </w:rPr>
              <w:t>10</w:t>
            </w:r>
            <w:r w:rsidR="003778D2">
              <w:rPr>
                <w:rFonts w:ascii="Times New Roman" w:hAnsi="Times New Roman" w:cs="Times New Roman"/>
                <w:sz w:val="28"/>
                <w:szCs w:val="28"/>
                <w:lang w:val="kk-KZ"/>
              </w:rPr>
              <w:t>3</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3.3 Қазақстанның рухани жаңғыруындағы ұлттық кодтың жүзеге асуы...</w:t>
            </w:r>
          </w:p>
        </w:tc>
        <w:tc>
          <w:tcPr>
            <w:tcW w:w="682" w:type="dxa"/>
            <w:hideMark/>
          </w:tcPr>
          <w:p w:rsidR="009E3547" w:rsidRPr="00E215C5" w:rsidRDefault="003778D2" w:rsidP="00111FFC">
            <w:pPr>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r>
      <w:tr w:rsidR="009E3547" w:rsidRPr="00E215C5" w:rsidTr="00812EAF">
        <w:trPr>
          <w:trHeight w:val="365"/>
        </w:trPr>
        <w:tc>
          <w:tcPr>
            <w:tcW w:w="8995" w:type="dxa"/>
            <w:hideMark/>
          </w:tcPr>
          <w:p w:rsidR="009E3547" w:rsidRPr="00E215C5" w:rsidRDefault="009E3547" w:rsidP="00111FFC">
            <w:pPr>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ҚОРЫТЫНДЫ</w:t>
            </w:r>
            <w:r w:rsidRPr="00E215C5">
              <w:rPr>
                <w:rFonts w:ascii="Times New Roman" w:hAnsi="Times New Roman" w:cs="Times New Roman"/>
                <w:sz w:val="28"/>
                <w:szCs w:val="28"/>
                <w:lang w:val="kk-KZ"/>
              </w:rPr>
              <w:t>...............................................................................................</w:t>
            </w:r>
          </w:p>
        </w:tc>
        <w:tc>
          <w:tcPr>
            <w:tcW w:w="682" w:type="dxa"/>
            <w:hideMark/>
          </w:tcPr>
          <w:p w:rsidR="009E3547" w:rsidRPr="00E215C5" w:rsidRDefault="009E3547" w:rsidP="00111FFC">
            <w:pPr>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1</w:t>
            </w:r>
            <w:r w:rsidRPr="00E215C5">
              <w:rPr>
                <w:rFonts w:ascii="Times New Roman" w:hAnsi="Times New Roman" w:cs="Times New Roman"/>
                <w:sz w:val="28"/>
                <w:szCs w:val="28"/>
                <w:lang w:val="en-US"/>
              </w:rPr>
              <w:t>2</w:t>
            </w:r>
            <w:r w:rsidR="003778D2">
              <w:rPr>
                <w:rFonts w:ascii="Times New Roman" w:hAnsi="Times New Roman" w:cs="Times New Roman"/>
                <w:sz w:val="28"/>
                <w:szCs w:val="28"/>
                <w:lang w:val="kk-KZ"/>
              </w:rPr>
              <w:t>9</w:t>
            </w:r>
          </w:p>
        </w:tc>
      </w:tr>
      <w:tr w:rsidR="009E3547" w:rsidRPr="00E215C5" w:rsidTr="00812EAF">
        <w:trPr>
          <w:trHeight w:val="349"/>
        </w:trPr>
        <w:tc>
          <w:tcPr>
            <w:tcW w:w="8995" w:type="dxa"/>
            <w:hideMark/>
          </w:tcPr>
          <w:p w:rsidR="009E3547" w:rsidRPr="00E215C5" w:rsidRDefault="009E3547" w:rsidP="00111FFC">
            <w:pPr>
              <w:jc w:val="both"/>
              <w:rPr>
                <w:rFonts w:ascii="Times New Roman" w:hAnsi="Times New Roman" w:cs="Times New Roman"/>
                <w:b/>
                <w:sz w:val="28"/>
                <w:szCs w:val="28"/>
                <w:lang w:val="kk-KZ"/>
              </w:rPr>
            </w:pPr>
            <w:r w:rsidRPr="00E215C5">
              <w:rPr>
                <w:rFonts w:ascii="Times New Roman" w:hAnsi="Times New Roman" w:cs="Times New Roman"/>
                <w:b/>
                <w:sz w:val="28"/>
                <w:szCs w:val="28"/>
                <w:lang w:val="kk-KZ"/>
              </w:rPr>
              <w:t>ПАЙДАЛАНЫЛҒАН ӘДЕБИЕТТЕР ТІЗІМІ</w:t>
            </w:r>
            <w:r w:rsidRPr="00E215C5">
              <w:rPr>
                <w:rFonts w:ascii="Times New Roman" w:hAnsi="Times New Roman" w:cs="Times New Roman"/>
                <w:sz w:val="28"/>
                <w:szCs w:val="28"/>
                <w:lang w:val="kk-KZ"/>
              </w:rPr>
              <w:t>..........................................</w:t>
            </w:r>
          </w:p>
        </w:tc>
        <w:tc>
          <w:tcPr>
            <w:tcW w:w="682" w:type="dxa"/>
            <w:hideMark/>
          </w:tcPr>
          <w:p w:rsidR="009E3547" w:rsidRPr="00E215C5" w:rsidRDefault="009E3547" w:rsidP="00111FFC">
            <w:pPr>
              <w:jc w:val="center"/>
              <w:rPr>
                <w:rFonts w:ascii="Times New Roman" w:hAnsi="Times New Roman" w:cs="Times New Roman"/>
                <w:sz w:val="28"/>
                <w:szCs w:val="28"/>
                <w:lang w:val="kk-KZ"/>
              </w:rPr>
            </w:pPr>
            <w:r w:rsidRPr="00E215C5">
              <w:rPr>
                <w:rFonts w:ascii="Times New Roman" w:hAnsi="Times New Roman" w:cs="Times New Roman"/>
                <w:sz w:val="28"/>
                <w:szCs w:val="28"/>
                <w:lang w:val="kk-KZ"/>
              </w:rPr>
              <w:t>1</w:t>
            </w:r>
            <w:r w:rsidRPr="00E215C5">
              <w:rPr>
                <w:rFonts w:ascii="Times New Roman" w:hAnsi="Times New Roman" w:cs="Times New Roman"/>
                <w:sz w:val="28"/>
                <w:szCs w:val="28"/>
                <w:lang w:val="en-US"/>
              </w:rPr>
              <w:t>3</w:t>
            </w:r>
            <w:r w:rsidR="003778D2">
              <w:rPr>
                <w:rFonts w:ascii="Times New Roman" w:hAnsi="Times New Roman" w:cs="Times New Roman"/>
                <w:sz w:val="28"/>
                <w:szCs w:val="28"/>
                <w:lang w:val="kk-KZ"/>
              </w:rPr>
              <w:t>3</w:t>
            </w:r>
          </w:p>
        </w:tc>
      </w:tr>
    </w:tbl>
    <w:p w:rsidR="009E3547" w:rsidRDefault="009E3547" w:rsidP="009E3547">
      <w:pPr>
        <w:jc w:val="center"/>
        <w:rPr>
          <w:rFonts w:ascii="Times New Roman" w:hAnsi="Times New Roman" w:cs="Times New Roman"/>
          <w:sz w:val="28"/>
          <w:szCs w:val="28"/>
          <w:lang w:val="kk-KZ"/>
        </w:rPr>
      </w:pPr>
    </w:p>
    <w:p w:rsidR="009E3547" w:rsidRDefault="009E3547" w:rsidP="009E3547">
      <w:pPr>
        <w:jc w:val="center"/>
        <w:rPr>
          <w:rFonts w:ascii="Times New Roman" w:hAnsi="Times New Roman" w:cs="Times New Roman"/>
          <w:sz w:val="28"/>
          <w:szCs w:val="28"/>
          <w:lang w:val="kk-KZ"/>
        </w:rPr>
      </w:pPr>
    </w:p>
    <w:p w:rsidR="009E3547" w:rsidRDefault="009E3547" w:rsidP="009E3547">
      <w:pPr>
        <w:jc w:val="center"/>
        <w:rPr>
          <w:lang w:val="kk-KZ"/>
        </w:rPr>
      </w:pPr>
    </w:p>
    <w:p w:rsidR="00AA4B03" w:rsidRDefault="00AA4B03" w:rsidP="009E3547">
      <w:pPr>
        <w:jc w:val="center"/>
        <w:rPr>
          <w:lang w:val="kk-KZ"/>
        </w:rPr>
      </w:pPr>
    </w:p>
    <w:p w:rsidR="00AA4B03" w:rsidRDefault="00AA4B03" w:rsidP="00FB188E">
      <w:pPr>
        <w:rPr>
          <w:lang w:val="kk-KZ"/>
        </w:rPr>
      </w:pPr>
    </w:p>
    <w:p w:rsidR="004275C5" w:rsidRDefault="004275C5" w:rsidP="00FB188E">
      <w:pPr>
        <w:rPr>
          <w:lang w:val="kk-KZ"/>
        </w:rPr>
      </w:pPr>
    </w:p>
    <w:p w:rsidR="00AA4B03" w:rsidRPr="00E215C5" w:rsidRDefault="00AA4B03" w:rsidP="00AA4B03">
      <w:pPr>
        <w:pStyle w:val="1"/>
        <w:spacing w:before="59"/>
        <w:ind w:left="0" w:right="-1"/>
        <w:jc w:val="center"/>
        <w:rPr>
          <w:lang w:val="kk-KZ"/>
        </w:rPr>
      </w:pPr>
      <w:r w:rsidRPr="00E215C5">
        <w:rPr>
          <w:lang w:val="kk-KZ"/>
        </w:rPr>
        <w:lastRenderedPageBreak/>
        <w:t>АНЫҚТАМАЛАР</w:t>
      </w:r>
    </w:p>
    <w:p w:rsidR="00AA4B03" w:rsidRPr="00E215C5" w:rsidRDefault="00AA4B03" w:rsidP="00AA4B03">
      <w:pPr>
        <w:pStyle w:val="1"/>
        <w:spacing w:before="59"/>
        <w:ind w:left="0" w:right="1069"/>
        <w:jc w:val="center"/>
        <w:rPr>
          <w:lang w:val="kk-KZ"/>
        </w:rPr>
      </w:pPr>
    </w:p>
    <w:p w:rsidR="00AA4B03" w:rsidRPr="00E215C5" w:rsidRDefault="00AA4B03" w:rsidP="00AA4B03">
      <w:pPr>
        <w:pStyle w:val="1"/>
        <w:ind w:left="0" w:firstLine="709"/>
        <w:rPr>
          <w:b w:val="0"/>
          <w:lang w:val="kk-KZ"/>
        </w:rPr>
      </w:pPr>
      <w:r w:rsidRPr="00E215C5">
        <w:rPr>
          <w:b w:val="0"/>
          <w:lang w:val="kk-KZ"/>
        </w:rPr>
        <w:t>Диссертациялық жұмыста төмендегідей анықтамаларға сәйкес терминдер қолданылды:</w:t>
      </w:r>
    </w:p>
    <w:p w:rsidR="00AA4B03" w:rsidRPr="00E215C5" w:rsidRDefault="00AA4B03" w:rsidP="00AA4B03">
      <w:pPr>
        <w:pStyle w:val="1"/>
        <w:ind w:left="0" w:firstLine="709"/>
        <w:rPr>
          <w:b w:val="0"/>
          <w:lang w:val="kk-KZ"/>
        </w:rPr>
      </w:pPr>
      <w:r w:rsidRPr="00E215C5">
        <w:rPr>
          <w:lang w:val="kk-KZ"/>
        </w:rPr>
        <w:t>Адами ресурс</w:t>
      </w:r>
      <w:r w:rsidRPr="00E215C5">
        <w:rPr>
          <w:b w:val="0"/>
          <w:lang w:val="kk-KZ"/>
        </w:rPr>
        <w:t xml:space="preserve"> – адамның ақыл-ойынан туындаған идеялар, өнімдер мемлекеттің басты капитал көзіне айналуы.</w:t>
      </w:r>
    </w:p>
    <w:p w:rsidR="00AA4B03" w:rsidRPr="00E215C5" w:rsidRDefault="00AA4B03" w:rsidP="00AA4B03">
      <w:pPr>
        <w:pStyle w:val="1"/>
        <w:ind w:left="0" w:firstLine="709"/>
        <w:rPr>
          <w:b w:val="0"/>
          <w:lang w:val="kk-KZ"/>
        </w:rPr>
      </w:pPr>
      <w:r w:rsidRPr="00E215C5">
        <w:rPr>
          <w:lang w:val="kk-KZ"/>
        </w:rPr>
        <w:t>Архетип</w:t>
      </w:r>
      <w:r w:rsidRPr="00E215C5">
        <w:rPr>
          <w:b w:val="0"/>
          <w:lang w:val="kk-KZ"/>
        </w:rPr>
        <w:t xml:space="preserve"> </w:t>
      </w:r>
      <w:r w:rsidRPr="00E215C5">
        <w:rPr>
          <w:b w:val="0"/>
          <w:shd w:val="clear" w:color="auto" w:fill="FFFFFF"/>
          <w:lang w:val="kk-KZ"/>
        </w:rPr>
        <w:t xml:space="preserve">(грек, агсһе – бастау, tupos – бейне) – алғашқы үлгі, түп нұсқа дегенді білдіреді. Кез келген идеяның, ойдың бастау алар көзі, өнермен де </w:t>
      </w:r>
      <w:r w:rsidRPr="00E215C5">
        <w:rPr>
          <w:b w:val="0"/>
          <w:color w:val="333333"/>
          <w:shd w:val="clear" w:color="auto" w:fill="FFFFFF"/>
          <w:lang w:val="kk-KZ"/>
        </w:rPr>
        <w:t>тығыз байланыста болады.</w:t>
      </w:r>
    </w:p>
    <w:p w:rsidR="00AA4B03" w:rsidRPr="00E215C5" w:rsidRDefault="00AA4B03" w:rsidP="00AA4B03">
      <w:pPr>
        <w:pStyle w:val="1"/>
        <w:ind w:left="0" w:firstLine="709"/>
        <w:rPr>
          <w:b w:val="0"/>
          <w:lang w:val="kk-KZ"/>
        </w:rPr>
      </w:pPr>
      <w:r w:rsidRPr="00E215C5">
        <w:rPr>
          <w:lang w:val="kk-KZ"/>
        </w:rPr>
        <w:t>Арыс</w:t>
      </w:r>
      <w:r w:rsidRPr="00E215C5">
        <w:rPr>
          <w:b w:val="0"/>
          <w:lang w:val="kk-KZ"/>
        </w:rPr>
        <w:t xml:space="preserve"> – киіз үй шанырағының бір бөлігі, өз бойына бүкіл уықты жинап, бастарын біріктіріп тұратын шеңбер.</w:t>
      </w:r>
    </w:p>
    <w:p w:rsidR="00AA4B03" w:rsidRPr="00E215C5" w:rsidRDefault="00AA4B03" w:rsidP="00AA4B03">
      <w:pPr>
        <w:pStyle w:val="1"/>
        <w:ind w:left="0" w:firstLine="709"/>
        <w:rPr>
          <w:b w:val="0"/>
          <w:lang w:val="kk-KZ"/>
        </w:rPr>
      </w:pPr>
      <w:r w:rsidRPr="00E215C5">
        <w:rPr>
          <w:lang w:val="kk-KZ"/>
        </w:rPr>
        <w:t>Әруақ</w:t>
      </w:r>
      <w:r w:rsidRPr="00E215C5">
        <w:rPr>
          <w:b w:val="0"/>
          <w:lang w:val="kk-KZ"/>
        </w:rPr>
        <w:t xml:space="preserve"> – қазақ дүниетанымында Құдай мен тірі пенденің арасын байланыстырып тұратын, адалдық, тазалық, әділдіктің кепілі болатын аралық әлем.</w:t>
      </w:r>
    </w:p>
    <w:p w:rsidR="00AA4B03" w:rsidRPr="00E215C5" w:rsidRDefault="00AA4B03" w:rsidP="00AA4B03">
      <w:pPr>
        <w:pStyle w:val="1"/>
        <w:ind w:left="0" w:firstLine="709"/>
        <w:rPr>
          <w:b w:val="0"/>
          <w:lang w:val="kk-KZ"/>
        </w:rPr>
      </w:pPr>
      <w:r w:rsidRPr="00E215C5">
        <w:rPr>
          <w:lang w:val="kk-KZ"/>
        </w:rPr>
        <w:t>Білім</w:t>
      </w:r>
      <w:r w:rsidRPr="00E215C5">
        <w:rPr>
          <w:b w:val="0"/>
          <w:lang w:val="kk-KZ"/>
        </w:rPr>
        <w:t xml:space="preserve"> – ұрпақаралық сабақтастықпен жалғасын тауып келе жатқан және соларға ғана тән тәжірибелер, ойлар, көзқарастар жиынтығы.</w:t>
      </w:r>
    </w:p>
    <w:p w:rsidR="00AA4B03" w:rsidRPr="00E215C5" w:rsidRDefault="00AA4B03" w:rsidP="00AA4B03">
      <w:pPr>
        <w:pStyle w:val="1"/>
        <w:ind w:left="0" w:firstLine="709"/>
        <w:rPr>
          <w:b w:val="0"/>
          <w:lang w:val="kk-KZ"/>
        </w:rPr>
      </w:pPr>
      <w:r w:rsidRPr="00E215C5">
        <w:rPr>
          <w:lang w:val="kk-KZ"/>
        </w:rPr>
        <w:t>Бірегейлік</w:t>
      </w:r>
      <w:r w:rsidRPr="00E215C5">
        <w:rPr>
          <w:b w:val="0"/>
          <w:lang w:val="kk-KZ"/>
        </w:rPr>
        <w:t xml:space="preserve"> (</w:t>
      </w:r>
      <w:r w:rsidRPr="00E215C5">
        <w:rPr>
          <w:b w:val="0"/>
          <w:color w:val="333333"/>
          <w:shd w:val="clear" w:color="auto" w:fill="FFFFFF"/>
          <w:lang w:val="kk-KZ"/>
        </w:rPr>
        <w:t xml:space="preserve">лат. ұқсастыру, барабарландыру) </w:t>
      </w:r>
      <w:r w:rsidRPr="00E215C5">
        <w:rPr>
          <w:b w:val="0"/>
          <w:lang w:val="kk-KZ"/>
        </w:rPr>
        <w:t xml:space="preserve">– </w:t>
      </w:r>
      <w:r w:rsidRPr="00E215C5">
        <w:rPr>
          <w:b w:val="0"/>
          <w:color w:val="333333"/>
          <w:shd w:val="clear" w:color="auto" w:fill="FFFFFF"/>
          <w:lang w:val="kk-KZ"/>
        </w:rPr>
        <w:t>жеке немесе әлеуметтік топтың басқалар арасындағы ортақ мәдени құндылықтардан өзін көре алуы.</w:t>
      </w:r>
    </w:p>
    <w:p w:rsidR="00AA4B03" w:rsidRPr="00E215C5" w:rsidRDefault="00AA4B03" w:rsidP="00AA4B03">
      <w:pPr>
        <w:pStyle w:val="1"/>
        <w:ind w:left="0" w:firstLine="709"/>
        <w:rPr>
          <w:b w:val="0"/>
          <w:lang w:val="kk-KZ"/>
        </w:rPr>
      </w:pPr>
      <w:r w:rsidRPr="00E215C5">
        <w:rPr>
          <w:lang w:val="kk-KZ"/>
        </w:rPr>
        <w:t>Бренд</w:t>
      </w:r>
      <w:r w:rsidRPr="00E215C5">
        <w:rPr>
          <w:b w:val="0"/>
          <w:lang w:val="kk-KZ"/>
        </w:rPr>
        <w:t xml:space="preserve"> – ұлттың арманын жүзеге асырып, рухын шындайтын, сапалы мінез-құлықты қалыптастырып, жаһандық экономикалық үдерістен өз орнын анықтауға мүмкіндік беретін құндылықтар мен идеялар жиынтығының тауар ретінде көрініс табуы.</w:t>
      </w:r>
    </w:p>
    <w:p w:rsidR="00AA4B03" w:rsidRPr="00E215C5" w:rsidRDefault="00AA4B03" w:rsidP="00AA4B03">
      <w:pPr>
        <w:pStyle w:val="1"/>
        <w:ind w:left="0" w:firstLine="709"/>
        <w:rPr>
          <w:b w:val="0"/>
          <w:lang w:val="kk-KZ"/>
        </w:rPr>
      </w:pPr>
      <w:r w:rsidRPr="00E215C5">
        <w:rPr>
          <w:lang w:val="kk-KZ"/>
        </w:rPr>
        <w:t>Ғылым</w:t>
      </w:r>
      <w:r w:rsidRPr="00E215C5">
        <w:rPr>
          <w:b w:val="0"/>
          <w:lang w:val="kk-KZ"/>
        </w:rPr>
        <w:t xml:space="preserve"> – жалпы адамзатқа ортақ, объективті шындықты жүйелендіре отырып, ойланудың нақты формасына, белгілі бір методологияларға, теориялар мен тәжірибелерге сүйенетін көзқарас.</w:t>
      </w:r>
    </w:p>
    <w:p w:rsidR="00AA4B03" w:rsidRPr="00E215C5" w:rsidRDefault="00AA4B03" w:rsidP="00AA4B03">
      <w:pPr>
        <w:pStyle w:val="1"/>
        <w:ind w:left="0" w:firstLine="709"/>
        <w:rPr>
          <w:b w:val="0"/>
          <w:lang w:val="kk-KZ"/>
        </w:rPr>
      </w:pPr>
      <w:r w:rsidRPr="00E215C5">
        <w:rPr>
          <w:lang w:val="kk-KZ"/>
        </w:rPr>
        <w:t>Дін</w:t>
      </w:r>
      <w:r w:rsidRPr="00E215C5">
        <w:rPr>
          <w:b w:val="0"/>
          <w:lang w:val="kk-KZ"/>
        </w:rPr>
        <w:t xml:space="preserve"> – дүниетанымдық көзқарастың бір формасы, яғни трансцендентті құдіретке сену арқылы қалыптасатын ойлаудың ерекше формасы.</w:t>
      </w:r>
    </w:p>
    <w:p w:rsidR="00AA4B03" w:rsidRPr="00E215C5" w:rsidRDefault="00AA4B03" w:rsidP="00AA4B03">
      <w:pPr>
        <w:pStyle w:val="1"/>
        <w:ind w:left="0" w:firstLine="709"/>
        <w:rPr>
          <w:b w:val="0"/>
          <w:lang w:val="kk-KZ"/>
        </w:rPr>
      </w:pPr>
      <w:r w:rsidRPr="00E215C5">
        <w:rPr>
          <w:lang w:val="kk-KZ"/>
        </w:rPr>
        <w:t>Еуроцентризм</w:t>
      </w:r>
      <w:r w:rsidRPr="00E215C5">
        <w:rPr>
          <w:b w:val="0"/>
          <w:lang w:val="kk-KZ"/>
        </w:rPr>
        <w:t xml:space="preserve"> – мәдениет кеңістігінде орын алған мәдени құндылықтар бәсекелестігінде батыс мәдниетін озық және басқаларға үлгі ретінде қарастыратын көзқарастар жиынтығы.</w:t>
      </w:r>
    </w:p>
    <w:p w:rsidR="00AA4B03" w:rsidRPr="00E215C5" w:rsidRDefault="00AA4B03" w:rsidP="00AA4B03">
      <w:pPr>
        <w:pStyle w:val="1"/>
        <w:ind w:left="0" w:firstLine="709"/>
        <w:rPr>
          <w:b w:val="0"/>
          <w:lang w:val="kk-KZ"/>
        </w:rPr>
      </w:pPr>
      <w:r w:rsidRPr="00E215C5">
        <w:rPr>
          <w:lang w:val="kk-KZ"/>
        </w:rPr>
        <w:t xml:space="preserve">Жаңа қазақ </w:t>
      </w:r>
      <w:r w:rsidRPr="00E215C5">
        <w:rPr>
          <w:b w:val="0"/>
          <w:lang w:val="kk-KZ"/>
        </w:rPr>
        <w:t>– жаһандану үдерісінде өзінің ұлттық болмысын сомдаушы мәдени құндылықтарын жоғалтпай, сақтай отырып, оларды осы шақпен байланыстыра білген және соған сай жаңа мінез-құлықты қалыптастыра алған ұлт өкілінің типтік бейнесі.</w:t>
      </w:r>
    </w:p>
    <w:p w:rsidR="00AA4B03" w:rsidRPr="00E215C5" w:rsidRDefault="00AA4B03" w:rsidP="00AA4B03">
      <w:pPr>
        <w:pStyle w:val="1"/>
        <w:ind w:left="0" w:firstLine="709"/>
        <w:rPr>
          <w:b w:val="0"/>
          <w:lang w:val="kk-KZ"/>
        </w:rPr>
      </w:pPr>
      <w:r w:rsidRPr="00E215C5">
        <w:rPr>
          <w:lang w:val="kk-KZ"/>
        </w:rPr>
        <w:t>Жеті ата</w:t>
      </w:r>
      <w:r w:rsidRPr="00E215C5">
        <w:rPr>
          <w:b w:val="0"/>
          <w:lang w:val="kk-KZ"/>
        </w:rPr>
        <w:t xml:space="preserve"> – қан тазалығына байланысты орын алған ұлттық кодтың бір тармағы.</w:t>
      </w:r>
    </w:p>
    <w:p w:rsidR="00AA4B03" w:rsidRPr="00E215C5" w:rsidRDefault="00AA4B03" w:rsidP="00AA4B03">
      <w:pPr>
        <w:pStyle w:val="1"/>
        <w:ind w:left="0" w:firstLine="709"/>
        <w:rPr>
          <w:b w:val="0"/>
          <w:lang w:val="kk-KZ"/>
        </w:rPr>
      </w:pPr>
      <w:r w:rsidRPr="00E215C5">
        <w:rPr>
          <w:lang w:val="kk-KZ"/>
        </w:rPr>
        <w:t>Жеті қазына</w:t>
      </w:r>
      <w:r w:rsidRPr="00E215C5">
        <w:rPr>
          <w:b w:val="0"/>
          <w:lang w:val="kk-KZ"/>
        </w:rPr>
        <w:t xml:space="preserve"> – қазақ дүниетанымындағы өмір сүрудің мәніне ие алғышарттар жиынтығы.</w:t>
      </w:r>
    </w:p>
    <w:p w:rsidR="00AA4B03" w:rsidRPr="00E215C5" w:rsidRDefault="00AA4B03" w:rsidP="00AA4B03">
      <w:pPr>
        <w:pStyle w:val="1"/>
        <w:ind w:left="0" w:firstLine="709"/>
        <w:rPr>
          <w:b w:val="0"/>
          <w:lang w:val="kk-KZ"/>
        </w:rPr>
      </w:pPr>
      <w:r w:rsidRPr="00E215C5">
        <w:rPr>
          <w:lang w:val="kk-KZ"/>
        </w:rPr>
        <w:t>Құндылық</w:t>
      </w:r>
      <w:r w:rsidRPr="00E215C5">
        <w:rPr>
          <w:b w:val="0"/>
          <w:lang w:val="kk-KZ"/>
        </w:rPr>
        <w:t xml:space="preserve"> – белгілі бір қоғамның ойлау мәдениетінің талғамына, өресіне байланысты айқындалып және уақытқа сай өзгеріп отыратын философиялық категория.</w:t>
      </w:r>
    </w:p>
    <w:p w:rsidR="00AA4B03" w:rsidRPr="00E215C5" w:rsidRDefault="00AA4B03" w:rsidP="00AA4B03">
      <w:pPr>
        <w:pStyle w:val="1"/>
        <w:ind w:left="0" w:firstLine="709"/>
        <w:rPr>
          <w:b w:val="0"/>
          <w:lang w:val="kk-KZ"/>
        </w:rPr>
      </w:pPr>
      <w:r w:rsidRPr="00E215C5">
        <w:rPr>
          <w:lang w:val="kk-KZ"/>
        </w:rPr>
        <w:t>Мәдени кеңістік</w:t>
      </w:r>
      <w:r w:rsidRPr="00E215C5">
        <w:rPr>
          <w:b w:val="0"/>
          <w:lang w:val="kk-KZ"/>
        </w:rPr>
        <w:t xml:space="preserve"> – белгілі бір мәдени құндылықтар мен ерекше ойлау мәдениетіне сай қалыптасқан саяси, әлеуметтік, экономикалық жүйе.</w:t>
      </w:r>
    </w:p>
    <w:p w:rsidR="00AA4B03" w:rsidRPr="00E215C5" w:rsidRDefault="00AA4B03" w:rsidP="00AA4B03">
      <w:pPr>
        <w:pStyle w:val="1"/>
        <w:ind w:left="0" w:firstLine="709"/>
        <w:rPr>
          <w:b w:val="0"/>
          <w:lang w:val="kk-KZ"/>
        </w:rPr>
      </w:pPr>
      <w:r w:rsidRPr="00E215C5">
        <w:rPr>
          <w:lang w:val="kk-KZ"/>
        </w:rPr>
        <w:t>Мәдени код</w:t>
      </w:r>
      <w:r w:rsidRPr="00E215C5">
        <w:rPr>
          <w:b w:val="0"/>
          <w:lang w:val="kk-KZ"/>
        </w:rPr>
        <w:t xml:space="preserve"> – белгілі бір қоғамға ортақ көзқарастар, құндылықтар және </w:t>
      </w:r>
      <w:r w:rsidRPr="00E215C5">
        <w:rPr>
          <w:b w:val="0"/>
          <w:lang w:val="kk-KZ"/>
        </w:rPr>
        <w:lastRenderedPageBreak/>
        <w:t>содан келіп туындайтын мінез-құлықтар жиынтығы.</w:t>
      </w:r>
    </w:p>
    <w:p w:rsidR="00AA4B03" w:rsidRPr="00E215C5" w:rsidRDefault="00AA4B03" w:rsidP="00AA4B03">
      <w:pPr>
        <w:pStyle w:val="1"/>
        <w:ind w:left="0" w:firstLine="709"/>
        <w:rPr>
          <w:b w:val="0"/>
          <w:lang w:val="kk-KZ"/>
        </w:rPr>
      </w:pPr>
      <w:r w:rsidRPr="00E215C5">
        <w:rPr>
          <w:lang w:val="kk-KZ"/>
        </w:rPr>
        <w:t>Мифология</w:t>
      </w:r>
      <w:r w:rsidRPr="00E215C5">
        <w:rPr>
          <w:b w:val="0"/>
          <w:lang w:val="kk-KZ"/>
        </w:rPr>
        <w:t xml:space="preserve"> – дүниетанымдық көзқарастардың ежелгі формасы, яғни қоршаған ортаны көлденең</w:t>
      </w:r>
      <w:r w:rsidRPr="00E215C5">
        <w:rPr>
          <w:b w:val="0"/>
          <w:i/>
          <w:lang w:val="kk-KZ"/>
        </w:rPr>
        <w:t xml:space="preserve"> </w:t>
      </w:r>
      <w:r w:rsidRPr="00E215C5">
        <w:rPr>
          <w:b w:val="0"/>
          <w:lang w:val="kk-KZ"/>
        </w:rPr>
        <w:t>бағындыра отырып, адам болмысын солардың ішінен іздеу.</w:t>
      </w:r>
    </w:p>
    <w:p w:rsidR="00AA4B03" w:rsidRPr="00E215C5" w:rsidRDefault="00AA4B03" w:rsidP="00AA4B03">
      <w:pPr>
        <w:pStyle w:val="1"/>
        <w:ind w:left="0" w:firstLine="709"/>
        <w:rPr>
          <w:b w:val="0"/>
          <w:lang w:val="kk-KZ"/>
        </w:rPr>
      </w:pPr>
      <w:r w:rsidRPr="00E215C5">
        <w:rPr>
          <w:lang w:val="kk-KZ"/>
        </w:rPr>
        <w:t>Мемлекет</w:t>
      </w:r>
      <w:r w:rsidRPr="00E215C5">
        <w:rPr>
          <w:b w:val="0"/>
          <w:lang w:val="kk-KZ"/>
        </w:rPr>
        <w:t xml:space="preserve"> – белгілі бір жер аумағына иелік етіп, онда тұратын халықты басқаруда арнайы тетіктері бар саяси биліктен тұратын күрделі әлеуметтік жүйе.</w:t>
      </w:r>
    </w:p>
    <w:p w:rsidR="00AA4B03" w:rsidRPr="00E215C5" w:rsidRDefault="00AA4B03" w:rsidP="00AA4B03">
      <w:pPr>
        <w:pStyle w:val="1"/>
        <w:ind w:left="0" w:firstLine="709"/>
        <w:rPr>
          <w:b w:val="0"/>
          <w:lang w:val="kk-KZ"/>
        </w:rPr>
      </w:pPr>
      <w:r w:rsidRPr="00E215C5">
        <w:rPr>
          <w:lang w:val="kk-KZ"/>
        </w:rPr>
        <w:t>Рух</w:t>
      </w:r>
      <w:r w:rsidRPr="00E215C5">
        <w:rPr>
          <w:b w:val="0"/>
          <w:lang w:val="kk-KZ"/>
        </w:rPr>
        <w:t xml:space="preserve"> – тарихи кезеңдер мен көзқарастардың формаларына байланысты өз мәнін өзгертіп отыратын, әрдайым адам санасына шабыт беріп тұратын тылсым күш.</w:t>
      </w:r>
    </w:p>
    <w:p w:rsidR="00AA4B03" w:rsidRPr="00E215C5" w:rsidRDefault="00AA4B03" w:rsidP="00AA4B03">
      <w:pPr>
        <w:pStyle w:val="1"/>
        <w:ind w:left="0" w:firstLine="709"/>
        <w:rPr>
          <w:b w:val="0"/>
          <w:lang w:val="kk-KZ"/>
        </w:rPr>
      </w:pPr>
      <w:r w:rsidRPr="00E215C5">
        <w:rPr>
          <w:lang w:val="kk-KZ"/>
        </w:rPr>
        <w:t>Сексеуіл әдісі</w:t>
      </w:r>
      <w:r w:rsidRPr="00E215C5">
        <w:rPr>
          <w:b w:val="0"/>
          <w:lang w:val="kk-KZ"/>
        </w:rPr>
        <w:t xml:space="preserve"> – Ресей империясы тарапынан отарлау кезінде ұлтты жою мақсатында орын алған әдістердің бірі.</w:t>
      </w:r>
    </w:p>
    <w:p w:rsidR="00AA4B03" w:rsidRPr="00E215C5" w:rsidRDefault="00AA4B03" w:rsidP="00AA4B03">
      <w:pPr>
        <w:pStyle w:val="1"/>
        <w:ind w:left="0" w:firstLine="709"/>
        <w:rPr>
          <w:b w:val="0"/>
          <w:lang w:val="kk-KZ"/>
        </w:rPr>
      </w:pPr>
      <w:r w:rsidRPr="00E215C5">
        <w:rPr>
          <w:lang w:val="kk-KZ"/>
        </w:rPr>
        <w:t>Табиғи ресурс</w:t>
      </w:r>
      <w:r w:rsidRPr="00E215C5">
        <w:rPr>
          <w:b w:val="0"/>
          <w:lang w:val="kk-KZ"/>
        </w:rPr>
        <w:t xml:space="preserve"> – табиғи шикізат мемлекеттің басты капитал көзіне айналуы. Мемлекеттің басты капиталына айналған табиғи шикізат.</w:t>
      </w:r>
    </w:p>
    <w:p w:rsidR="00AA4B03" w:rsidRPr="00E215C5" w:rsidRDefault="00AA4B03" w:rsidP="00AA4B03">
      <w:pPr>
        <w:pStyle w:val="1"/>
        <w:ind w:left="0" w:firstLine="709"/>
        <w:rPr>
          <w:b w:val="0"/>
          <w:lang w:val="kk-KZ"/>
        </w:rPr>
      </w:pPr>
      <w:r w:rsidRPr="00E215C5">
        <w:rPr>
          <w:lang w:val="kk-KZ"/>
        </w:rPr>
        <w:t xml:space="preserve">Тәңірлік дүниетаным </w:t>
      </w:r>
      <w:r w:rsidRPr="00E215C5">
        <w:rPr>
          <w:b w:val="0"/>
          <w:lang w:val="kk-KZ"/>
        </w:rPr>
        <w:t>– көшпенді мәдениетті жалғастырушы Түркілердің дүниетанымына айналған және өз сабақтастығын қазақ мәдени құндылықтарымен байланыстыра білген көзқарастардың бірі.</w:t>
      </w:r>
    </w:p>
    <w:p w:rsidR="00AA4B03" w:rsidRPr="00E215C5" w:rsidRDefault="00AA4B03" w:rsidP="00AA4B03">
      <w:pPr>
        <w:pStyle w:val="1"/>
        <w:ind w:left="0" w:firstLine="709"/>
        <w:rPr>
          <w:b w:val="0"/>
          <w:lang w:val="kk-KZ"/>
        </w:rPr>
      </w:pPr>
      <w:r w:rsidRPr="00E215C5">
        <w:rPr>
          <w:lang w:val="kk-KZ"/>
        </w:rPr>
        <w:t>Тектілік</w:t>
      </w:r>
      <w:r w:rsidRPr="00E215C5">
        <w:rPr>
          <w:b w:val="0"/>
          <w:lang w:val="kk-KZ"/>
        </w:rPr>
        <w:t xml:space="preserve"> – адамдық бейнені сақтаудағы тұлға бойынан табылатын рухани құндылықтар мен қасиеттер.</w:t>
      </w:r>
    </w:p>
    <w:p w:rsidR="00AA4B03" w:rsidRPr="00E215C5" w:rsidRDefault="00AA4B03" w:rsidP="00AA4B03">
      <w:pPr>
        <w:pStyle w:val="1"/>
        <w:ind w:left="0" w:firstLine="709"/>
        <w:rPr>
          <w:b w:val="0"/>
          <w:lang w:val="kk-KZ"/>
        </w:rPr>
      </w:pPr>
      <w:r w:rsidRPr="00E215C5">
        <w:rPr>
          <w:lang w:val="kk-KZ"/>
        </w:rPr>
        <w:t>Толеранттылық</w:t>
      </w:r>
      <w:r w:rsidRPr="00E215C5">
        <w:rPr>
          <w:b w:val="0"/>
          <w:lang w:val="kk-KZ"/>
        </w:rPr>
        <w:t xml:space="preserve"> (лат.</w:t>
      </w:r>
      <w:r w:rsidRPr="00E215C5">
        <w:rPr>
          <w:b w:val="0"/>
          <w:color w:val="333333"/>
          <w:shd w:val="clear" w:color="auto" w:fill="FFFFFF"/>
          <w:lang w:val="kk-KZ"/>
        </w:rPr>
        <w:t xml:space="preserve"> төзімділік, көнбістік</w:t>
      </w:r>
      <w:r w:rsidRPr="00E215C5">
        <w:rPr>
          <w:b w:val="0"/>
          <w:lang w:val="kk-KZ"/>
        </w:rPr>
        <w:t>) – белгілі бір қоғамның әлеуметтік қарым-қатынастардағы мәдени деңгейін анықтайтын көрсеткіш болып табылады.</w:t>
      </w:r>
    </w:p>
    <w:p w:rsidR="00AA4B03" w:rsidRPr="00E215C5" w:rsidRDefault="00AA4B03" w:rsidP="00AA4B03">
      <w:pPr>
        <w:pStyle w:val="1"/>
        <w:ind w:left="0" w:firstLine="709"/>
        <w:rPr>
          <w:b w:val="0"/>
          <w:lang w:val="kk-KZ"/>
        </w:rPr>
      </w:pPr>
      <w:r w:rsidRPr="00E215C5">
        <w:rPr>
          <w:lang w:val="kk-KZ"/>
        </w:rPr>
        <w:t>Ұлт</w:t>
      </w:r>
      <w:r w:rsidRPr="00E215C5">
        <w:rPr>
          <w:b w:val="0"/>
          <w:lang w:val="kk-KZ"/>
        </w:rPr>
        <w:t xml:space="preserve"> – ортақ мүдде, мақсат, құндылықтардың негізінде мемлекеттілікке ұйтқы болып тұратын бастапқы негіз.</w:t>
      </w:r>
    </w:p>
    <w:p w:rsidR="00AA4B03" w:rsidRPr="00E215C5" w:rsidRDefault="00AA4B03" w:rsidP="00AA4B03">
      <w:pPr>
        <w:pStyle w:val="1"/>
        <w:ind w:left="0" w:firstLine="709"/>
        <w:rPr>
          <w:b w:val="0"/>
          <w:lang w:val="kk-KZ"/>
        </w:rPr>
      </w:pPr>
      <w:r w:rsidRPr="00E215C5">
        <w:rPr>
          <w:lang w:val="kk-KZ"/>
        </w:rPr>
        <w:t>Ұлтжандылық</w:t>
      </w:r>
      <w:r w:rsidRPr="00E215C5">
        <w:rPr>
          <w:b w:val="0"/>
          <w:lang w:val="kk-KZ"/>
        </w:rPr>
        <w:t xml:space="preserve"> – ұлтқа адал қызмет ету.</w:t>
      </w:r>
    </w:p>
    <w:p w:rsidR="00AA4B03" w:rsidRPr="00E215C5" w:rsidRDefault="00AA4B03" w:rsidP="00AA4B03">
      <w:pPr>
        <w:pStyle w:val="1"/>
        <w:ind w:left="0" w:firstLine="709"/>
        <w:rPr>
          <w:b w:val="0"/>
          <w:lang w:val="kk-KZ"/>
        </w:rPr>
      </w:pPr>
      <w:r w:rsidRPr="00E215C5">
        <w:rPr>
          <w:lang w:val="kk-KZ"/>
        </w:rPr>
        <w:t>Ұлттық код</w:t>
      </w:r>
      <w:r w:rsidRPr="00E215C5">
        <w:rPr>
          <w:b w:val="0"/>
          <w:lang w:val="kk-KZ"/>
        </w:rPr>
        <w:t xml:space="preserve"> – белгілі бір ұлтқа ғана тән көзқарастар, құндылықтар және содан келіп туындайтын мінез-құлықтар жиынтығы.</w:t>
      </w:r>
    </w:p>
    <w:p w:rsidR="00AA4B03" w:rsidRPr="00E215C5" w:rsidRDefault="00AA4B03" w:rsidP="00AA4B03">
      <w:pPr>
        <w:pStyle w:val="1"/>
        <w:ind w:left="0" w:firstLine="709"/>
        <w:rPr>
          <w:b w:val="0"/>
          <w:lang w:val="kk-KZ"/>
        </w:rPr>
      </w:pPr>
      <w:r w:rsidRPr="00E215C5">
        <w:rPr>
          <w:lang w:val="kk-KZ"/>
        </w:rPr>
        <w:t>Пәлсапа</w:t>
      </w:r>
      <w:r w:rsidRPr="00E215C5">
        <w:rPr>
          <w:b w:val="0"/>
          <w:lang w:val="kk-KZ"/>
        </w:rPr>
        <w:t xml:space="preserve"> – грек мәдениетінен бастау алатын философиялық ойлардың шығысқа тән ислам ойлау мәдениетімен астарласып орын алуы.</w:t>
      </w:r>
    </w:p>
    <w:p w:rsidR="00AA4B03" w:rsidRPr="00E215C5" w:rsidRDefault="00AA4B03" w:rsidP="00AA4B03">
      <w:pPr>
        <w:pStyle w:val="1"/>
        <w:ind w:left="0" w:firstLine="709"/>
        <w:rPr>
          <w:b w:val="0"/>
          <w:lang w:val="kk-KZ"/>
        </w:rPr>
      </w:pPr>
      <w:r w:rsidRPr="00E215C5">
        <w:rPr>
          <w:lang w:val="kk-KZ"/>
        </w:rPr>
        <w:t>Философия</w:t>
      </w:r>
      <w:r w:rsidRPr="00E215C5">
        <w:rPr>
          <w:b w:val="0"/>
          <w:lang w:val="kk-KZ"/>
        </w:rPr>
        <w:t xml:space="preserve"> (грек.</w:t>
      </w:r>
      <w:r w:rsidRPr="00E215C5">
        <w:rPr>
          <w:b w:val="0"/>
          <w:shd w:val="clear" w:color="auto" w:fill="FFFFFF"/>
          <w:lang w:val="kk-KZ"/>
        </w:rPr>
        <w:t xml:space="preserve"> «даналыққа құштарлық»</w:t>
      </w:r>
      <w:r w:rsidRPr="00E215C5">
        <w:rPr>
          <w:b w:val="0"/>
          <w:lang w:val="kk-KZ"/>
        </w:rPr>
        <w:t xml:space="preserve">) – бастауын сонау грек мәдениетінен алып, батыстың ойлау мәдениетімен жалғасын тауып жатқан жалпы адамзатқа ортақ дүниетанымдық көзқарастың бірі.   </w:t>
      </w:r>
    </w:p>
    <w:p w:rsidR="00AA4B03" w:rsidRPr="00E215C5" w:rsidRDefault="00AA4B03" w:rsidP="00AA4B03">
      <w:pPr>
        <w:pStyle w:val="1"/>
        <w:ind w:left="0" w:firstLine="709"/>
        <w:rPr>
          <w:b w:val="0"/>
          <w:lang w:val="kk-KZ"/>
        </w:rPr>
      </w:pPr>
      <w:r w:rsidRPr="00E215C5">
        <w:rPr>
          <w:lang w:val="kk-KZ"/>
        </w:rPr>
        <w:t xml:space="preserve">Шежіре </w:t>
      </w:r>
      <w:r w:rsidRPr="00E215C5">
        <w:rPr>
          <w:b w:val="0"/>
          <w:lang w:val="kk-KZ"/>
        </w:rPr>
        <w:t xml:space="preserve">– әрбір халықтың өткен тарихын осы кезеңмен байланыстырып тұратын ұғым болып табылады. Сонымен қатар шежіреден сол халықтың мәдени құндылықтарын, әлеуметтік құрылымын, саяси жүйесін, генологиялық жадының мазмұнын көруге болады. </w:t>
      </w:r>
    </w:p>
    <w:p w:rsidR="00AA4B03" w:rsidRPr="00E215C5" w:rsidRDefault="00AA4B03" w:rsidP="00AA4B03">
      <w:pPr>
        <w:pStyle w:val="1"/>
        <w:ind w:left="0" w:firstLine="709"/>
        <w:rPr>
          <w:b w:val="0"/>
          <w:lang w:val="kk-KZ"/>
        </w:rPr>
      </w:pPr>
    </w:p>
    <w:p w:rsidR="00AA4B03" w:rsidRPr="00E215C5" w:rsidRDefault="00AA4B03" w:rsidP="00AA4B03">
      <w:pPr>
        <w:pStyle w:val="1"/>
        <w:ind w:left="0" w:firstLine="709"/>
        <w:rPr>
          <w:b w:val="0"/>
          <w:lang w:val="kk-KZ"/>
        </w:rPr>
      </w:pPr>
    </w:p>
    <w:p w:rsidR="00AA4B03" w:rsidRPr="00E215C5" w:rsidRDefault="00AA4B03" w:rsidP="00AA4B03">
      <w:pPr>
        <w:pStyle w:val="1"/>
        <w:ind w:left="0" w:firstLine="709"/>
        <w:rPr>
          <w:b w:val="0"/>
          <w:lang w:val="kk-KZ"/>
        </w:rPr>
      </w:pPr>
    </w:p>
    <w:p w:rsidR="00AA4B03" w:rsidRPr="00E215C5" w:rsidRDefault="00AA4B03" w:rsidP="00AA4B03">
      <w:pPr>
        <w:pStyle w:val="1"/>
        <w:ind w:left="0" w:firstLine="709"/>
        <w:rPr>
          <w:b w:val="0"/>
          <w:lang w:val="kk-KZ"/>
        </w:rPr>
      </w:pPr>
    </w:p>
    <w:p w:rsidR="00AA4B03" w:rsidRPr="00E215C5" w:rsidRDefault="00AA4B03" w:rsidP="00AA4B03">
      <w:pPr>
        <w:pStyle w:val="1"/>
        <w:spacing w:before="59"/>
        <w:ind w:left="0" w:right="1069"/>
        <w:jc w:val="left"/>
        <w:rPr>
          <w:lang w:val="kk-KZ"/>
        </w:rPr>
      </w:pPr>
    </w:p>
    <w:p w:rsidR="004275C5" w:rsidRDefault="004275C5" w:rsidP="00AA4B03">
      <w:pPr>
        <w:pStyle w:val="1"/>
        <w:ind w:left="0"/>
        <w:rPr>
          <w:lang w:val="kk-KZ"/>
        </w:rPr>
      </w:pPr>
    </w:p>
    <w:p w:rsidR="00A7462E" w:rsidRDefault="00A7462E" w:rsidP="00AA4B03">
      <w:pPr>
        <w:pStyle w:val="1"/>
        <w:ind w:left="0"/>
        <w:rPr>
          <w:lang w:val="kk-KZ"/>
        </w:rPr>
      </w:pPr>
    </w:p>
    <w:p w:rsidR="00283DC8" w:rsidRPr="00E215C5" w:rsidRDefault="00283DC8" w:rsidP="00AA4B03">
      <w:pPr>
        <w:pStyle w:val="1"/>
        <w:ind w:left="0"/>
        <w:rPr>
          <w:lang w:val="kk-KZ"/>
        </w:rPr>
      </w:pPr>
    </w:p>
    <w:p w:rsidR="00AA4B03" w:rsidRPr="00E215C5" w:rsidRDefault="00AA4B03" w:rsidP="00AA4B03">
      <w:pPr>
        <w:pStyle w:val="1"/>
        <w:ind w:left="0"/>
        <w:jc w:val="center"/>
        <w:rPr>
          <w:lang w:val="kk-KZ"/>
        </w:rPr>
      </w:pPr>
      <w:r w:rsidRPr="00E215C5">
        <w:rPr>
          <w:lang w:val="kk-KZ"/>
        </w:rPr>
        <w:lastRenderedPageBreak/>
        <w:t>КІРІСПЕ</w:t>
      </w:r>
    </w:p>
    <w:p w:rsidR="00AA4B03" w:rsidRPr="00E215C5" w:rsidRDefault="00AA4B03" w:rsidP="00AA4B03">
      <w:pPr>
        <w:pStyle w:val="1"/>
        <w:ind w:left="0" w:firstLine="709"/>
        <w:jc w:val="center"/>
        <w:rPr>
          <w:lang w:val="kk-KZ"/>
        </w:rPr>
      </w:pPr>
      <w:r w:rsidRPr="00E215C5">
        <w:rPr>
          <w:lang w:val="kk-KZ"/>
        </w:rPr>
        <w:t xml:space="preserve"> </w:t>
      </w:r>
    </w:p>
    <w:p w:rsidR="00AA4B03" w:rsidRPr="00E215C5" w:rsidRDefault="00AA4B03" w:rsidP="00AA4B03">
      <w:pPr>
        <w:pStyle w:val="ab"/>
        <w:tabs>
          <w:tab w:val="left" w:pos="851"/>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E215C5">
        <w:rPr>
          <w:b/>
        </w:rPr>
        <w:t xml:space="preserve">Жұмыстың жалпы сипаттамасы. </w:t>
      </w:r>
      <w:r w:rsidR="00C9505D" w:rsidRPr="00B27866">
        <w:t>Диссертациялық жұмыста зерттеудің маңызды идеясы ұлттық код ұғымына жан-жақты талдау жасалынды. Ұлттық код  мәдениеттану тұрғысынан зерттеле отырып, қазақ халқының құндылықтар капиталының бір бөлігі ретінде анықталды. Этномәдени бірегейлігімізді қалыптастыруда және ұрпақаралық сабақтастығымызды қамтамасыз етуде ұлттық кодымыздың мәні зерттелді.</w:t>
      </w:r>
      <w:r w:rsidRPr="00E215C5">
        <w:t xml:space="preserve">  </w:t>
      </w:r>
    </w:p>
    <w:p w:rsidR="00AA4B03" w:rsidRPr="00E215C5" w:rsidRDefault="00AA4B03" w:rsidP="00AA4B03">
      <w:pPr>
        <w:pStyle w:val="ab"/>
        <w:tabs>
          <w:tab w:val="left" w:pos="851"/>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E215C5">
        <w:rPr>
          <w:b/>
        </w:rPr>
        <w:t>Диссертациялық зерттеу</w:t>
      </w:r>
      <w:r w:rsidRPr="00E215C5">
        <w:rPr>
          <w:b/>
        </w:rPr>
        <w:tab/>
        <w:t>тақырыбының өзектілігі</w:t>
      </w:r>
      <w:r w:rsidRPr="00E215C5">
        <w:t xml:space="preserve">. </w:t>
      </w:r>
    </w:p>
    <w:p w:rsidR="00AA4B03" w:rsidRPr="00E215C5" w:rsidRDefault="00C9505D" w:rsidP="00AA4B03">
      <w:pPr>
        <w:pStyle w:val="ab"/>
        <w:tabs>
          <w:tab w:val="left" w:pos="851"/>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B27866">
        <w:t>Қазақтың ұлттық коды өзінің тарихи қалыптасуы барысында өте күрделі кезеңдерді бастан кешті. Геосаяси, табиғи-климаттық және басқа да қиын  жағдайлар сан ғасырлап трансформацияға түскен кодымызды бір жағынан прагматик болуға икемдесе, екінші жағынан халқымыздың ділін айтарлықтай байыта түсті. Қазіргі  орын алып жатқан күрделі жаһандану үдерісінде бұндай сапа әлемдік мәдениет үдерісімен өзара етене тығыз байланыста болу үшін позитивті мүмкіндіктердің бірі болып саналады.  Осы тұста ұлттық кодымыздың дамуына және оның сақталуына кепілдік ретінде мемлекеттің алар орны ерекше екендігін түсіну қажет.</w:t>
      </w:r>
    </w:p>
    <w:p w:rsidR="00AA4B03" w:rsidRPr="00E215C5" w:rsidRDefault="00AA4B03" w:rsidP="00AA4B03">
      <w:pPr>
        <w:pStyle w:val="ab"/>
        <w:tabs>
          <w:tab w:val="left" w:pos="851"/>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E215C5">
        <w:t>Өткен тарихымызды зерделер болсақ, қазақ ұлтының қандай тағдырды бастан кешіргенін және сол тағдыр тәлкегіне рухы сынбай қарсы тұра алғанын білеміз. Олардың рухының сынбауы, биік болуы әрине, ұлттық кодымызды және оны құраушы мәдени құндылықтарымыздың сол уақыттағы сапасын айқындайды. Дегенмен, заманына сай құндылықтардың да өзгеріп отыратынын ескерер болсақ, бүгінгі XXI ғасырда өмір сүріп отырған тәуелсіз Қазақстанда ұлттық кодымызды сомдайтын мәдени құндылықтарымыздың сын көтермей тұрғандығы белгілі. Оған басты себеп – Ресей империясы тарапынан орын алған отарлау саясаты мен Кеңес үкіметі тұсындағы коммунистік идеология. Бұл кезеңдерде қазақ ұлтының рухани өміріндегі мәдени құндылықтары өзінің рухани сабақтастығын үзіп, жүйелік құрылымын жоғалтқан болатын. Бүгінгі тәуелсіз еліміздің ұстанып отырған рухани жаңғыру бағдарламасының басты мақсаты – ұлттық кодымызды айқындай отырып, мәдени құндылықтарымыздың сабақтастығын қалпына келтіру, қайта жүйелеу.</w:t>
      </w:r>
    </w:p>
    <w:p w:rsidR="00AA4B03" w:rsidRPr="00E215C5" w:rsidRDefault="00AA4B03" w:rsidP="00AA4B03">
      <w:pPr>
        <w:pStyle w:val="ab"/>
        <w:tabs>
          <w:tab w:val="left" w:pos="851"/>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E215C5">
        <w:t xml:space="preserve">Ұлттық кодымызды айқындап, сол арқылы болашаққа сеніммен </w:t>
      </w:r>
      <w:r w:rsidRPr="00B27866">
        <w:t xml:space="preserve">бағыт </w:t>
      </w:r>
      <w:r w:rsidRPr="00E215C5">
        <w:t xml:space="preserve">алу </w:t>
      </w:r>
      <w:r w:rsidR="00F850FA" w:rsidRPr="00B27866">
        <w:t>–</w:t>
      </w:r>
      <w:r w:rsidR="00F850FA">
        <w:t xml:space="preserve"> </w:t>
      </w:r>
      <w:r w:rsidRPr="00E215C5">
        <w:t xml:space="preserve">бүгінгі жаһандану үдерісінде орын алып жатқан аласапыран әлемдік құндылықтар арасынан өз орныңды табуға, нәтижесінде тәуелсіз еліміздің іргетасын нығайта түсуге зор мүмкіндік береді. Қазақстан халқының табиғатына жат емес бүкіл адамзатқа ортақ ұлтаралық бірегейлік, толеранттылық, ашықтық, демократия тәрізді идеяларды гуманистік тұрғыдан қолдай отырып, осы сапалы қасиеттерді ұлттық кодымызды құрайтын мәдени құндылықтарымызбен байланыстыра білу. Осы мақсатта ұлттық кодымызды сомдайтын құндылықтарымызды мәдениеттану тұрғысынан ой елегінен өткізіп, оларды қазіргі заман талабымен астарлап,  еліміздің рухани жаңғыру бағдарламасына өз үлесімізді қосуға әрекет жасау – міне, осы бағыттардағы </w:t>
      </w:r>
      <w:r w:rsidRPr="00E215C5">
        <w:lastRenderedPageBreak/>
        <w:t xml:space="preserve">ізденістеріміз зерттеу жұмысының өзектілігін айқындамақ. </w:t>
      </w:r>
    </w:p>
    <w:p w:rsidR="00AA4B03" w:rsidRPr="00E215C5" w:rsidRDefault="00AA4B03" w:rsidP="00AA4B03">
      <w:pPr>
        <w:pStyle w:val="1"/>
        <w:tabs>
          <w:tab w:val="left" w:pos="851"/>
        </w:tabs>
        <w:ind w:left="0" w:firstLine="709"/>
        <w:rPr>
          <w:b w:val="0"/>
          <w:lang w:val="kk-KZ"/>
        </w:rPr>
      </w:pPr>
      <w:r w:rsidRPr="00E215C5">
        <w:rPr>
          <w:lang w:val="kk-KZ"/>
        </w:rPr>
        <w:t xml:space="preserve">Тақырыптың ғылыми зерттелу деңгейі. </w:t>
      </w:r>
      <w:r w:rsidR="00C9505D">
        <w:rPr>
          <w:b w:val="0"/>
          <w:lang w:val="kk-KZ"/>
        </w:rPr>
        <w:t>Д</w:t>
      </w:r>
      <w:r w:rsidRPr="00E215C5">
        <w:rPr>
          <w:b w:val="0"/>
          <w:lang w:val="kk-KZ"/>
        </w:rPr>
        <w:t xml:space="preserve">иссертациялық жұмыста көтерілгелі отырған ұлттық код мәселесі этнос, ұлт және мемлекет ұғымымен тікелей байланысты болып келеді. Осы мақсатта ресейлік: Сергей Широкогоров [1], Лев Гумилев [2, 3], Юрий Бородай [4] тәрізді ғалымдар этнос, ұлт ұғымдарын примордиалистік (primordial – бастапқы, алдымен) бағытта, яғни ұлтты табиғи заңдылықтың негізінде әуел бастан орын алатын құбылыс деп анықтаса, Юлиан Бромлей [5] дуалистік, яғни примордиалистік және конструктивтік бағыттың негізінде түсіндіруге тырысты. Кеңестік идеология тұсында ұлт ұғымын анықтауда материалистік марксизм бағыты басымдылық танытып, Карл Маркс пен Фридрих Энгельстің көзқарастарының негізінде, яғни ұлтты </w:t>
      </w:r>
      <w:r>
        <w:rPr>
          <w:b w:val="0"/>
          <w:lang w:val="kk-KZ"/>
        </w:rPr>
        <w:t>тап</w:t>
      </w:r>
      <w:r w:rsidRPr="00E215C5">
        <w:rPr>
          <w:b w:val="0"/>
          <w:lang w:val="kk-KZ"/>
        </w:rPr>
        <w:t xml:space="preserve">аралық қақтығыстан туындап отырған уақытша құбылыс деп тар мағынада талдады [6]. Шетелдік ғалымдар: Натан Глейзер [7], Пол Брасс [8] және т.б. этнос пен этникалық бірегейлікті және ұлттың қалыптасуын инструменталистік бағытта, яғни саяси элитаның және жеке тұлғалардың белгілі бір жетістіктерге жетудегі құралы ретінде анықтаса, бұл мәселеге шетелдік және ресейлік: Бендедикт Андерсон [9], Эрнест Геллнер [10], Валерий Тишков [11] және т.б. ғалымдар конструктивтік бағыт, яғни этносты мәдени тамыры жоқ әлеуметтік қажеттіліктен орын алатын құбылыс ретінде түсіндірді. Сонымен қатар, ресей мәдениеттанушысы  Светлана Лурьенің [12] бес ұлтты салыстыру барысында олардың арасындағы әрбір ұлтқа тән психологиялық ерекшеліктерді анықтай отырып, соған байланысты айтылған ойлары қарастырылды. </w:t>
      </w:r>
    </w:p>
    <w:p w:rsidR="00AA4B03" w:rsidRPr="00E215C5" w:rsidRDefault="00AA4B03" w:rsidP="00AA4B03">
      <w:pPr>
        <w:pStyle w:val="1"/>
        <w:tabs>
          <w:tab w:val="left" w:pos="851"/>
        </w:tabs>
        <w:ind w:left="0" w:firstLine="709"/>
        <w:rPr>
          <w:b w:val="0"/>
          <w:lang w:val="kk-KZ"/>
        </w:rPr>
      </w:pPr>
      <w:r w:rsidRPr="00E215C5">
        <w:rPr>
          <w:b w:val="0"/>
          <w:lang w:val="kk-KZ"/>
        </w:rPr>
        <w:t xml:space="preserve">Қазіргі таңда жеке ұлттарға қатысты мәдени құндылықтардың басты өлшемі саясат пен экономика екендігі түсінікті жағдай. Тұтынушылардың қатарынан табылу экономика мен әлеуметтік жағдайдың тұрақсыздығын ғана көрсетпейді, сонымен қатар бұл үдеріс – мәдени құндылықтарға да төнген қатер. Батыстың ғылыми технологиядағы жетістіктері басқа мәдени құндылықтарды, әсіресе </w:t>
      </w:r>
      <w:r w:rsidR="000408CE" w:rsidRPr="007110F0">
        <w:rPr>
          <w:b w:val="0"/>
          <w:lang w:val="kk-KZ"/>
        </w:rPr>
        <w:t>түркілік</w:t>
      </w:r>
      <w:r w:rsidR="000408CE">
        <w:rPr>
          <w:b w:val="0"/>
          <w:lang w:val="kk-KZ"/>
        </w:rPr>
        <w:t xml:space="preserve"> </w:t>
      </w:r>
      <w:r w:rsidRPr="00E215C5">
        <w:rPr>
          <w:b w:val="0"/>
          <w:lang w:val="kk-KZ"/>
        </w:rPr>
        <w:t xml:space="preserve">көшпенді мәдени құндылықтарды жатсынуға алып келді. Батыстың Арнольд Тойнби [13] тәрізді мәдениеттанушылары көшпенді мәдениетке бір жақты қарамай әділ бағасын берсе, Освальд Шпенглер [14] өзінің «Батыстың құлдырауы» еңбегінде өркениеттер қатарына мүлдем қоспады. Карл Юнг [15] ұжымдық санадағы архетипі арқылы әрбір тұлғаның мінез-құлқы, сол арқылы ұлттың ділі қалыптасатындығын қарастырcа, Карл Ясперс [16] бүкіл адамзатты ортақ философиялық сенімге шақырды. Ал әлеуметтанушы Эмиль Дюркгейм [17] болса қоғамдағы діни сенімнің қаншалықты маңызды рөлге ие екендігін айтқан болатын. Ұлттық кодымыздың мәнін ашуда қазақ қоғамының бетке ұстар, ұлтымызға жол көрсетер ойшылдары: Абай Құнанбайұлы [18] мен Шәкәрім Құдайбердіұлының [19] да ойлары зерделенді. Макс Вебер [20] өзінің «идеал тип» идеясы арқылы қоғамдағы құндылықтарға деген қатынасты анықтауға тырысты. Дегенмен, батыстың бүгінгі экономикасы мәдени құндылықтарды сапасына байланысты емес, </w:t>
      </w:r>
      <w:r w:rsidRPr="00E215C5">
        <w:rPr>
          <w:b w:val="0"/>
          <w:shd w:val="clear" w:color="auto" w:fill="FFFFFF"/>
          <w:lang w:val="kk-KZ"/>
        </w:rPr>
        <w:t xml:space="preserve">Жан Бодрийяр [21] айтқандай </w:t>
      </w:r>
      <w:r w:rsidRPr="00E215C5">
        <w:rPr>
          <w:b w:val="0"/>
          <w:lang w:val="kk-KZ"/>
        </w:rPr>
        <w:t xml:space="preserve">өндірушілер мен тұтынушылар деп екі лагерге бөлді. Өндірушілер мәдениеттің көшбасшысына </w:t>
      </w:r>
      <w:r w:rsidRPr="00E215C5">
        <w:rPr>
          <w:b w:val="0"/>
          <w:lang w:val="kk-KZ"/>
        </w:rPr>
        <w:lastRenderedPageBreak/>
        <w:t>айналды. Біржақты батыстың Шығысқа деген осы қатынасын Эдвард Сайд [22] өз еңбегінде сынға алған болатын.</w:t>
      </w:r>
    </w:p>
    <w:p w:rsidR="00AA4B03" w:rsidRPr="00E215C5" w:rsidRDefault="00AA4B03" w:rsidP="00AA4B03">
      <w:pPr>
        <w:pStyle w:val="1"/>
        <w:tabs>
          <w:tab w:val="left" w:pos="851"/>
        </w:tabs>
        <w:ind w:left="0" w:firstLine="709"/>
        <w:rPr>
          <w:b w:val="0"/>
          <w:lang w:val="kk-KZ"/>
        </w:rPr>
      </w:pPr>
      <w:r w:rsidRPr="00E215C5">
        <w:rPr>
          <w:b w:val="0"/>
          <w:lang w:val="kk-KZ"/>
        </w:rPr>
        <w:t>Отандық мәдениеттану ғылымында этнос ұғымы ұлтпен астарласып жатыр десек те болады. Отандық ғалымдар бұл мәселені зерттеуде тарихи сабақтастық қағидасын пайдалана отырып, тамыры тереңде жатқан қазақ ұлтын көшпенді түркілердің тікелей жалғасы ретінде түсіндіреді. Ұлттық код ұғымын осы тұрғыдан зерттер болсақ, ол – көшпенді мәдениетке тән барлық рухани және материалдық құндылықтарымыз. Сол арқылы халқымыздың дүниеге деген мифологиялық, діни, философиялық көзқарастары, салт-дәстүрі, әдет-ғұрыпы, мінез-құлқы, менталитеті, өнер, жыр, ауыз әдебиет саласында өздеріне тән ерекше ойлау мәдениеті, осылардың нәтижесінде мазмұны бай тілі қалыптасты. Осы құндылықтарды тарихи, мәдени, философиялық тұрғыдан зерделеген, өз ойларын ортаға салып, үлкен үлестерін қосқан отандық ғалымдар: Мұхтар Мағауин [23], Жамбыл Артықбаев [24], Мұрат Әуезов [25], Ақселеу Сейдімбек [26, 27], Мекемтас Мырзахметұлы [28], Олжас Сүлейменов [29], Мәлік Асылбеков [30], Ануар Галиев [31], Қанат Нұров [32] және т.б. тұжырымдары мен пікірлері зерттеудің  нәтижелі болуына жол сілтеп, бағыттап отырды.</w:t>
      </w:r>
    </w:p>
    <w:p w:rsidR="00AA4B03" w:rsidRPr="00E215C5" w:rsidRDefault="00AA4B03" w:rsidP="00AA4B03">
      <w:pPr>
        <w:pStyle w:val="ab"/>
        <w:tabs>
          <w:tab w:val="left" w:pos="851"/>
        </w:tabs>
        <w:ind w:left="0" w:firstLine="709"/>
      </w:pPr>
      <w:r w:rsidRPr="00E215C5">
        <w:t>Жалпы мәдениеттану ғылымындағы код, ұлттық код және онымен астарласып жатқан мәдени код ұғымдары семиотика және лингвист</w:t>
      </w:r>
      <w:r w:rsidR="00C9505D">
        <w:t>ика ғылымының әртүрлі бағыттары</w:t>
      </w:r>
      <w:r w:rsidRPr="00E215C5">
        <w:t xml:space="preserve"> бойынша жан-жақты талдана бастады. Осы бағыттарда: Ролан Барт [33], Клод Леви-Стросс [34], Николай Жинкин [35], Мария Ковшова [36], Татьяна Цивьян [37], Виктория Красных [38], Юрий Лотман [39, 40], Марина Пименова [41], Роман Якобсон [42] және т.б. ғалымдар жалпы код ұғымы туралы өз ойларымен бөліскен болатын. </w:t>
      </w:r>
    </w:p>
    <w:p w:rsidR="00AA4B03" w:rsidRPr="00E215C5" w:rsidRDefault="00AA4B03" w:rsidP="00AA4B03">
      <w:pPr>
        <w:pStyle w:val="ab"/>
        <w:tabs>
          <w:tab w:val="left" w:pos="851"/>
        </w:tabs>
        <w:ind w:left="0" w:firstLine="709"/>
      </w:pPr>
      <w:r w:rsidRPr="00E215C5">
        <w:t>Ұлттық кодымыздың мәнін ұлттық құндылықтар</w:t>
      </w:r>
      <w:r w:rsidR="000408CE">
        <w:t xml:space="preserve">ымызда орын алған </w:t>
      </w:r>
      <w:r w:rsidR="000408CE" w:rsidRPr="007110F0">
        <w:t>түркілік дүниетанымыздан, көзқарастарымыздан</w:t>
      </w:r>
      <w:r w:rsidRPr="00E215C5">
        <w:t>, мәдени жадымыздан, шежіремізден, пәлсапамыздан, киелі жерлерімізден, күй тәрізді тылсым өнерімізден де кездестіруімізге болады. Осы бағытта зерттеулер жүргізген отандық ғалымда</w:t>
      </w:r>
      <w:r w:rsidR="00384DCC">
        <w:t>рымыз: Әуезхан Қодар [43]</w:t>
      </w:r>
      <w:r w:rsidRPr="00E215C5">
        <w:t xml:space="preserve">, Ақтолқын Құлсариева, Мадина Сұлтанова </w:t>
      </w:r>
      <w:r w:rsidRPr="00E215C5">
        <w:rPr>
          <w:lang w:val="tr-TR"/>
        </w:rPr>
        <w:t>[</w:t>
      </w:r>
      <w:r w:rsidRPr="00E215C5">
        <w:t>45</w:t>
      </w:r>
      <w:r w:rsidRPr="00E215C5">
        <w:rPr>
          <w:lang w:val="tr-TR"/>
        </w:rPr>
        <w:t xml:space="preserve">] </w:t>
      </w:r>
      <w:r w:rsidRPr="00E215C5">
        <w:t>Бақытжан Оразалиев [46], Сайра Шамахай [47] және т.б. бар.</w:t>
      </w:r>
    </w:p>
    <w:p w:rsidR="00AA4B03" w:rsidRPr="00E215C5" w:rsidRDefault="00E96ED2" w:rsidP="00AA4B03">
      <w:pPr>
        <w:pStyle w:val="ab"/>
        <w:tabs>
          <w:tab w:val="left" w:pos="851"/>
        </w:tabs>
        <w:ind w:left="0" w:firstLine="709"/>
      </w:pPr>
      <w:r>
        <w:t>Сондай-ақ, бірінші</w:t>
      </w:r>
      <w:r w:rsidR="00AA4B03" w:rsidRPr="00E215C5">
        <w:t xml:space="preserve"> президентіміз өзінің «Ұлы даланың жеті қыры» [48] атты бағдарламасында ұлттық код ұғымын ата кәсібімізге мұрындық болған жылқы шаруашылығымен, даламыздың көркін келтірген раушан гүлімен, рухани өремізді анықтайтын қолөнер шеберлігімізбен байланыстыра отырып, мәдени және рухани тамырымыздың қаншалықты тереңде жатқандығын баяндаған болатын. </w:t>
      </w:r>
      <w:r w:rsidR="00AA4B03" w:rsidRPr="009E7FAC">
        <w:t>Бірінші</w:t>
      </w:r>
      <w:r w:rsidR="00AA4B03" w:rsidRPr="00E215C5">
        <w:t xml:space="preserve"> президентіміздің бұл ұстанымы </w:t>
      </w:r>
      <w:r w:rsidR="004D5AC3">
        <w:t>еліміздің болашақтағы мақсатын</w:t>
      </w:r>
      <w:r w:rsidR="00AA4B03" w:rsidRPr="00E215C5">
        <w:t xml:space="preserve"> анықтап, бұл идеяны, мақсатты ғылыми тұрғыдан нақтылауға, одан әрі жетілдіруге отандық ғалымдардың осыған дейін орын алған ойлары мен қазіргі таңдағы ұлтаралық бірегейлікке, толеранттылыққа негізделген, бейбітшілікке негізделген гуманистік ойларын киіз үйдің шанырағындағы арыстай бір арнаға жұмылдыра білді. Осы мақсатта отандық философ, мәдениеттанушы ғалымдар тамыры тереңге бойлаған көшпенді мәдениет құндылықтарын</w:t>
      </w:r>
      <w:r w:rsidR="00E577D3">
        <w:t>,</w:t>
      </w:r>
      <w:r w:rsidR="00E577D3" w:rsidRPr="007110F0">
        <w:t xml:space="preserve"> дінін, ділін зерделей отырып, оларды</w:t>
      </w:r>
      <w:r w:rsidR="00AA4B03" w:rsidRPr="00E215C5">
        <w:t xml:space="preserve"> жаһандану </w:t>
      </w:r>
      <w:r w:rsidR="00AA4B03" w:rsidRPr="00E215C5">
        <w:lastRenderedPageBreak/>
        <w:t>үдерісіне сай жүзеге асыру мақсатында ұсынылған ойлары мен зерттеулері ғылыми тақырыптың мәнің ашуға айтарлықтай үлесін қосты. Олардың қатарында: Жабайхан Әбділдин [49], Досмұхамед Кішібеков [50, 51], Тұрсын Ғабитов [52], Ғарифолла Есім [53-55], Әбдімәлік Нысанбаев [56], Мұханмадияр Орынбеков [57], Рүстем Қадыржанов [58, 59], Сәбетқазы Ақатай [60], Бекет Нұржанов [61], Төлеуғали Бурбаев</w:t>
      </w:r>
      <w:r w:rsidR="00AA4B03" w:rsidRPr="00E215C5">
        <w:rPr>
          <w:i/>
        </w:rPr>
        <w:t xml:space="preserve"> </w:t>
      </w:r>
      <w:r w:rsidR="00AA4B03" w:rsidRPr="00E215C5">
        <w:t xml:space="preserve">[62], Тәуекел Оспанов [63] бар. </w:t>
      </w:r>
    </w:p>
    <w:p w:rsidR="00AA4B03" w:rsidRPr="00E215C5" w:rsidRDefault="00AA4B03" w:rsidP="00AA4B03">
      <w:pPr>
        <w:pStyle w:val="ab"/>
        <w:tabs>
          <w:tab w:val="left" w:pos="851"/>
        </w:tabs>
        <w:ind w:left="0" w:firstLine="709"/>
      </w:pPr>
      <w:r w:rsidRPr="00E215C5">
        <w:t>Қазақ ұлты әрдайым мәдени құндылықтарын осы сәттің қажеттілігімен, озық ойларымен әртүрлі бренд  өнімдері арқылы тиімді жүзеге асырып отырған болатын. Егер ұлттық кодымыздың өміршеңдігін ойлап, еліміздің имиджін қалыптастырамыз десек бұл кез келген ұлтқа қойылып отырған ең басты талаптардың бірі екендігін әрдайым ескеруіміз қажет. Осы мақсатта еліміздің имиджі мен бренд өнімдердің ұлт болмысын сомдаудағы маңызы туралы ойларды шетелдік және отандық ғалымдар зерттеді. Олардың қатарында: А. Назайкин [64], Грегори Джеймс [65], Дэвид Александро [66], Клод Рапай, Ғазиз Телебаев [67], Құралай Ермағамбетова [68] және т.б. атауға болады.</w:t>
      </w:r>
    </w:p>
    <w:p w:rsidR="00AA4B03" w:rsidRPr="00E215C5" w:rsidRDefault="00AA4B03" w:rsidP="00AA4B03">
      <w:pPr>
        <w:pStyle w:val="ab"/>
        <w:tabs>
          <w:tab w:val="left" w:pos="851"/>
        </w:tabs>
        <w:ind w:left="0" w:firstLine="709"/>
      </w:pPr>
      <w:r w:rsidRPr="00E215C5">
        <w:t>Ұлттық код мәселесі тек зерттеліп қана қойылмай іс жүзінде осы өмірімізбен ұштасып жатуы басты міндет. Біз тарихтан жақсы білеміз, Ресей империясының отарлау саясаты тұсында қазақ ұлты еркіндігін жоғалтқанымен, салт-дәстүрін, әдет-ғұрпын, дінін, ділін, тілін жоғалтпаған болатын. Ал Кеңес үкіметі тұсында маркстік идеологияның ықпалынан мәдени құндылықтарымыздың біразын жоғалтып, рухани өміріміздің мәйегі ұлттық кодымыздан сабақтастығымызды үзіп алдық. Осы үзілген сабақтастықты қайта жалғап, жоғалтқан мәдени құндылықтарымызды қалпына келтіруге атсалысқан еліміздің біртуар азаматы Өзбекәлі Жәнібековтің [69] ерен еңбегін атап өту керек. Сонымен қатар қазіргі заман ақпарат пен медиа ғасыры және бұл саланы игеру – осы заманның басты талабы. Ұлтымыздың ұлттық кодын құраушы мәдени құндылықтарымыздың осы заманмен тығыз байланыста болуы осы ақпарат пен медиа саласынан кенжелеп қалмауда жатыр. Осы мақсат бойынша халқымыздың мәдени құндылықтарына байланысты тер төгіп, «Аспанның мәңгілік назарында атты» 10 сериядан тұратын мәдениет, философия, өнермен ұштасып жатқан тарихи деректі фильмді түсіріп, Қазақ хандығының 550 жылдығына тарту еткен өнертанушы, режиссер, ақын Бақыт Қайырбековтің [70] ұлттық кодымызды жаңғыртуға қосқан үлесі зор.</w:t>
      </w:r>
    </w:p>
    <w:p w:rsidR="00AA4B03" w:rsidRPr="00E215C5" w:rsidRDefault="00AA4B03" w:rsidP="00AA4B03">
      <w:pPr>
        <w:tabs>
          <w:tab w:val="left" w:pos="851"/>
        </w:tabs>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Зерттеу жұмысының нысаны:</w:t>
      </w:r>
      <w:r w:rsidRPr="00E215C5">
        <w:rPr>
          <w:rFonts w:ascii="Times New Roman" w:hAnsi="Times New Roman" w:cs="Times New Roman"/>
          <w:sz w:val="28"/>
          <w:szCs w:val="28"/>
          <w:lang w:val="kk-KZ"/>
        </w:rPr>
        <w:t xml:space="preserve"> Ұлттық мәдени құндылықтарымыздағы ұлттық код көрінісі.</w:t>
      </w:r>
    </w:p>
    <w:p w:rsidR="00AA4B03" w:rsidRPr="00E215C5" w:rsidRDefault="00AA4B03" w:rsidP="00AA4B03">
      <w:pPr>
        <w:pStyle w:val="ab"/>
        <w:tabs>
          <w:tab w:val="left" w:pos="851"/>
        </w:tabs>
        <w:ind w:left="0" w:firstLine="709"/>
      </w:pPr>
      <w:r w:rsidRPr="00E215C5">
        <w:rPr>
          <w:b/>
        </w:rPr>
        <w:t xml:space="preserve">Зерттеу пәні: </w:t>
      </w:r>
      <w:r w:rsidRPr="00E215C5">
        <w:t>Ұлттық код ұғымының мәні, оны құраушы мәдени құндылықтардың қазіргі қоғаммен сабақтастығы.</w:t>
      </w:r>
    </w:p>
    <w:p w:rsidR="00AA4B03" w:rsidRPr="00E215C5" w:rsidRDefault="00AA4B03" w:rsidP="00AA4B03">
      <w:pPr>
        <w:pStyle w:val="ab"/>
        <w:tabs>
          <w:tab w:val="left" w:pos="851"/>
        </w:tabs>
        <w:ind w:left="0" w:firstLine="709"/>
      </w:pPr>
      <w:r w:rsidRPr="00E215C5">
        <w:rPr>
          <w:b/>
        </w:rPr>
        <w:t>Диссертацияның мақсаты:</w:t>
      </w:r>
      <w:r w:rsidRPr="00E215C5">
        <w:t xml:space="preserve"> Ұлттық кодымызды мәдениеттану тұрғысынан талдау жасап және зерделеп, тәуелсіз бүгінгі қазақ елінің рухани өміріне негіз ретінде ұсынып, болашақтағы саяси, рухани, экономикалық ұстанымдарымен ұштастыру.  </w:t>
      </w:r>
    </w:p>
    <w:p w:rsidR="00AA4B03" w:rsidRPr="00E215C5" w:rsidRDefault="00AA4B03" w:rsidP="00AA4B03">
      <w:pPr>
        <w:pStyle w:val="1"/>
        <w:tabs>
          <w:tab w:val="left" w:pos="851"/>
        </w:tabs>
        <w:ind w:left="0" w:firstLine="709"/>
        <w:rPr>
          <w:lang w:val="kk-KZ"/>
        </w:rPr>
      </w:pPr>
      <w:r w:rsidRPr="00E215C5">
        <w:rPr>
          <w:lang w:val="kk-KZ"/>
        </w:rPr>
        <w:t>Диссертациялық жұмыстың міндеттері:</w:t>
      </w:r>
    </w:p>
    <w:p w:rsidR="00AA4B03" w:rsidRPr="00E215C5" w:rsidRDefault="00E577D3" w:rsidP="00AA4B03">
      <w:pPr>
        <w:pStyle w:val="ad"/>
        <w:widowControl w:val="0"/>
        <w:numPr>
          <w:ilvl w:val="0"/>
          <w:numId w:val="2"/>
        </w:numPr>
        <w:tabs>
          <w:tab w:val="left" w:pos="851"/>
          <w:tab w:val="left" w:pos="977"/>
        </w:tabs>
        <w:autoSpaceDE w:val="0"/>
        <w:autoSpaceDN w:val="0"/>
        <w:spacing w:after="0" w:line="240" w:lineRule="auto"/>
        <w:ind w:left="0" w:firstLine="709"/>
        <w:jc w:val="both"/>
        <w:rPr>
          <w:rFonts w:ascii="Times New Roman" w:hAnsi="Times New Roman" w:cs="Times New Roman"/>
          <w:sz w:val="28"/>
          <w:szCs w:val="28"/>
          <w:lang w:val="kk-KZ"/>
        </w:rPr>
      </w:pPr>
      <w:r w:rsidRPr="007110F0">
        <w:rPr>
          <w:rFonts w:ascii="Times New Roman" w:hAnsi="Times New Roman" w:cs="Times New Roman"/>
          <w:sz w:val="28"/>
          <w:szCs w:val="28"/>
          <w:lang w:val="kk-KZ"/>
        </w:rPr>
        <w:lastRenderedPageBreak/>
        <w:t>Ұлттық код ұғымын мәдениеттану ғылымы тұрғысынан талдау, анықтама беру;</w:t>
      </w:r>
    </w:p>
    <w:p w:rsidR="00AA4B03" w:rsidRPr="00E215C5" w:rsidRDefault="00AA4B03" w:rsidP="00AA4B03">
      <w:pPr>
        <w:pStyle w:val="ad"/>
        <w:widowControl w:val="0"/>
        <w:numPr>
          <w:ilvl w:val="0"/>
          <w:numId w:val="2"/>
        </w:numPr>
        <w:tabs>
          <w:tab w:val="left" w:pos="851"/>
          <w:tab w:val="left" w:pos="977"/>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кодымызды негіздейтін мәдени құндылықтарымызды анықтау; </w:t>
      </w:r>
    </w:p>
    <w:p w:rsidR="00AA4B03" w:rsidRPr="00E215C5" w:rsidRDefault="00AA4B03" w:rsidP="00AA4B03">
      <w:pPr>
        <w:pStyle w:val="ad"/>
        <w:widowControl w:val="0"/>
        <w:numPr>
          <w:ilvl w:val="0"/>
          <w:numId w:val="2"/>
        </w:numPr>
        <w:tabs>
          <w:tab w:val="left" w:pos="851"/>
          <w:tab w:val="left" w:pos="1054"/>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Түркілік дәстүрдің ұлттық кодымызды қалыптастырудағы ықпалын дәлелдеу;</w:t>
      </w:r>
    </w:p>
    <w:p w:rsidR="00AA4B03" w:rsidRPr="00E215C5" w:rsidRDefault="00AA4B03" w:rsidP="00AA4B03">
      <w:pPr>
        <w:pStyle w:val="ad"/>
        <w:widowControl w:val="0"/>
        <w:numPr>
          <w:ilvl w:val="0"/>
          <w:numId w:val="2"/>
        </w:numPr>
        <w:tabs>
          <w:tab w:val="left" w:pos="851"/>
          <w:tab w:val="left" w:pos="1054"/>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Ұлттық кодымыздың тарихи эволюциялық даму жолында Ресей империясының отарлау саясаты мен Кеңес үкіметі тұсында коммунистік идеология нәтижесінен рухани дағдарысқа түскен құрылымын зерттеу;</w:t>
      </w:r>
    </w:p>
    <w:p w:rsidR="00AA4B03" w:rsidRPr="00E215C5" w:rsidRDefault="00AA4B03" w:rsidP="00AA4B03">
      <w:pPr>
        <w:pStyle w:val="ad"/>
        <w:widowControl w:val="0"/>
        <w:numPr>
          <w:ilvl w:val="0"/>
          <w:numId w:val="2"/>
        </w:numPr>
        <w:tabs>
          <w:tab w:val="left" w:pos="851"/>
          <w:tab w:val="left" w:pos="1054"/>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Қазіргі экономикалық жаһандану үдерісіндегі ұлттық код ұғымының атқарар қызметін нақтылау;</w:t>
      </w:r>
    </w:p>
    <w:p w:rsidR="00AA4B03" w:rsidRPr="00E215C5" w:rsidRDefault="00AA4B03" w:rsidP="00AA4B03">
      <w:pPr>
        <w:pStyle w:val="ad"/>
        <w:widowControl w:val="0"/>
        <w:numPr>
          <w:ilvl w:val="0"/>
          <w:numId w:val="2"/>
        </w:numPr>
        <w:tabs>
          <w:tab w:val="left" w:pos="851"/>
          <w:tab w:val="left" w:pos="1054"/>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Тәуелсіз Қазақстанның «Мәңгілік Елге» айналуында бүгінгі қазақ  болмысын сомдаудағы ұлттық кодымыздың алар орнын анықтау.</w:t>
      </w:r>
    </w:p>
    <w:p w:rsidR="00AA4B03" w:rsidRPr="00E215C5" w:rsidRDefault="00AA4B03" w:rsidP="00AA4B03">
      <w:pPr>
        <w:pStyle w:val="ad"/>
        <w:tabs>
          <w:tab w:val="left" w:pos="851"/>
          <w:tab w:val="left" w:pos="1054"/>
        </w:tabs>
        <w:spacing w:after="0" w:line="240" w:lineRule="auto"/>
        <w:ind w:left="0" w:firstLine="709"/>
        <w:jc w:val="both"/>
        <w:rPr>
          <w:rFonts w:ascii="Times New Roman" w:hAnsi="Times New Roman" w:cs="Times New Roman"/>
          <w:b/>
          <w:sz w:val="28"/>
          <w:szCs w:val="28"/>
          <w:lang w:val="kk-KZ"/>
        </w:rPr>
      </w:pPr>
      <w:r w:rsidRPr="00E215C5">
        <w:rPr>
          <w:rFonts w:ascii="Times New Roman" w:hAnsi="Times New Roman" w:cs="Times New Roman"/>
          <w:b/>
          <w:sz w:val="28"/>
          <w:szCs w:val="28"/>
          <w:lang w:val="kk-KZ"/>
        </w:rPr>
        <w:t>Зерттеу жұмысының теориялық және әдістемелік негіздері.</w:t>
      </w:r>
    </w:p>
    <w:p w:rsidR="00AA4B03" w:rsidRPr="00E215C5" w:rsidRDefault="00AA4B03" w:rsidP="00AA4B03">
      <w:pPr>
        <w:pStyle w:val="ab"/>
        <w:tabs>
          <w:tab w:val="left" w:pos="851"/>
        </w:tabs>
        <w:ind w:left="0" w:firstLine="709"/>
      </w:pPr>
      <w:r w:rsidRPr="00E215C5">
        <w:t>Диссертациялық зерттеу жұмысы барысында қазақ ұлтының тарихи эволюциялық даму жолын ескере отырып, тарихи-мəдени сабақтастық қағидаларын, салыстырмалы талдау мен синтездеу, сараптамалық талдау жəне тарихи-логикалық, философ</w:t>
      </w:r>
      <w:r w:rsidR="00E577D3">
        <w:t>иялық талдау</w:t>
      </w:r>
      <w:r w:rsidRPr="00E215C5">
        <w:t>, жүйелеу əдістері қолданылды. Со</w:t>
      </w:r>
      <w:r w:rsidR="00E577D3">
        <w:t>нымен қатар мәдени құндылықтарды</w:t>
      </w:r>
      <w:r w:rsidRPr="00E215C5">
        <w:t xml:space="preserve"> философия ғылымы тұрғысынан антропологиялық, аксиологиялық, герменевтикалық талдаулардың нәтижесінде ұлттық код ұғымының мазмұны ашылды. </w:t>
      </w:r>
      <w:r w:rsidR="00E577D3">
        <w:t>Мәдениет саласы барлық ғылымдардың ортақ зерттеу нысаны болғандықтан, қоғамтану ғылымдарынан туындаған ұлттық кодқа байланысты ойлар зерттелді.</w:t>
      </w:r>
      <w:r w:rsidRPr="00E215C5">
        <w:t xml:space="preserve">  </w:t>
      </w:r>
    </w:p>
    <w:p w:rsidR="00AA4B03" w:rsidRPr="00E215C5" w:rsidRDefault="00AA4B03" w:rsidP="00AA4B03">
      <w:pPr>
        <w:pStyle w:val="ab"/>
        <w:tabs>
          <w:tab w:val="left" w:pos="851"/>
        </w:tabs>
        <w:ind w:left="0" w:firstLine="709"/>
        <w:rPr>
          <w:b/>
        </w:rPr>
      </w:pPr>
      <w:r w:rsidRPr="00E215C5">
        <w:rPr>
          <w:b/>
        </w:rPr>
        <w:t xml:space="preserve">Диссертациялық жұмыстың ғылыми жаңалығы: </w:t>
      </w:r>
    </w:p>
    <w:p w:rsidR="00AA4B03" w:rsidRPr="00E215C5" w:rsidRDefault="00E577D3" w:rsidP="00AA4B03">
      <w:pPr>
        <w:pStyle w:val="ab"/>
        <w:numPr>
          <w:ilvl w:val="0"/>
          <w:numId w:val="3"/>
        </w:numPr>
        <w:tabs>
          <w:tab w:val="left" w:pos="993"/>
          <w:tab w:val="left" w:pos="1134"/>
        </w:tabs>
        <w:ind w:left="0" w:firstLine="709"/>
        <w:rPr>
          <w:b/>
        </w:rPr>
      </w:pPr>
      <w:r w:rsidRPr="007110F0">
        <w:t>ұлттық код ұғымы мәдениеттану ғылымы тұрғысынан талданып, анықтама берілді;</w:t>
      </w:r>
      <w:r w:rsidR="00AA4B03" w:rsidRPr="00E215C5">
        <w:t xml:space="preserve"> </w:t>
      </w:r>
    </w:p>
    <w:p w:rsidR="00AA4B03" w:rsidRPr="00E215C5" w:rsidRDefault="00AA4B03" w:rsidP="00AA4B03">
      <w:pPr>
        <w:pStyle w:val="ab"/>
        <w:numPr>
          <w:ilvl w:val="0"/>
          <w:numId w:val="3"/>
        </w:numPr>
        <w:tabs>
          <w:tab w:val="left" w:pos="993"/>
          <w:tab w:val="left" w:pos="1134"/>
        </w:tabs>
        <w:ind w:left="0" w:firstLine="709"/>
        <w:rPr>
          <w:b/>
        </w:rPr>
      </w:pPr>
      <w:r w:rsidRPr="00E215C5">
        <w:t xml:space="preserve">ұлттық кодымызды қалыптастырушы мәдени құндылықтарымыз бен </w:t>
      </w:r>
      <w:r>
        <w:t>ұ</w:t>
      </w:r>
      <w:r w:rsidRPr="00E215C5">
        <w:t>лттық код ұғымы анықталды;</w:t>
      </w:r>
    </w:p>
    <w:p w:rsidR="00AA4B03" w:rsidRPr="00E215C5" w:rsidRDefault="00AA4B03" w:rsidP="00AA4B03">
      <w:pPr>
        <w:pStyle w:val="ab"/>
        <w:numPr>
          <w:ilvl w:val="0"/>
          <w:numId w:val="3"/>
        </w:numPr>
        <w:tabs>
          <w:tab w:val="left" w:pos="993"/>
          <w:tab w:val="left" w:pos="1134"/>
        </w:tabs>
        <w:ind w:left="0" w:firstLine="709"/>
        <w:rPr>
          <w:b/>
        </w:rPr>
      </w:pPr>
      <w:r w:rsidRPr="00E215C5">
        <w:t>түркілік дәстүр ұлттық кодымыздың рухани бастауы ретінде дәлелденді;</w:t>
      </w:r>
    </w:p>
    <w:p w:rsidR="00AA4B03" w:rsidRPr="00E215C5" w:rsidRDefault="00AA4B03" w:rsidP="00AA4B03">
      <w:pPr>
        <w:pStyle w:val="ab"/>
        <w:numPr>
          <w:ilvl w:val="0"/>
          <w:numId w:val="3"/>
        </w:numPr>
        <w:tabs>
          <w:tab w:val="left" w:pos="993"/>
          <w:tab w:val="left" w:pos="1134"/>
        </w:tabs>
        <w:ind w:left="0" w:firstLine="709"/>
        <w:rPr>
          <w:b/>
        </w:rPr>
      </w:pPr>
      <w:r w:rsidRPr="00E215C5">
        <w:t>ұлттық кодымыздың тарихи эволюциялық даму жолында Ресей империясының отарлау саясаты мен Кеңес үкіметі тұсында коммунистік идеология нәтижесінен рухани дағдарысқа түскен жүйелі құрылымы зерттелді;</w:t>
      </w:r>
    </w:p>
    <w:p w:rsidR="00AA4B03" w:rsidRPr="00E215C5" w:rsidRDefault="00AA4B03" w:rsidP="00AA4B03">
      <w:pPr>
        <w:pStyle w:val="ab"/>
        <w:numPr>
          <w:ilvl w:val="0"/>
          <w:numId w:val="3"/>
        </w:numPr>
        <w:tabs>
          <w:tab w:val="left" w:pos="993"/>
          <w:tab w:val="left" w:pos="1134"/>
        </w:tabs>
        <w:ind w:left="0" w:firstLine="709"/>
        <w:rPr>
          <w:b/>
        </w:rPr>
      </w:pPr>
      <w:r w:rsidRPr="00E215C5">
        <w:t>қазіргі экономикалық жаһандану үдерісіндегі ұлттық кодымыздың ролі және бүгінгі күнмен өзара байланысындағы атқарар қызметі нақтыланды;</w:t>
      </w:r>
    </w:p>
    <w:p w:rsidR="00AA4B03" w:rsidRPr="00E215C5" w:rsidRDefault="00AA4B03" w:rsidP="00AA4B03">
      <w:pPr>
        <w:pStyle w:val="ab"/>
        <w:numPr>
          <w:ilvl w:val="0"/>
          <w:numId w:val="3"/>
        </w:numPr>
        <w:tabs>
          <w:tab w:val="left" w:pos="993"/>
          <w:tab w:val="left" w:pos="1134"/>
        </w:tabs>
        <w:ind w:left="0" w:firstLine="709"/>
        <w:rPr>
          <w:b/>
        </w:rPr>
      </w:pPr>
      <w:r w:rsidRPr="00E215C5">
        <w:t xml:space="preserve">тәуелсіз Қазақстанның «Мәңгілік Елге» айналуында бүгінгі қазақ  болмысын сомдаудағы ұлттық кодымыздың алар орны анықталды. </w:t>
      </w:r>
    </w:p>
    <w:p w:rsidR="00AA4B03" w:rsidRPr="00E215C5" w:rsidRDefault="00AA4B03" w:rsidP="00AA4B03">
      <w:pPr>
        <w:pStyle w:val="1"/>
        <w:tabs>
          <w:tab w:val="left" w:pos="851"/>
        </w:tabs>
        <w:ind w:left="0" w:firstLine="709"/>
        <w:rPr>
          <w:b w:val="0"/>
          <w:lang w:val="kk-KZ"/>
        </w:rPr>
      </w:pPr>
      <w:r w:rsidRPr="00E215C5">
        <w:rPr>
          <w:lang w:val="kk-KZ"/>
        </w:rPr>
        <w:t>Қорғауға ұсынылатын негізгі нәтижелер мен тұжырымдар</w:t>
      </w:r>
      <w:r w:rsidRPr="00E215C5">
        <w:rPr>
          <w:b w:val="0"/>
          <w:lang w:val="kk-KZ"/>
        </w:rPr>
        <w:t>:</w:t>
      </w:r>
    </w:p>
    <w:p w:rsidR="00AA4B03" w:rsidRPr="00E215C5" w:rsidRDefault="00E577D3" w:rsidP="00AA4B03">
      <w:pPr>
        <w:pStyle w:val="ab"/>
        <w:numPr>
          <w:ilvl w:val="0"/>
          <w:numId w:val="5"/>
        </w:numPr>
        <w:tabs>
          <w:tab w:val="left" w:pos="851"/>
          <w:tab w:val="left" w:pos="993"/>
        </w:tabs>
        <w:ind w:left="0" w:firstLine="709"/>
      </w:pPr>
      <w:r w:rsidRPr="007110F0">
        <w:t xml:space="preserve">Ұлттық код ұғымы бүгінгі таңда мәдениеттану ғылымдарының өзекті тақырыбына айналып отыр. Ұлттық код ұлт ұғымымен астарласа отырып, ерекше этномәдени бірегейліктің негізінде мәдени құндылықтар сабақтастығын қамтамасыз етеді. Сол арқылы тәуелсіз Қазақстан мемлекетіміздің саяси-экономикалық және рухани дамуына тұрақты мәдени </w:t>
      </w:r>
      <w:r w:rsidRPr="007110F0">
        <w:lastRenderedPageBreak/>
        <w:t>капитал көзі ретінде қызмет атқарады. Ұлттық кодымызды айқындау арқылы болашақ еліміздің рухани болмысын, әлемдік мәдениет кеңістігіндегі алар орны мен оған тигізер әсеріне көз жеткізуге болады.</w:t>
      </w:r>
    </w:p>
    <w:p w:rsidR="00AA4B03" w:rsidRPr="00E215C5" w:rsidRDefault="00AA4B03" w:rsidP="00AA4B03">
      <w:pPr>
        <w:pStyle w:val="ab"/>
        <w:numPr>
          <w:ilvl w:val="0"/>
          <w:numId w:val="5"/>
        </w:numPr>
        <w:tabs>
          <w:tab w:val="left" w:pos="851"/>
          <w:tab w:val="left" w:pos="993"/>
        </w:tabs>
        <w:ind w:left="0" w:firstLine="709"/>
      </w:pPr>
      <w:r w:rsidRPr="00E215C5">
        <w:t xml:space="preserve">Ұлттық код мәдени құндылықтардың негізінде қалыптасып, олардың басын бір арнаға біріктіріп және өткен мен осы сәтті байланыстырып тұратын жүйелі құрылымға айналады. Қоршаған орта мен сол ортада өмір сүруші ұлттың өзара қатынасынан мифологиялық, діни және пәлсапалық  көзқарастар, олардың жүзеге асуын қадағалап отыратын салт-дәстүр, әдет-ғұрып тәрізді т.б. тетіктер мен қағидалар туындады. Осының нәтижесінде белгілі бір мәдени кеңістік орын алып, соған сай олардың өмір сүруін толығымен қамтамасыз ететін ерекше дүниетанымы мен мінез-құлқы қалыптасты.   </w:t>
      </w:r>
    </w:p>
    <w:p w:rsidR="00AA4B03" w:rsidRPr="00E215C5" w:rsidRDefault="00AA4B03" w:rsidP="00AA4B03">
      <w:pPr>
        <w:pStyle w:val="ab"/>
        <w:numPr>
          <w:ilvl w:val="0"/>
          <w:numId w:val="5"/>
        </w:numPr>
        <w:tabs>
          <w:tab w:val="left" w:pos="851"/>
          <w:tab w:val="left" w:pos="993"/>
        </w:tabs>
        <w:ind w:left="0" w:firstLine="709"/>
      </w:pPr>
      <w:r w:rsidRPr="00E215C5">
        <w:t>Түркілік мәдениет өздеріне тән ерекше өмір сүру стилімен, дүниетанымымен, мәдени құндылықтарымен әлемдік өркениеттен орын алған көшпенді мәдениеттің бі</w:t>
      </w:r>
      <w:r w:rsidR="0067185C">
        <w:t>рден бір иесі болып табылады. Бү</w:t>
      </w:r>
      <w:r w:rsidRPr="00E215C5">
        <w:t xml:space="preserve">гінгі қазақ ұлты әлемге осы көшпенді мәдениетті жалғастырушылардың бірі ретінде ғана танылмай түркілік дәстүрді толығымен бойына сіңірген, солар мекен еткен аймақты иемденуші қара шанырақ иесі болып саналады. Ұлттық кодымыздың тамыры қаншалықты тереңде жатырғандығын және соған сай өміршеңдігін дәлелдей түседі.   </w:t>
      </w:r>
    </w:p>
    <w:p w:rsidR="00AA4B03" w:rsidRPr="00E215C5" w:rsidRDefault="00AA4B03" w:rsidP="00AA4B03">
      <w:pPr>
        <w:pStyle w:val="ab"/>
        <w:numPr>
          <w:ilvl w:val="0"/>
          <w:numId w:val="5"/>
        </w:numPr>
        <w:tabs>
          <w:tab w:val="left" w:pos="851"/>
          <w:tab w:val="left" w:pos="993"/>
        </w:tabs>
        <w:ind w:left="0" w:firstLine="709"/>
      </w:pPr>
      <w:r w:rsidRPr="00E215C5">
        <w:t xml:space="preserve">Ұлттық кодымыз өзінің тарихи эволюциялық даму жолында екі үлкен рухани дағдарысты бастан кешірді. Біріншіден, Ресей империясының отарлау </w:t>
      </w:r>
      <w:r>
        <w:t>идеологиясынан</w:t>
      </w:r>
      <w:r w:rsidRPr="00E215C5">
        <w:t xml:space="preserve"> ұлтымыз еркіндігінен айрылып, тұтас әлеуметтік құрылымын қамтамасыз еткен саяси басқару жүйесін жоғалтты. Екіншіден, Кеңес үкіметі тұсында орын алған коммунистік идеологияның әсерінен ұлттық кодымызды сомдаушы мәдени құндылықтарымызды жатсынатын, рухани ұлттық болмысымызға қауіп тудыратын: үрей, жасқаншақтық, жағымпаздық, уәдені орындамау, сатқындық тәрізді т.б. жат мінездерді санамызға сіңірдік. </w:t>
      </w:r>
    </w:p>
    <w:p w:rsidR="00AA4B03" w:rsidRPr="00E215C5" w:rsidRDefault="00AA4B03" w:rsidP="00AA4B03">
      <w:pPr>
        <w:pStyle w:val="ab"/>
        <w:numPr>
          <w:ilvl w:val="0"/>
          <w:numId w:val="5"/>
        </w:numPr>
        <w:tabs>
          <w:tab w:val="left" w:pos="851"/>
          <w:tab w:val="left" w:pos="993"/>
        </w:tabs>
        <w:ind w:left="0" w:firstLine="709"/>
      </w:pPr>
      <w:r w:rsidRPr="00E215C5">
        <w:t xml:space="preserve">Ұлттық кодымыздың мазмұны бүгінгі жаһандану заманында экономикамен өлшенетіндігі түсінікті жағдай. Әрбір заманның рухы сол заманның сұранысымен анықталып, өміршеңдігін дәлелдеп отырады. Рух ұғымын осы тұрғыдан қарастырар болсақ, ол біздің ұлттық кодымыздың қазіргі сәттегі болмысының өресін анықтай алатын индикатор болып табылады. Ол үшін қазіргі жаһандану заманында өнерден, ғылымнан, күнделікті кәсібімізден бренд өнімдерді тудыра алуымыз қажет. Тек бренд өнімдер арқылы ғана ұлтымыздың хал-ахуалы мен сапасын, жауапкершілігін, мінез-құлқын, еңбекке деген адал қатынасын анықтауға болады. </w:t>
      </w:r>
    </w:p>
    <w:p w:rsidR="00AA4B03" w:rsidRPr="00E215C5" w:rsidRDefault="00AA4B03" w:rsidP="00AA4B03">
      <w:pPr>
        <w:pStyle w:val="ab"/>
        <w:numPr>
          <w:ilvl w:val="0"/>
          <w:numId w:val="5"/>
        </w:numPr>
        <w:tabs>
          <w:tab w:val="left" w:pos="851"/>
          <w:tab w:val="left" w:pos="993"/>
        </w:tabs>
        <w:ind w:left="0" w:firstLine="709"/>
      </w:pPr>
      <w:r w:rsidRPr="00E215C5">
        <w:t xml:space="preserve">Бүгінгі қоғамның даму қарқыны адами ресурсты ең басты капиталдың көзі ретінде санап, сол арқылы әлемді игеруге жанталасуда. </w:t>
      </w:r>
      <w:r w:rsidRPr="009E7FAC">
        <w:t>Бірінші</w:t>
      </w:r>
      <w:r w:rsidRPr="00E215C5">
        <w:t xml:space="preserve"> президентіміздің басты ұстанымы «Мәңгілік Елді» жасау үшін бұл көштен кенжелеп қалуға болмайды. Қазіргі таңда ғылымның кілті – адами ресурс. Ал ғылымды ұлттық мәдени құндылықтарға қызмет еткізе білу – нағыз ұлтжандылық пен ұлттық кодты шынайы сақтай білу. Рухани жаңғырудың негізгі міндеті осы болмақ. </w:t>
      </w:r>
    </w:p>
    <w:p w:rsidR="00AA4B03" w:rsidRPr="00E215C5" w:rsidRDefault="00AA4B03" w:rsidP="00AA4B03">
      <w:pPr>
        <w:pStyle w:val="1"/>
        <w:tabs>
          <w:tab w:val="left" w:pos="851"/>
        </w:tabs>
        <w:ind w:left="0" w:firstLine="709"/>
        <w:rPr>
          <w:b w:val="0"/>
          <w:lang w:val="kk-KZ"/>
        </w:rPr>
      </w:pPr>
      <w:r w:rsidRPr="00E215C5">
        <w:rPr>
          <w:lang w:val="kk-KZ"/>
        </w:rPr>
        <w:lastRenderedPageBreak/>
        <w:t>Зерттеудің теориялық және ғылыми-тәжірибелік маңызы</w:t>
      </w:r>
      <w:r w:rsidRPr="00E215C5">
        <w:rPr>
          <w:b w:val="0"/>
          <w:lang w:val="kk-KZ"/>
        </w:rPr>
        <w:t>.</w:t>
      </w:r>
    </w:p>
    <w:p w:rsidR="00CC46DE" w:rsidRDefault="00AA4B03" w:rsidP="00AA4B03">
      <w:pPr>
        <w:pStyle w:val="ab"/>
        <w:tabs>
          <w:tab w:val="left" w:pos="851"/>
        </w:tabs>
        <w:ind w:left="0" w:firstLine="709"/>
      </w:pPr>
      <w:r w:rsidRPr="00E215C5">
        <w:t xml:space="preserve">Зерттеу жұмысы тәуелсіз мемлекетіміз Қазақстанның жаһандану үдерісі мен ақпараттар толқынынан ұлттық болмысын сақтап қалу мақсатында бірінші президентіміз бен ғалымдар тарапынан жүзеге асып жатқан рухани жаңғыру және ұлттық кодымызды танудағы бағдарламалар мен стратегияларға, ойлар мен көзқарастарға қосымша құрал ретінде пайдалануға болады. </w:t>
      </w:r>
    </w:p>
    <w:p w:rsidR="00AA4B03" w:rsidRPr="00E215C5" w:rsidRDefault="00AA4B03" w:rsidP="00AA4B03">
      <w:pPr>
        <w:pStyle w:val="ab"/>
        <w:tabs>
          <w:tab w:val="left" w:pos="851"/>
        </w:tabs>
        <w:ind w:left="0" w:firstLine="709"/>
      </w:pPr>
      <w:r w:rsidRPr="00E215C5">
        <w:t xml:space="preserve">Жаһандану үдерісінен өз орныңды анықтауда, еліміздің «Мәңгілік ел» болудағы ұстанымына дәйектелген ғылыми тұжырымдамалар мен ой-түйіндерді қолдануға, қазақ мәдени құндылықтарын тереңірек зерттеуге бағытталған еңбектерді жазуда, сонымен қатар жоғары оқу орындарында «Философия», «Мәдениеттану», «Дінтану» және т.б. мамандықтарының бакалавриат, магистратура және PhD докторантурасы бойынша білім алушыларға, элективті курс ретінде мәдениеттану мамандығы студенттеріне дәріс беруде пайдалануға болады. </w:t>
      </w:r>
    </w:p>
    <w:p w:rsidR="00AA4B03" w:rsidRPr="00E215C5" w:rsidRDefault="00AA4B03" w:rsidP="00AA4B03">
      <w:pPr>
        <w:pStyle w:val="ab"/>
        <w:tabs>
          <w:tab w:val="left" w:pos="851"/>
        </w:tabs>
        <w:ind w:left="0" w:firstLine="680"/>
      </w:pPr>
      <w:r w:rsidRPr="00E215C5">
        <w:rPr>
          <w:b/>
        </w:rPr>
        <w:t>Зерттеу жұмысының сыннан өтуі және мақұлдануы</w:t>
      </w:r>
      <w:r w:rsidRPr="00E215C5">
        <w:t>. Диссертациялық жұмыс Л.Н. Гумилев атындағы Еуразия ұлттық университеті философия кафедрасының кеңейтілген мәжілісінде (№</w:t>
      </w:r>
      <w:r w:rsidR="00E77D7C">
        <w:t>5 хаттама, 02 күні, 03 айы, 2022</w:t>
      </w:r>
      <w:r w:rsidRPr="00E215C5">
        <w:t xml:space="preserve"> жыл), талқыланып мақұлданды. Диссертациялық зерттеу жұмысы бойынша 11 ғылыми мақала жарық көрді. Атап айтсақ, ҚР БҒМ Білім және ғылым саласындағы бақылау комитеті ұсынған гуманитарлық пәндер бойынша арнайы журналдарда - 3 мақала; отандық және шетелдік халықаралық ғылыми конференцияларда - 6 мақала; ««Мәңгілік ел» идеясы: кеше, бүгін, ертең» атты, Нұр-Сұлтан қаласы, 2019 жылы ұжымдық монографияда - 1, скопус базасында индекстелген нөлдік емес импакт факторы журналда (Journal of the National Academy of Legal Sciences of Ukraine, DOI: 10.37635/jnalsu.28(3).2021.56-63) - 1. </w:t>
      </w:r>
    </w:p>
    <w:p w:rsidR="00AA4B03" w:rsidRPr="00E215C5" w:rsidRDefault="00AA4B03" w:rsidP="00AA4B03">
      <w:pPr>
        <w:pStyle w:val="1"/>
        <w:tabs>
          <w:tab w:val="left" w:pos="851"/>
        </w:tabs>
        <w:ind w:left="0" w:firstLine="709"/>
        <w:rPr>
          <w:b w:val="0"/>
          <w:lang w:val="kk-KZ"/>
        </w:rPr>
      </w:pPr>
      <w:r w:rsidRPr="00E215C5">
        <w:rPr>
          <w:lang w:val="kk-KZ"/>
        </w:rPr>
        <w:t>Диссертациялық еңбектің құрылымы:</w:t>
      </w:r>
      <w:r>
        <w:rPr>
          <w:b w:val="0"/>
          <w:lang w:val="kk-KZ"/>
        </w:rPr>
        <w:t xml:space="preserve"> Диссертациялық жұмыс кіріспе</w:t>
      </w:r>
      <w:r w:rsidRPr="00E215C5">
        <w:rPr>
          <w:b w:val="0"/>
          <w:lang w:val="kk-KZ"/>
        </w:rPr>
        <w:t>, үш бөлімнен, қорытынды мен пайдаланылған әдебиеттер тiзiмiнен тұрады.</w:t>
      </w:r>
    </w:p>
    <w:p w:rsidR="00AA4B03" w:rsidRPr="00E215C5" w:rsidRDefault="00AA4B03" w:rsidP="00AA4B03">
      <w:pPr>
        <w:pStyle w:val="ab"/>
        <w:tabs>
          <w:tab w:val="left" w:pos="851"/>
          <w:tab w:val="left" w:pos="1134"/>
        </w:tabs>
        <w:ind w:left="0" w:firstLine="709"/>
        <w:rPr>
          <w:b/>
        </w:rPr>
      </w:pPr>
    </w:p>
    <w:p w:rsidR="00AA4B03" w:rsidRPr="00E215C5" w:rsidRDefault="00AA4B03" w:rsidP="00AA4B03">
      <w:pPr>
        <w:pStyle w:val="ab"/>
        <w:tabs>
          <w:tab w:val="left" w:pos="1134"/>
        </w:tabs>
        <w:rPr>
          <w:b/>
        </w:rPr>
      </w:pPr>
    </w:p>
    <w:p w:rsidR="00A4521C" w:rsidRPr="009E7F83" w:rsidRDefault="00A4521C" w:rsidP="004511AC">
      <w:pPr>
        <w:pStyle w:val="ab"/>
        <w:tabs>
          <w:tab w:val="left" w:pos="1134"/>
        </w:tabs>
        <w:ind w:left="0"/>
        <w:rPr>
          <w:b/>
        </w:rPr>
      </w:pPr>
    </w:p>
    <w:p w:rsidR="00A7462E" w:rsidRDefault="00A7462E" w:rsidP="004511AC">
      <w:pPr>
        <w:pStyle w:val="ab"/>
        <w:tabs>
          <w:tab w:val="left" w:pos="1134"/>
        </w:tabs>
        <w:ind w:left="0"/>
        <w:rPr>
          <w:b/>
        </w:rPr>
      </w:pPr>
    </w:p>
    <w:p w:rsidR="00E577D3" w:rsidRDefault="00E577D3" w:rsidP="004511AC">
      <w:pPr>
        <w:pStyle w:val="ab"/>
        <w:tabs>
          <w:tab w:val="left" w:pos="1134"/>
        </w:tabs>
        <w:ind w:left="0"/>
        <w:rPr>
          <w:b/>
        </w:rPr>
      </w:pPr>
    </w:p>
    <w:p w:rsidR="00E577D3" w:rsidRDefault="00E577D3" w:rsidP="004511AC">
      <w:pPr>
        <w:pStyle w:val="ab"/>
        <w:tabs>
          <w:tab w:val="left" w:pos="1134"/>
        </w:tabs>
        <w:ind w:left="0"/>
        <w:rPr>
          <w:b/>
        </w:rPr>
      </w:pPr>
    </w:p>
    <w:p w:rsidR="00E577D3" w:rsidRDefault="00E577D3" w:rsidP="004511AC">
      <w:pPr>
        <w:pStyle w:val="ab"/>
        <w:tabs>
          <w:tab w:val="left" w:pos="1134"/>
        </w:tabs>
        <w:ind w:left="0"/>
        <w:rPr>
          <w:b/>
        </w:rPr>
      </w:pPr>
    </w:p>
    <w:p w:rsidR="00E577D3" w:rsidRDefault="00E577D3" w:rsidP="004511AC">
      <w:pPr>
        <w:pStyle w:val="ab"/>
        <w:tabs>
          <w:tab w:val="left" w:pos="1134"/>
        </w:tabs>
        <w:ind w:left="0"/>
        <w:rPr>
          <w:b/>
        </w:rPr>
      </w:pPr>
    </w:p>
    <w:p w:rsidR="00E577D3" w:rsidRDefault="00E577D3" w:rsidP="004511AC">
      <w:pPr>
        <w:pStyle w:val="ab"/>
        <w:tabs>
          <w:tab w:val="left" w:pos="1134"/>
        </w:tabs>
        <w:ind w:left="0"/>
        <w:rPr>
          <w:b/>
          <w:lang w:val="en-US"/>
        </w:rPr>
      </w:pPr>
    </w:p>
    <w:p w:rsidR="00394C9D" w:rsidRPr="00394C9D" w:rsidRDefault="00394C9D" w:rsidP="004511AC">
      <w:pPr>
        <w:pStyle w:val="ab"/>
        <w:tabs>
          <w:tab w:val="left" w:pos="1134"/>
        </w:tabs>
        <w:ind w:left="0"/>
        <w:rPr>
          <w:b/>
          <w:lang w:val="en-US"/>
        </w:rPr>
      </w:pPr>
      <w:bookmarkStart w:id="0" w:name="_GoBack"/>
      <w:bookmarkEnd w:id="0"/>
    </w:p>
    <w:p w:rsidR="00E577D3" w:rsidRDefault="00E577D3" w:rsidP="004511AC">
      <w:pPr>
        <w:pStyle w:val="ab"/>
        <w:tabs>
          <w:tab w:val="left" w:pos="1134"/>
        </w:tabs>
        <w:ind w:left="0"/>
        <w:rPr>
          <w:b/>
        </w:rPr>
      </w:pPr>
    </w:p>
    <w:p w:rsidR="00E577D3" w:rsidRDefault="00E577D3" w:rsidP="004511AC">
      <w:pPr>
        <w:pStyle w:val="ab"/>
        <w:tabs>
          <w:tab w:val="left" w:pos="1134"/>
        </w:tabs>
        <w:ind w:left="0"/>
        <w:rPr>
          <w:b/>
        </w:rPr>
      </w:pPr>
    </w:p>
    <w:p w:rsidR="00A4521C" w:rsidRDefault="00A4521C" w:rsidP="004511AC">
      <w:pPr>
        <w:pStyle w:val="ab"/>
        <w:tabs>
          <w:tab w:val="left" w:pos="1134"/>
        </w:tabs>
        <w:ind w:left="0"/>
        <w:rPr>
          <w:b/>
        </w:rPr>
      </w:pPr>
    </w:p>
    <w:p w:rsidR="00CC46DE" w:rsidRPr="009E7F83" w:rsidRDefault="00CC46DE" w:rsidP="004511AC">
      <w:pPr>
        <w:pStyle w:val="ab"/>
        <w:tabs>
          <w:tab w:val="left" w:pos="1134"/>
        </w:tabs>
        <w:ind w:left="0"/>
        <w:rPr>
          <w:b/>
        </w:rPr>
      </w:pPr>
    </w:p>
    <w:p w:rsidR="00AA4B03" w:rsidRPr="00E215C5" w:rsidRDefault="00AA4B03" w:rsidP="00AA4B03">
      <w:pPr>
        <w:tabs>
          <w:tab w:val="left" w:pos="709"/>
        </w:tabs>
        <w:spacing w:after="0" w:line="240" w:lineRule="auto"/>
        <w:ind w:firstLine="709"/>
        <w:jc w:val="both"/>
        <w:rPr>
          <w:rFonts w:ascii="Times New Roman" w:hAnsi="Times New Roman" w:cs="Times New Roman"/>
          <w:b/>
          <w:sz w:val="28"/>
          <w:szCs w:val="28"/>
          <w:lang w:val="kk-KZ"/>
        </w:rPr>
      </w:pPr>
      <w:r w:rsidRPr="00E215C5">
        <w:rPr>
          <w:rFonts w:ascii="Times New Roman" w:hAnsi="Times New Roman" w:cs="Times New Roman"/>
          <w:b/>
          <w:sz w:val="28"/>
          <w:szCs w:val="28"/>
          <w:lang w:val="kk-KZ"/>
        </w:rPr>
        <w:lastRenderedPageBreak/>
        <w:t xml:space="preserve">1 ҒЫЛЫМДАҒЫ ҰЛТТЫҚ КОД ҰҒЫМЫ </w:t>
      </w:r>
    </w:p>
    <w:p w:rsidR="00AA4B03" w:rsidRPr="00E215C5" w:rsidRDefault="00AA4B03" w:rsidP="00AA4B03">
      <w:pPr>
        <w:pStyle w:val="ad"/>
        <w:tabs>
          <w:tab w:val="left" w:pos="709"/>
          <w:tab w:val="left" w:pos="851"/>
          <w:tab w:val="left" w:pos="993"/>
        </w:tabs>
        <w:spacing w:after="0" w:line="240" w:lineRule="auto"/>
        <w:ind w:left="0" w:firstLine="709"/>
        <w:jc w:val="both"/>
        <w:rPr>
          <w:rFonts w:ascii="Times New Roman" w:hAnsi="Times New Roman" w:cs="Times New Roman"/>
          <w:b/>
          <w:sz w:val="28"/>
          <w:szCs w:val="28"/>
          <w:lang w:val="kk-KZ"/>
        </w:rPr>
      </w:pPr>
    </w:p>
    <w:p w:rsidR="00AA4B03" w:rsidRPr="00E215C5" w:rsidRDefault="00AA4B03" w:rsidP="00AA4B03">
      <w:pPr>
        <w:pStyle w:val="ad"/>
        <w:tabs>
          <w:tab w:val="left" w:pos="709"/>
          <w:tab w:val="left" w:pos="851"/>
          <w:tab w:val="left" w:pos="993"/>
        </w:tabs>
        <w:spacing w:after="0" w:line="240" w:lineRule="auto"/>
        <w:ind w:left="0" w:firstLine="709"/>
        <w:jc w:val="both"/>
        <w:rPr>
          <w:rFonts w:ascii="Times New Roman" w:hAnsi="Times New Roman" w:cs="Times New Roman"/>
          <w:b/>
          <w:sz w:val="28"/>
          <w:szCs w:val="28"/>
          <w:lang w:val="kk-KZ"/>
        </w:rPr>
      </w:pPr>
      <w:r w:rsidRPr="00E215C5">
        <w:rPr>
          <w:rFonts w:ascii="Times New Roman" w:hAnsi="Times New Roman" w:cs="Times New Roman"/>
          <w:b/>
          <w:sz w:val="28"/>
          <w:szCs w:val="28"/>
          <w:lang w:val="kk-KZ"/>
        </w:rPr>
        <w:t>1.1 Ұлттық кодтағы этнос, ұлт және мемлекет ұғымдарының алар орны</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 пен мемлекет ұғымдары саяси тұрғыдан тұтас болғанымен, әсіресе қазіргі жаһандану үдерісі барысында мазмұны жағынан ойландыратын мәселе болып табылады. Осы ұғымдардың өзара байланысы мен ерекшеліктерін анықтау үшін алдымен ұлт ұғымының қалыптасуына, өміршеңдік күрделі тарихи эволюциялық даму жолдарына, мемлекет мәртебесіне ие болудағы кезеңдеріне тоқталып өтейік.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Кез келген ұлт өзінің тарихи эволюциялық дамуы барысында қарапайым туыстық-рулық деңгейден күрделі ұлт деңгейіне дейін ұласып, кейде қоғамда орын алатын әртүрлі жағдайлардың әсерінен тарих сахнасынан жоғалып та кетіп жатады. Әрине, бұл құбылыс ғылымның кез келген саласындағы, әсіресе</w:t>
      </w:r>
      <w:r w:rsidR="00554475">
        <w:rPr>
          <w:rFonts w:ascii="Times New Roman" w:hAnsi="Times New Roman" w:cs="Times New Roman"/>
          <w:sz w:val="28"/>
          <w:szCs w:val="28"/>
          <w:lang w:val="kk-KZ"/>
        </w:rPr>
        <w:t xml:space="preserve"> гуманитарлық ғылым саласындағы</w:t>
      </w:r>
      <w:r w:rsidRPr="00E215C5">
        <w:rPr>
          <w:rFonts w:ascii="Times New Roman" w:hAnsi="Times New Roman" w:cs="Times New Roman"/>
          <w:sz w:val="28"/>
          <w:szCs w:val="28"/>
          <w:lang w:val="kk-KZ"/>
        </w:rPr>
        <w:t xml:space="preserve"> ғалымдарды таңқалдырып қана қоймай, оларды осы мәселемен айналысуға итермелейді. Ұлттардың пайда болуы, олардың өркениетке қарай дамуы және әртүрлі оқиғалардың салдарынан (соғыс, табиғи апаттар мен орын алған әртүрлі жұттар және т.б.) жойылуын әлемге танымал ғалымдар өздерінің теориялары арқылы түсіндіруге тырысқанмен, бұл құбылыстың мәні осы күнге дейін толық күйінде ашылмай қала беруде. Осы мәселені зерттеуде әрбір кезеңнің қоғамтанушы, саясаткер, әлеуметтанушы, философ, мәдениеттанушы, этнолог және т.б. ғалымдары ғылымның даму деңгейіне, саяси идеологиялардан туындаған жағдайларға байланысты жалпы ұлт ұғымының мәнін, ұлт пен этнос ұғымдарының ерекшелігін, ұлттың қоғам өміріндегі қажеттілігін зерттей отырып, өз тараптарынан ауқымды ойларын білдірді.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ХХI ғасырдың бүгінгі талабы әлемді ортақ экономикалық жүйенің негізіндегі жаһандану үдерісіне енгізу болатын. Әрбір ұлт мемлекет ретінде осы үдеріске атсалысып, жүйеленген экономика мен өркениетке сай ғылымға негізделген әлеуметтік қатынасты орнатуға қанша тырысқанымен, орын алып жатқан бүгінгі коронавирус індетіне «жұмылған жұдырықтай» жалпы адамзат болып қарсы тұрудың нәтижелері жеке дара мемлекет ретінде күресудің тиімді екендігін тағы да дәлелдеп отыр. Яғни мемлекет бар жерде ұлттардың өмір сүруі – тарихи заңдылық. Кез келген мемлекеттің саяси идеологиялық мақсаттары мен қызметтерін бір арнаға, жүйеге, мүддеге шоғырландырып, тұтас әлеуметтік кеңістік туралы ойлау мәдениетіне ұй</w:t>
      </w:r>
      <w:r w:rsidR="00554475">
        <w:rPr>
          <w:rFonts w:ascii="Times New Roman" w:hAnsi="Times New Roman" w:cs="Times New Roman"/>
          <w:sz w:val="28"/>
          <w:szCs w:val="28"/>
          <w:lang w:val="kk-KZ"/>
        </w:rPr>
        <w:t>ы</w:t>
      </w:r>
      <w:r w:rsidRPr="00E215C5">
        <w:rPr>
          <w:rFonts w:ascii="Times New Roman" w:hAnsi="Times New Roman" w:cs="Times New Roman"/>
          <w:sz w:val="28"/>
          <w:szCs w:val="28"/>
          <w:lang w:val="kk-KZ"/>
        </w:rPr>
        <w:t xml:space="preserve">тқы болып отырған ұлт мәселесі өзінің қаншалықты мазмұнға толы екендігін тағы да дәлелдей түсті.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Ұлттың өміршеңдігі туралы осы күнге дейін орын алып келген тарихи оқиғаларға көптеген мысалдар келтіруге болады. Солардың бірі өткен ғасырда әлемнің саяси ойындарына өз үстемдігін жүргізіп, ықпал еткен, әртүрлі мемлекеттерден құралған Кеңес Одағының басты қателіктерінің бірі ұлт мәселесіне ыждаһаттылықпен көңіл бөлмеуінде болатын. Әртүрлі ұлттар арасынан туындаған мәдени қайшылықтар мен мемлекеттің басты тірегіне </w:t>
      </w:r>
      <w:r w:rsidRPr="00E215C5">
        <w:rPr>
          <w:rFonts w:ascii="Times New Roman" w:hAnsi="Times New Roman" w:cs="Times New Roman"/>
          <w:sz w:val="28"/>
          <w:szCs w:val="28"/>
          <w:lang w:val="kk-KZ"/>
        </w:rPr>
        <w:lastRenderedPageBreak/>
        <w:t xml:space="preserve">жататын экономикалық  теңсіздік, ақылға қонымсыз саяси шешімдер есімі аңызға айналған Кеңес Одағының ыдырауына алып келді. Кеңес Одағының идеологиясын сомдауда қоғамтанушы ғалымдардың барлығы дерлік: философтар, әлеуметтанушылар, мәдениеттанушылар бар ойларын сарп етіп, ұлтсыз азаматтар жиынтығынан құралған коммунистік формациянының әлеуметтік кеңістігін қалыптастырамыз деген ұстанымдары түбегейлі жүзеге аспады. Әрине, Кеңес Одағының саяси идеологиясына, осы идеологияның нәтижесінен орын алған мәдени құндылықтардың құрамындағы мемлекеттердің бірі Қазақстанға, еліміздің тұтас рухани дүниесіне тигізген ықпалына алдағы уақытта кеңінен тоқталамыз.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Ұлт – бұл адамзат санасының рефлексиялық жемісі, қоғамға төнген қауіпті тарихи эволюциялық жолмен қалыптасқан иммунитеттері арқылы сақтап тұрудың бірден-бір жолы болмақ. Бірақ ұлт мәселесін қарастыруда қоғамтанушы ғалымдардың көзқарастары мен ойлары әртүрлі ұстанымда болғандығын жақсы білеміз. Әрбір жеке индивидке әрдайым шабыт, жігер беріп тұратын ұлт мәселесі, оның осыншалықты тылсым табиғатының құпиялығы кез келген ғылым салаларымен айналысушы ғалымдарға, заманның сұранысына, адамзат ойлау мәдениетінің өрісіне сай жаңа бағыттағы ойлар мен теорияларды тудыруға алып келді. Этнос, ұлт және мемлекет мәселелері туралы ғылыми зерттеулермен айналысқан шетелдік және отандық ойшылдардың көзқарастарына, олар ұсынған әртүрлі бағыттарға тоқтала отырып, мәдениеттану ғылымы тұрғысынан бұл ұғымдарға талдау жасап, зерделеп алғанымыз жөн.</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Этнос ұғымын алғашқылардың бірі болып өз еңбегінде ресей ғалымы, кейіннен қытай еліне қоныс аударылып кеткен С. Широкогоров пайдаланған болатын. Оның айтуынша, «этнос – бұл бір тілде сөйлейтін, өздерінің шығу тегін бір деп санайтын, кешенді әдет-ғұрыптарға, өздеріне тән тіршілікке икемделген, сонымен қатар оларды басқалардан түбегейлі ерекшелеп тұратын, көздің қарашығындай сақтаған салт-дәстүрлері бар  адамдар тобы» [1, с. 26-29].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«Новейший философский словарь» атты сөздікте, «этнос» (греч. ethnos - топ, тайпа, халық) ұғымына келесідей анықтама береді: белгілі бір территорияда ортақ тіл, мәдениет пен өзіндік сана негізінде ұзақ жылдар бойы бірлесіп тіршілік еткен ұрпақаралық байланыстағы адамдар тобы [71].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«Толковый словарь обществоведческих терминов» атты сөздікте, Н. Яценко: «Этнос – белгілі бір территориядағы тарихи тағдырлары бір тұрақты адамдар тобының (тайпа, жұрт, ұлт, халық) ортақ сипаттағы және тұрақты қалыптағы ерекше мәдениетті, тілді, психологиялық мінез-құлықты иеленуі, сонымен қатар басқалардан өзгешелеп тұратын тарихи естеліктер мен соған сай қалыптасқан өзіндік саналарының, ауызбірліктің негізінде орын алған ортақ қызығушылықтары мен мақсаттарының болуы» [72].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«Евразийская мудрость от А до Я» атты тағы бір сөздікте, этнос ұғымы «тегі, тілі немесе ұлттық бірегейлігі басты маңызға ие болатын, тарихи орын алған тұрақты, әлеуметтік адамдар тобы» деп анықталады [73].</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Ю. Бромлейдің айтуынша «этнос – бұл белгілі аумақта тарихи қалыптасқан, салыстырмалы түрде тұрақты тіл, мəдениет жəне психикалық ерекшеліктерге, сол сияқты өзіндік атауында көрінетін, өзінің бірлігі мен өзгелерден ерекшелігін түсінетін адамдардың тұрақты жиынтығы» [5, б. 45].</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Осы анықтамаларға қарап «этнос» ұғымын әлеуметтану ғылымы тұрғысынан талдар болсақ, әлеуметтік топтардың басын біріктіріп тұратын ортақ аумақ, тіл, дін, діл және т.б., олардан туындайтын мәдени құндылықтардың барлығы уақыт пен индивидтер арасындағы қатынасқа тәуелді құбылыс, яғни механикалық әлеуметтік қарым-қатынасқа тән дәстүрлі қоғамның негізінде орын алатын түсінік екендігін көреміз. Бұған бірнеше нақты дәлелдерді келтіруге болады. Қоғам өзінің тарихи эволюциялық дамуы барысында күрделі әлеуметтік қатынасты тудыратын мегаполистерге (урбанизация) шоғырланады. Француз әлеуметтанушысы Э.Дюркгеймнің ойынша дәстүрлі қоғамға тән индивидтер арасындағы қарапайым механикалық ынтымақтастық ендігі жерде қоғамдағы еңбек бөлінісінің күрделенуіне байланысты күрделі органикалық ынтымақтастық деңгейіне өтеді. Бұл қоғам қажеттілігінен туындаған заңдылық болмақ. Ал еңбек бөлінісі арасындағы күрделі мәселе қоғамның тарихи эволюциялық даму деңгейі постиндустриялық сатыда толыққанды өз мәнін аша түседі </w:t>
      </w:r>
      <w:r w:rsidRPr="00E215C5">
        <w:rPr>
          <w:rFonts w:ascii="Times New Roman" w:hAnsi="Times New Roman" w:cs="Times New Roman"/>
          <w:sz w:val="28"/>
          <w:szCs w:val="28"/>
          <w:lang w:val="tr-TR"/>
        </w:rPr>
        <w:t>[</w:t>
      </w:r>
      <w:r w:rsidRPr="00E215C5">
        <w:rPr>
          <w:rFonts w:ascii="Times New Roman" w:hAnsi="Times New Roman" w:cs="Times New Roman"/>
          <w:sz w:val="28"/>
          <w:szCs w:val="28"/>
          <w:lang w:val="kk-KZ"/>
        </w:rPr>
        <w:t>74</w:t>
      </w:r>
      <w:r w:rsidRPr="00E215C5">
        <w:rPr>
          <w:rFonts w:ascii="Times New Roman" w:hAnsi="Times New Roman" w:cs="Times New Roman"/>
          <w:sz w:val="28"/>
          <w:szCs w:val="28"/>
          <w:lang w:val="tr-TR"/>
        </w:rPr>
        <w:t>]</w:t>
      </w:r>
      <w:r w:rsidRPr="00E215C5">
        <w:rPr>
          <w:rFonts w:ascii="Times New Roman" w:hAnsi="Times New Roman" w:cs="Times New Roman"/>
          <w:sz w:val="28"/>
          <w:szCs w:val="28"/>
          <w:lang w:val="kk-KZ"/>
        </w:rPr>
        <w:t>. Осы тұста орын алған әлеуметтік кеңістікке тән индивидтердің икемделуі және олардың жоғарыдағы ортақ құндылықтарға деген көзқарастары мен қажеттіліктері кейде әртүрлі саяси  идеологиялармен қатар экономикалық бәсекелестіктерге байланысты өз мәнін, бағытын толықтай  өзгертіп те жатады. Қоғамның осындай қатаң талаптарына қарсы тұра алмаған этностар тарих сахнасынан мүлдем жоғалып немесе сол қоғамға икемделген жаңа формада қайта құрылып, өздерінің өміршеңдігін дәлелдей түседі. Осы тұрғыдан қарастырар болсақ, этнос ұғымына саясаттану және экономика ғылымдары басқаша талдау жасайды.</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Жаһандық әлеуметтік кеңістікке өздерінің философиялық көзқарастарымен ықпал еткен немістің К. Маркс және оның идеялас серігі Ф. Энгельстің саяси-экономикалық ойларында ұлт мәселесі басқаша қарастырылды. К. Маркс пен Ф. Энгельс өздерінің «Манифест Коммунистической партии» атты еңбегінде ұлттың қалыптасуын капиталистік формацияның орын алуымен түсіндіреді. «Буржуазия… халықтарды айранша ұйытып, өндіріс құралдарын бір ортаға шоғырландырып, жеке меншіктерді шағын топтың уысына жинап берді. Үкімет тарапынан жүзеге асқан заңдар мен кедендік салықтарға қызығушылық танытқан әртүрлі саладағылар бір үкіметтің, бір ұлттың негізінде орын алған кластық ортақ қызығушылыққа, бір тудың астына бірігуге алып келеді…» [6, б. 428]. Яғни, индустриялық қоғамның орын алуы, ондағы табиғи ресурстарға иелік етіп, оларды өз қолдарына шоғырландырған және саяси-экономикалық мүдделерді көздеген жоғарғы класс топ өкілдеріне ұлт болып ұйысу үдерісі тиімді болатын. Сондықтан да бұл үдеріс К. Маркс пен Ф. Энгельс үшін тек капиталистік формацияға ғана тән уақытша құбылыс. Капиталистік формация кезінде орын </w:t>
      </w:r>
      <w:r w:rsidRPr="00E215C5">
        <w:rPr>
          <w:rFonts w:ascii="Times New Roman" w:hAnsi="Times New Roman" w:cs="Times New Roman"/>
          <w:sz w:val="28"/>
          <w:szCs w:val="28"/>
          <w:lang w:val="kk-KZ"/>
        </w:rPr>
        <w:lastRenderedPageBreak/>
        <w:t>алған классаралық теңсіздікті (капиталды иеленушілер мен оларға қызмет етуші жұмыскерлер арасындағы таптар теңсіздігі) барлық елдердің пролетариаттары (</w:t>
      </w:r>
      <w:r w:rsidRPr="00E215C5">
        <w:rPr>
          <w:rFonts w:ascii="Times New Roman" w:hAnsi="Times New Roman" w:cs="Times New Roman"/>
          <w:sz w:val="28"/>
          <w:szCs w:val="28"/>
          <w:shd w:val="clear" w:color="auto" w:fill="FFFFFF"/>
          <w:lang w:val="kk-KZ"/>
        </w:rPr>
        <w:t xml:space="preserve">нем. </w:t>
      </w:r>
      <w:r w:rsidRPr="00E215C5">
        <w:rPr>
          <w:rFonts w:ascii="Times New Roman" w:hAnsi="Times New Roman" w:cs="Times New Roman"/>
          <w:bCs/>
          <w:sz w:val="28"/>
          <w:szCs w:val="28"/>
          <w:shd w:val="clear" w:color="auto" w:fill="FFFFFF"/>
          <w:lang w:val="kk-KZ"/>
        </w:rPr>
        <w:t>Proletariat</w:t>
      </w:r>
      <w:r w:rsidRPr="00E215C5">
        <w:rPr>
          <w:rFonts w:ascii="Times New Roman" w:hAnsi="Times New Roman" w:cs="Times New Roman"/>
          <w:sz w:val="28"/>
          <w:szCs w:val="28"/>
          <w:shd w:val="clear" w:color="auto" w:fill="FFFFFF"/>
          <w:lang w:val="kk-KZ"/>
        </w:rPr>
        <w:t>, лат. proletarius – иелік ету құқығы жоқ</w:t>
      </w:r>
      <w:r w:rsidRPr="00E215C5">
        <w:rPr>
          <w:rFonts w:ascii="Times New Roman" w:hAnsi="Times New Roman" w:cs="Times New Roman"/>
          <w:sz w:val="28"/>
          <w:szCs w:val="28"/>
          <w:lang w:val="kk-KZ"/>
        </w:rPr>
        <w:t xml:space="preserve">) бірігіп күресудің нәтижесінде жеңуге болатындығын айтты. Олардың ойларынша, «Барлық елдердің жұмыскерлері бір деңгейде болғандықтан, олардың қызығушылықтары да бірдей, демек олар бірлесе отырып күресуі тиіс…», - деп ұлт мәселесіне атүсті қарады [6, с. 432]. К.Маркс идеялары теория жүзінде ғана ой талқысына түсіп қана қоймай іс жүзінде Кеңес Одағының басты сүйенер саяси идеологиясына айналғанын тарихымыздан жақсы білеміз. Бұл мәселеге кеңінен алдағы уақытта тоқталатын боламыз.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Ю. Бородай этнос пен ұлт ұғымдарының арасындағы ерекшелік пен өзара ұқсастықты анықтай келе «Этнос және ұлт бір-біріне етене жақын ұғымдар, дей тұрғанмен олар түбегейлі бөлек...» деген ойды айтады [4, с. 315]. Ғалым әрі қарай мына мәселені нақтылай түседі, яғни «этнос өз бетімен өмір сүруде мемлекетті қажет етпейді, себебі этникалық бірлестік әуел бастан-ақ ақылдың жемісімен орын алған жасанды заңнамалардың негізінде емес, өздерінің ішкі тылсым табиғатымен астарласып жататын әдет-ғұрыптарына және санасыздықтың тұңғиығында жатқан архетиптік қасиеттер тән» [4, с. 317].</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Этнос және ұлт ұғымдарына мәдениеттану ғылымы тұрғысынан талдау жасар болсақ, олардың өзара ұқсастықтары мен ерекшеліктері барынша айқындала түседі. Мәдениеттің басты категорияларының бірі этномәдениет этнос ұғымының мазмұнын байытумен қатар, бұл ұғымның  мәнін ашудағы басты анықтауыш ретінде қызмет атқаратындығын көреміз. Нақтырақ айтар болсақ, этносқа тән дәстүрлер мен әдет-ғұрыптар сол қоғамда өмір сүріп отырған жеке индивидтердің жан дүниесіне тікелей әсер етіп, сол арқылы тұтас этностың өзіне тән ерекше ойлау мәдениеті мен ұлттық санасын, мінезін қалыптастырады. Ағылшын философы Д. Юм «Ұлттардың мінез-құлықтары» атты еңбегінде «Мен моральдың қалыптасуына мына жағдайлардың барлығы тікелей әсер етеді дер едім, яғни бізге қарапайым ғана болып көрінетін белгілі бір кешенді түрде орын алған әдет-ғұрыптар жиынтығы ақылымыздан кез келген ой мен әрекеттің тууына басты негіз болып табылады. Соған байланысты басқару жүйесінің формалары орын алып, кез келген әлеуметтік қақтығыстарға, халықтардың тіршілік ету барысындағы молшылық пен жоқшылыққа және т.б. мәселелерді шешуге икемделе бастайды» [75]. Тамырын тереңге жайған этномәдениет кейінгі инсдустриялық қоғам сатысында әлеуметтік қатынастың басты тетігі ретінде орын алмағанымен латентті түрде өз қызметтерін атқарады. Этномәдениеттің латентті қызметтері этносты ортақ мүддені көздейтін ұлт деңгейіне көтеріп қана қоймай, ұлт мүддесіне қайшы келетін, кейде мүлдем кері саяси идеологиялар мен діни сенімдегі ағымдарға қарсы тұрады. Осыған қарап ұлттық иммунитеттің қайнар көзі этностан бастау алатындығын көреміз. Сондықтан да тар мағынада этнос ұғымы индустриялық қоғам сатысына дейінгі кезеңді қамтыса, ал кең мағынада ұлт ұғымы өркениетті қоғамда өз жалғасын табатын үдеріс болып </w:t>
      </w:r>
      <w:r w:rsidRPr="00E215C5">
        <w:rPr>
          <w:rFonts w:ascii="Times New Roman" w:hAnsi="Times New Roman" w:cs="Times New Roman"/>
          <w:sz w:val="28"/>
          <w:szCs w:val="28"/>
          <w:lang w:val="kk-KZ"/>
        </w:rPr>
        <w:lastRenderedPageBreak/>
        <w:t xml:space="preserve">табылады. «Новейший философский словарь» атты сөздікте ұлт «индустриалды дәуірде ірі социомәдени қауымдастықты сипаттау үшін қолданылған полисемантикалық ұғым. Ұлтты түсінуде екі негізгі тәсіл: белгілі бір мемлекет азаматтарының саяси қауымдастығы (саяси-ұлт) ретінде және ортақ тіл мен өзіндік сананың негізінде орын алған этникалық қауымдастық (этно-нация) ретінде орын алады» [71, с. 460].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Лингвистика ғылымының бір саласы этнолингвистика мен лингвомәдениеттану бағытындағы зерттеуші ғалымдар этнос пен ұлт ұғымдарын тілдің бастапқы негізі деп санап, кодты сөздің семантикалық құрылымы арқылы орын алатын мәдени құбылыс деп санайды. «М. Ковшованың ойынша, кез келген мәдени құбылыс, тіл арқылы жүзеге аса отырып ұлттық мәдени код мәртебесіне ие болады, яғни жеке бір индивидтің қиыннан қиыстырып шындықты бейнелеудегі тілдік және сөйлеу өнері уақыт өте келе сол қоғамның ортақ ұлттық құндылықтарына айналады» [36, с. 71]. Қазіргі таңда кейбір зерттеушілер тілдің ұлт ұғымымен астарласып жатқан осындай кодтық қасиетінен әлемді танитын моделдің қалыптасатындығын айтады. Өз ойларымен бөліскен ғалымдардың бірі Т. Цивьян және Г. Левинтон әлемнің моделін қалыптастырудағы тілдің екі аспектісін атап көрсетеді: 1) тіл әлемнің метакодтық моделі, яғни lingua franca барлық кодтар үшін; 2) тіл әлем моделінің жеке-дара, ерекше коды, яғни символикалық басымдылығымен тұтас әлемнің моделін өзінің  бойынан табады [37, с. 37].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Ал саяси көзқарастардың негізінде бұл ұғымдардың арасынан мемлекет мәртебесінің орын алуына байланысты айтарлықтай айырмашылықтардың бар екендігі, яғни ұлт ұғымын этнос ұғымынан жоғары қойып, ұлтты бірнеше этностардың басын бір мүддеге біріктіруші ұғым ретінде анықтайды. Әрине, бұл көзқарастардан этнос ұғымы туралы таяз деңгейдегі біржақты қорытынды шығаруға болмайды, себебі этнос ұғымын анықтаушы ортақ құндылықтар ұлт ұғымын анықтауда да маңызды орын алады. Дегенмен ұлттың өрісі этносқа қарағанда ауқымды болып келеді. Ресей ғалымы Т. </w:t>
      </w:r>
      <w:r w:rsidRPr="00E215C5">
        <w:rPr>
          <w:rFonts w:ascii="Times New Roman" w:eastAsia="Times New Roman" w:hAnsi="Times New Roman" w:cs="Times New Roman"/>
          <w:sz w:val="28"/>
          <w:szCs w:val="28"/>
          <w:lang w:val="kk-KZ" w:eastAsia="ru-RU"/>
        </w:rPr>
        <w:t>Герасименко</w:t>
      </w:r>
      <w:r w:rsidRPr="00E215C5">
        <w:rPr>
          <w:rFonts w:ascii="Times New Roman" w:hAnsi="Times New Roman" w:cs="Times New Roman"/>
          <w:sz w:val="28"/>
          <w:szCs w:val="28"/>
          <w:lang w:val="kk-KZ"/>
        </w:rPr>
        <w:t xml:space="preserve"> этнос ұғымының мәнін толығырақ ашу үшін оны құрайтын мынадай элементтерге жеке дара тоқталып, мынадай басты белгілерін атап өтеді: бірінші – біртұтас территориясының болуы; екінші – этностың кез келген жеке топтарының арасында әлеуметтік-экономикалық өзара тығыз байланыстың орын алуы; үшінші – дәстүрлі материалдық және рухани мәдениеттердің ерекше белгілерінің болуы; төртінші – ортақ тілдің болуы; бесінші – ортақ діни көзқарастардың болуы;  алтыншы – бір текті нәсілдерден тұруы; жетінші – этнос белгілі бір атты (этноним) иеленуі; сегізінші – этникалық өзіндік сананың қалыптасуы, яғни сол этностың бір мүшесі ретінде өзін санауы және сол арқылы тұтастықта белгілі бір ортақ мақсаттағы ойларды жүзеге асыруы; тоғызыншы – этникалық ұқсастық (идентичность) яғни, белгілі бір этностан өз болмысының көшірмесін көре алуы; оныншы – ұлтқа тән мінез-құлықтардың орын алуы [76].</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Әрине, бұл белгілердің барлығы этносқа тән болғанымен, қазіргі демократиялық құндылықтар мен жаһандық экономиканың бәсекелестік </w:t>
      </w:r>
      <w:r w:rsidRPr="00E215C5">
        <w:rPr>
          <w:rFonts w:ascii="Times New Roman" w:hAnsi="Times New Roman" w:cs="Times New Roman"/>
          <w:sz w:val="28"/>
          <w:szCs w:val="28"/>
          <w:lang w:val="kk-KZ"/>
        </w:rPr>
        <w:lastRenderedPageBreak/>
        <w:t xml:space="preserve">талаптарының  негізінде өмір сүріп отырған мемлекеттерді құраушы кейбір ұлттардың бойынан бұл элементтердің барлығын бірдей кездестіру өте қиынға соғады. Постиндустриялық қоғамның қояр талабы – этномәдениетті сақтай отырып, өркениетті қоғамға сай жалпы адамзатқа ортақ демократиялық мәдени құндылықтарды қалыптастыру. Яғни, демократиялық құндылықтардың басты ұстанымы өзара ұлттар арасындағы толеранттылықтың жүзеге асуы болатын. Алайда жалпы адамзат осы мақсатқа жете алды ма? Әрине, жоқ. Оған басты себептердің бірі адамзатқа ортақ мәдени құндылықтардан демократиялық құндылықтарды желеу еткен саясатты жоғары қоюында.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 адамзатты өркениетке жетелегенмен, саясаттану тәрізді қоғамның тағдырын анықтайтын ғылымдар этнос пен ұлт ұғымдарына әрдайым өз ықпалын тигізуде. Осыдан болса керек адамзат ұстазы Аристотельдің өзі адам болмысын анықтауда «адам – саясатпен айналысатын саналы жануар» деп анықтама берген болатын. Мәдениеттанушы ғалымдар саяси ұстанымдарды мойындай отырып, этнос пен ұлт ұғымдарынының арасындағы ұқсастық пен ерекшеліктерді зерттеуде примордиалистік, инструменталистік және конструктивтік тәсілдерді ұсынған болатын. Осы тәсілдердің негізінде өз ойларымен бөліскен этнолог, философ, мәдениеттанушы және т.б. ғалымдардың көзқарастарына тоқталған жөн.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Алдымен примордиалистердің (primordial – бастапқы, алдымен) көзқарастары туралы сөз етейік. Бұл әдісті қолдаушылар этностың пайда болуын жеке индивидтерге тән, олардың бойынан табылатын  табиғи қасиеттер ретінде қарастырады. Олардың көзқарасынша этнос – «белгілі бір территорияда тіршілік еткен, ортақ тілдің негізінде ойлау мәдениеті қалыптасқан және орын алған жүйені саналы түрде қоғам мүшелерінің мойындауы, осыдан келіп туындайтын сол ортаға тән психикалық мінез-құлықтардың болуы» [77]. Бұл әдісті дамыту барысында өз ойларымен бөліскен Р. Абдулатипов, Ю. Бромлей, П. Ван ден Бегр, Л. Гумилев, С.Широкогоров және т.б. ғалымдар болды. Бұл ғалымдардың барлығы этностың пайда болуын табиғи эволюциялық жолмен орын алатын құбылыс деп санайды. Осылардың бірі Кеңес Одағының танымал этнологы Ю. Бромлей этностың табиғатын зерттеуде дуалистік теорияны ұсынды. Бұл теория бойынша этнос екі деңгейден, яғни тар және кең мағынаға ие болады. Тар мағынасында жоғарыда айтылған тіл, мәдениет, мінез-құлық, психикалық қылықтар және т.б. этникалық элементтер жиынтығы этностың ядросына айналып, оларға ие этнос өкілдерін «этникос» деп атаған болатын. «Этникос» өкілдері кез келген ортада өзінің этникалық болмысын мүмкіндігінше сақтауға тырысады. Мысалы, көптеген этностар өздерінің этникалық мәдени элементтерін жоғалтса да, өлгенше өзінің «этнонимін» іштей мойындап, төл санасының тылсым құдіреттеріне тәнті болады.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 мағынасында этносты «этноәлеуметтік организмге (ЭӘО)» жатқызуға болатындығын айтады. ЭӘО – белгілі бір аумақта орын алып, өздерінің болмысына тән саяси ұстанымдардың негізінде ерекшеленген </w:t>
      </w:r>
      <w:r w:rsidRPr="00E215C5">
        <w:rPr>
          <w:rFonts w:ascii="Times New Roman" w:hAnsi="Times New Roman" w:cs="Times New Roman"/>
          <w:sz w:val="28"/>
          <w:szCs w:val="28"/>
          <w:lang w:val="kk-KZ"/>
        </w:rPr>
        <w:lastRenderedPageBreak/>
        <w:t xml:space="preserve">әлеуметтік-экономикалық тұтастықта тіршілік етеді. Бұл жердегі «өздеріне тән әлеуметтік-экономикалық  тұтастықты» К.Маркс негізін қалаған, қоғамның тарихи эволюциялық даму кезеңдерін қамтитын формация түсінігімен шатыстырмау керек. Қоғамның тарихи эволюциялық даму барысындағы бұл формация кезеңдері еуроцентристік көзқарастағы еуропаның әлеуметтік кеңістігіне тән анықтама болатын. Бұл көзқарас Орта Азия мемлекеттері, оның ішінде көшпенді мәдениетті әлеуметтік-экономикасының басты көзіне айналдырған түркі тектес әртүрлі этникалық қауымдастықтар мен ірі бірлестіктердің тыныс тіршілігін түсіндіріп беруге дәрменсіз болатын. Дегенмен, әрбір этностың өздеріне тән әлеуметтік-экономикалық жүйесі тұтас материалдық қажеттіліктерді қанағаттандырумен қатар, сол арқылы олардың рухани қажеттіліктерін де шешуге тікелей ықпалын тигізуші құбылыс екендігін мойындау керек. Осы тұрғыдан келгенде К. Маркстің «сананы тұрмыс билейді» деген қанатты сөзі расында орынды айтылған. Сондай-ақ этностың өздеріне тән әлеуметтік-экономикалық тұтастық табиғи-географиялық ортаның ықпалынан орын алып, этностың социобиологиялық қырларын ерекшелей түсетіндігін примордиалистік әдісті жақтаушылардың бір қатары құп көрген болатын.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Географиялық орта мен климаттық жағдайлар адамзаттың тарихи эволюциялық дамуына, олардың ата кәсібінің (</w:t>
      </w:r>
      <w:r w:rsidRPr="00E215C5">
        <w:rPr>
          <w:rStyle w:val="w"/>
          <w:rFonts w:ascii="Times New Roman" w:hAnsi="Times New Roman" w:cs="Times New Roman"/>
          <w:sz w:val="28"/>
          <w:szCs w:val="28"/>
          <w:shd w:val="clear" w:color="auto" w:fill="FFFFFF"/>
          <w:lang w:val="kk-KZ"/>
        </w:rPr>
        <w:t xml:space="preserve">атадан </w:t>
      </w:r>
      <w:r w:rsidRPr="00E215C5">
        <w:rPr>
          <w:rFonts w:ascii="Times New Roman" w:hAnsi="Times New Roman" w:cs="Times New Roman"/>
          <w:sz w:val="28"/>
          <w:szCs w:val="28"/>
          <w:shd w:val="clear" w:color="auto" w:fill="FFFFFF"/>
          <w:lang w:val="kk-KZ"/>
        </w:rPr>
        <w:t xml:space="preserve">балаға мұра болып </w:t>
      </w:r>
      <w:r w:rsidRPr="00E215C5">
        <w:rPr>
          <w:rStyle w:val="w"/>
          <w:rFonts w:ascii="Times New Roman" w:hAnsi="Times New Roman" w:cs="Times New Roman"/>
          <w:sz w:val="28"/>
          <w:szCs w:val="28"/>
          <w:shd w:val="clear" w:color="auto" w:fill="FFFFFF"/>
          <w:lang w:val="kk-KZ"/>
        </w:rPr>
        <w:t>келе жатқан шаруашылық</w:t>
      </w:r>
      <w:r w:rsidRPr="00E215C5">
        <w:rPr>
          <w:rFonts w:ascii="Times New Roman" w:hAnsi="Times New Roman" w:cs="Times New Roman"/>
          <w:sz w:val="28"/>
          <w:szCs w:val="28"/>
          <w:shd w:val="clear" w:color="auto" w:fill="FFFFFF"/>
          <w:lang w:val="kk-KZ"/>
        </w:rPr>
        <w:t xml:space="preserve">, </w:t>
      </w:r>
      <w:r w:rsidRPr="00E215C5">
        <w:rPr>
          <w:rStyle w:val="w"/>
          <w:rFonts w:ascii="Times New Roman" w:hAnsi="Times New Roman" w:cs="Times New Roman"/>
          <w:sz w:val="28"/>
          <w:szCs w:val="28"/>
          <w:shd w:val="clear" w:color="auto" w:fill="FFFFFF"/>
          <w:lang w:val="kk-KZ"/>
        </w:rPr>
        <w:t>т</w:t>
      </w:r>
      <w:r w:rsidRPr="00E215C5">
        <w:rPr>
          <w:rFonts w:ascii="Times New Roman" w:hAnsi="Times New Roman" w:cs="Times New Roman"/>
          <w:sz w:val="28"/>
          <w:szCs w:val="28"/>
          <w:shd w:val="clear" w:color="auto" w:fill="FFFFFF"/>
          <w:lang w:val="kk-KZ"/>
        </w:rPr>
        <w:t>і</w:t>
      </w:r>
      <w:r w:rsidRPr="00E215C5">
        <w:rPr>
          <w:rStyle w:val="w"/>
          <w:rFonts w:ascii="Times New Roman" w:hAnsi="Times New Roman" w:cs="Times New Roman"/>
          <w:sz w:val="28"/>
          <w:szCs w:val="28"/>
          <w:shd w:val="clear" w:color="auto" w:fill="FFFFFF"/>
          <w:lang w:val="kk-KZ"/>
        </w:rPr>
        <w:t>рш</w:t>
      </w:r>
      <w:r w:rsidRPr="00E215C5">
        <w:rPr>
          <w:rFonts w:ascii="Times New Roman" w:hAnsi="Times New Roman" w:cs="Times New Roman"/>
          <w:sz w:val="28"/>
          <w:szCs w:val="28"/>
          <w:shd w:val="clear" w:color="auto" w:fill="FFFFFF"/>
          <w:lang w:val="kk-KZ"/>
        </w:rPr>
        <w:t>і</w:t>
      </w:r>
      <w:r w:rsidRPr="00E215C5">
        <w:rPr>
          <w:rStyle w:val="w"/>
          <w:rFonts w:ascii="Times New Roman" w:hAnsi="Times New Roman" w:cs="Times New Roman"/>
          <w:sz w:val="28"/>
          <w:szCs w:val="28"/>
          <w:shd w:val="clear" w:color="auto" w:fill="FFFFFF"/>
          <w:lang w:val="kk-KZ"/>
        </w:rPr>
        <w:t>л</w:t>
      </w:r>
      <w:r w:rsidRPr="00E215C5">
        <w:rPr>
          <w:rFonts w:ascii="Times New Roman" w:hAnsi="Times New Roman" w:cs="Times New Roman"/>
          <w:sz w:val="28"/>
          <w:szCs w:val="28"/>
          <w:shd w:val="clear" w:color="auto" w:fill="FFFFFF"/>
          <w:lang w:val="kk-KZ"/>
        </w:rPr>
        <w:t>і</w:t>
      </w:r>
      <w:r w:rsidRPr="00E215C5">
        <w:rPr>
          <w:rStyle w:val="w"/>
          <w:rFonts w:ascii="Times New Roman" w:hAnsi="Times New Roman" w:cs="Times New Roman"/>
          <w:sz w:val="28"/>
          <w:szCs w:val="28"/>
          <w:shd w:val="clear" w:color="auto" w:fill="FFFFFF"/>
          <w:lang w:val="kk-KZ"/>
        </w:rPr>
        <w:t>к, кәсіп</w:t>
      </w:r>
      <w:r w:rsidRPr="00E215C5">
        <w:rPr>
          <w:rFonts w:ascii="Times New Roman" w:hAnsi="Times New Roman" w:cs="Times New Roman"/>
          <w:sz w:val="28"/>
          <w:szCs w:val="28"/>
          <w:shd w:val="clear" w:color="auto" w:fill="FFFFFF"/>
          <w:lang w:val="kk-KZ"/>
        </w:rPr>
        <w:t>)</w:t>
      </w:r>
      <w:r w:rsidRPr="00E215C5">
        <w:rPr>
          <w:rFonts w:ascii="Times New Roman" w:hAnsi="Times New Roman" w:cs="Times New Roman"/>
          <w:sz w:val="28"/>
          <w:szCs w:val="28"/>
          <w:lang w:val="kk-KZ"/>
        </w:rPr>
        <w:t xml:space="preserve"> қалыптасуына тікелей ықпал етеді. Ал ата кәсіптің арқасында сол этностың этномәдени құндылықтары бір жүйеге түсіп, олардың физиологиялық болмыс бітімінен бастап, психологиялық жан дүниелерінің шағын автономды әлемін қалыптастырады. Яғни, бізді қоршаған макроәлемнің бір бөлшегі ретінде орын алып, тұтас экожүйенің негізінде біте қайнасқан микроәлем дүниеге келеді. Микроәлем ғалам жаратылысының айнасы ретінде өзін сезіну дәстүрі философиялық көзқарастың даму тарихында ежелгі грек ойшылдарынан бастау алып, қайта өрлеу дәуіріне дейін ұласқан болатын. Қайта өрлеу дәуіріндегі ғылымға деген бетбұрыс, сонымен қатар картезиандық ойлау мәдениетінің орын алуы еуропа кеңістігіне менменшіл (эгоист), тәкәппар, басқа этностардың құндылықтарын жатсына қарайтын еуроцентристік көзқарастың қалыптасуына алып келді. Бұл тақырыпқа алдағы уақытта кеңінен тоқтала жатамыз.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Примордиалистік әдіс этностың пайда болуын екі бағытта, бірінші, әлеуметтік-биологиялық яғни, органикалық негізде бір бірімен туысқандық өзара байланыстың жемісінен пайда болады деп түсіндірсе, екінші, тарихи-эволюциялық дамуға байланысты орын алатын биологиялық емес, әлеуметтік қауымдастық деп түсінеді. Бірінші бағытты жақтаушылар этносты биологиялық заңдылықтарға негізделген, туыс топтардан орын алып, олардың бойындағы ерекшеліктер ген (алдағы уақытты генетика ғылымының берген анықтамасына тоқталамыз) арқылы ұрпақтан ұрпаққа беріліп отыратын құбылыс ретінде түсіндіруге тырысады. Этникалық ерекшеліктер адам санасында (примордиаль арқылы) алдын-ала орын алатын құбылыстар. Этникалық ерекшеліктің осы бір көрінісін Ван де Берга өз ойымен былай </w:t>
      </w:r>
      <w:r w:rsidRPr="00E215C5">
        <w:rPr>
          <w:rFonts w:ascii="Times New Roman" w:hAnsi="Times New Roman" w:cs="Times New Roman"/>
          <w:sz w:val="28"/>
          <w:szCs w:val="28"/>
          <w:lang w:val="kk-KZ"/>
        </w:rPr>
        <w:lastRenderedPageBreak/>
        <w:t>анықтайды, «адамзат қауымдастығының қарқындап өсуі нәтижесінде этнос шекарасы барынша кеңейіп, туысқандық байланыстар өз мәнін жоя бастайды. Дегенмен, қажеттіліктердің орын алуы туысқандық байланыстың негізінде ұжымдасып әрекет етуін жалғасытыра береді, бұндай көріністі кейде кейбір индустриялық қоғамның формасынан да кездестіруге болады» [78]. Туыстық қа</w:t>
      </w:r>
      <w:r w:rsidR="003A2E88">
        <w:rPr>
          <w:rFonts w:ascii="Times New Roman" w:hAnsi="Times New Roman" w:cs="Times New Roman"/>
          <w:sz w:val="28"/>
          <w:szCs w:val="28"/>
          <w:lang w:val="kk-KZ"/>
        </w:rPr>
        <w:t>тынас кейбір этностар үшін пост</w:t>
      </w:r>
      <w:r w:rsidRPr="00E215C5">
        <w:rPr>
          <w:rFonts w:ascii="Times New Roman" w:hAnsi="Times New Roman" w:cs="Times New Roman"/>
          <w:sz w:val="28"/>
          <w:szCs w:val="28"/>
          <w:lang w:val="kk-KZ"/>
        </w:rPr>
        <w:t xml:space="preserve">индустриялық қоғамда да өз мәнін жоймайтын әлеуметтік қатынас формасы болып қала бермек.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Примордиалистік әдісті жақтаушылардың бірі, өз ойымен барша оқырмандар мен зерттеушілерді тәнті еткен, ресейдің түркітанушы этнолог ғалымы Л. Гумилев этнос мәселесін мүлдем басқаша қарастырады. Ол примордиалистік бағытқа жатқанымен этностың әлеуметтік табиғатын мойындамайды. Оның ойынша этностың әлеуметтік қырлары этностың мәнің толық ашып бере алмайды, тек кездейсоқ сәйкестіктерді ғана байқауға болатындығын айтады [2, с. 42]. Ғалымның ойынша этнос бұл әлеуметтік, биологиялық, географиялық құбылыстардың ешбірімен анықталмайтын қарапайым ғана құбылыс [2, с. 51]. Оның ойынша этностың пайда болуы оларда кездесетін нәсілі, тілі, діні немесе білім деңгейінен емес, этностың толыққанды жүйе ретінде қалыптасуына мұрындық болған, сол ландшафтқа сай икемделуден орын алған және таптаурынға айналған тек қана мінез-құлықтарынан шығады. Л. Гумилевтің көзқарасы бойынша, этнос дегеніміз «табиғи заңдылықтарға бағынышты биопсихологиялық табиғи қауымдастық» [3, с. 7]. Ғалымның «пассионер теориясы» бойынша, этностың тарих сахнасындағы гүлдену кезеңі және керісінше, әлсіреуі, кейде тарих сахнасынан мүлдем жоғалып та кетуі этнос ішіндегі пассионарийлер мен субпассинарийлердің күресінен, теке тіресінен құралып, ғасырларға созылатын құбылыс болып табылады. Пассионерлік дүмпулердің орын алуы ғарыштық энергиямен тікелей байланыста болып, этностың геобиохимялық әрекетке түсуінің нәтижесінде орын алады. Этнос белгілі бір уақыт аралығында пассионерлік дүмпудің ықпалынан туындаған әлеуметтік топтардың белсенділігі арқасында әлемге танылып, тарихта өшпес ізін қалдырады. Ғарыштық энергияның әлсіреуінен этнос құрамындағы субпассионерлік әлеуметтік топтардың саны артып, ақырында сол этностың дамуы бәсеңсіп, кейде тарих сахнасынан жоғалып та кетіп жатады. Л.Гумилевтің бұл көзқарасына оң көзқараспен қарағандар да және оны сынағандар да көп болды. Дегенмен, бұл көзқарастағы кейбір фактілер әрбір саладағы этногенез мәселесімен айналысушы ғалымдарды үлкен ойға қалдырады. Расында, ат төбеліндей ғана этностар рухы биік шағын әлеуметтік топтардың арқасында басқа этностардың басын біріктіріп, алып империяларды құрады. Уақыт өте қарапайым көп этностардың біріне айналып, қарапайым өмір сүретіндігі этнолог, ғалымдарды әлі күнге дейін ойландыратын құбылыс болып саналады. </w:t>
      </w:r>
    </w:p>
    <w:p w:rsidR="00AA4B03" w:rsidRPr="00E215C5" w:rsidRDefault="00AA4B03" w:rsidP="00AA4B03">
      <w:pPr>
        <w:pStyle w:val="ad"/>
        <w:tabs>
          <w:tab w:val="left" w:pos="851"/>
          <w:tab w:val="left" w:pos="993"/>
        </w:tabs>
        <w:spacing w:after="0" w:line="240" w:lineRule="auto"/>
        <w:ind w:left="0" w:firstLine="709"/>
        <w:jc w:val="both"/>
        <w:rPr>
          <w:rFonts w:ascii="Times New Roman" w:eastAsia="Times New Roman" w:hAnsi="Times New Roman" w:cs="Times New Roman"/>
          <w:sz w:val="28"/>
          <w:szCs w:val="28"/>
          <w:lang w:val="kk-KZ" w:eastAsia="ru-RU"/>
        </w:rPr>
      </w:pPr>
      <w:r w:rsidRPr="00E215C5">
        <w:rPr>
          <w:rFonts w:ascii="Times New Roman" w:hAnsi="Times New Roman" w:cs="Times New Roman"/>
          <w:sz w:val="28"/>
          <w:szCs w:val="28"/>
          <w:lang w:val="kk-KZ"/>
        </w:rPr>
        <w:t xml:space="preserve">Примордиалистік әдісті қолданушы ғалымдардың ойлары арқылы этнос туралы біржақты ой қорытуға болмайды. Осыған байланысты Р. Абдулатипов мынадай ұстанымға назар аударуды жөн көреді. Ұлт түсінігін тек саяси және </w:t>
      </w:r>
      <w:r w:rsidRPr="00E215C5">
        <w:rPr>
          <w:rFonts w:ascii="Times New Roman" w:hAnsi="Times New Roman" w:cs="Times New Roman"/>
          <w:sz w:val="28"/>
          <w:szCs w:val="28"/>
          <w:lang w:val="kk-KZ"/>
        </w:rPr>
        <w:lastRenderedPageBreak/>
        <w:t xml:space="preserve">азаматтық сипаттармен ғана шектеп қоймай этникалық құндылықтарға да арқа сүйеу керектігін айтады. Кез келген этникалық қауымдастық  белгілі бір тарихи жағдайларға байланысты орын алған өзара тығыз әлеуметтік қатынастардың жиынтығы болып табылады. Оның мазмұны мен формалары өмір сүру жағдайларына байланысты өзгеріп те отырады [79]. </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Примордиалистік бағыттағы теориялар қоғамдағы әлеуметтік, саяси-экономикалық факторлардың өзгеруінен орын алып жатқан құбылыстарды қамти алмауына байланысты әрдайым сынға ілігіп жаңа бағыттардың тууына алып келді. Осыған байланысты кейбір зерттеушілер жоғарыда айтылған тұжырымдарды ой елегінен өткізе отырып инструменталистік бағыттың орын алуына түрткі болды. Инструменталистік әдісті қолдаушылардың қатары (П. Брасс, Дж. Нейджел, Н. Глейзер, Д. Мойнихен және т.б.) негізінен әлеуметтанушылар мен саясаттанушылар болып табылады. Олардың назар аударған басты мәселелерінің бірі этникалық бірегейліктің жағдайға байланысты өзгеруі болатын. </w:t>
      </w:r>
      <w:r w:rsidRPr="00E215C5">
        <w:rPr>
          <w:rFonts w:ascii="Times New Roman" w:eastAsia="Times New Roman" w:hAnsi="Times New Roman" w:cs="Times New Roman"/>
          <w:sz w:val="28"/>
          <w:szCs w:val="28"/>
          <w:lang w:val="kk-KZ"/>
        </w:rPr>
        <w:t>Инструменталистер этносты (ұлтты) жасанды түрде қалыптасқан бірлестік деп сипаттайды. Олардың айтуынша, «этнос – саяси идея ретінде және мобилизациялық қағида ретінде қазіргі таңда барлық әлемге кеңінен таралған құбылыс» [7, р.18], яғни саяси көшбасшылар құрал ретінде (мифтік бейнеде) бұл категорияларды (этнос, ұлт)</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пайдалану арқылы адамдарды айналасына жұмылдырып, өздеріне ілесуге көндіріп, белілгілі бір саяси мүдделерді жүзеге асырады. П. Брасс тарихи тұрақты бірлестігі жоғары этниканың өзі модернизация барысында ұтымды жолмен орын алған ақпараттар жүйесінің алдында сыр беріп, құндылықтарын «қайта қарауға» немесе сол тәртіпке икемделуге бейім тұратындығын айтады [8, р.8]. Инструменталистік бағыт өкілдерінің бірі танымал әлеуметтанушы</w:t>
      </w:r>
      <w:r w:rsidRPr="00E215C5">
        <w:rPr>
          <w:rFonts w:ascii="Times New Roman" w:hAnsi="Times New Roman" w:cs="Times New Roman"/>
          <w:sz w:val="28"/>
          <w:szCs w:val="28"/>
          <w:lang w:val="kk-KZ"/>
        </w:rPr>
        <w:t xml:space="preserve"> Дж. Найджэлдің ойынша, этностың пайда болуы, күшеюі немесе құлдырауы тікелей орын алған жағдайға байланысты. Инструменталистердің осы көзқарасынан байқағанымыздай, олардың сүйенетін ұстанымдары функционализм мен прагматизм екендігін көреміз. Сондай-ақ, қазіргі қоғамның басты мәселесіне айналып отырған тобырлық мәдиенетті, тұтынушылық құндылықтар мен прагматикалық ойларды жатсынуда оларға этникалық әрекетке сай отансүйгүштік пен ұлтжандылық арқылы әлеуметтік ем-дом көрсетуге болатындығын айтады. Иснтрументалистік әдіс орын алатын қызметтеріне байланысты өз ішінде бірнеше бағыттарға бөлінеді: гедонистік, ситуационистік, мобилизационистік, элитарлық, экономикалық және т.б.. Этностан келіп туындайтын этниканы түсіндіруде бұл бағыттардың барлығының негізінде жатқан әдістің бірі – тұлғаның әлеуметтік-психологиялық теориясы. Ресейдің этнолог ғалымы В. Тишков бұл теорияның қызметін былайша түсіндіреді. «Этника латенттік күйге («ұйқылы кезеңге») өте отырып әлеуметтік мобильділік мақсатында бәсекелестікке, әлеуметтік бақылау мен үстемдік орнатуға, өзара тиімді қызметтер мен татуласу мінез-құлқын қалыптастыруға, саяси мобилизация мен гедонистік көздеген мақсаттарға жету үшін қолданылады» [11, с. 104].</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 xml:space="preserve">Конструктивтік әдісті қолдаушылар (Б. Андерсон, П. Бурдье, Э. Геллнера, В. Тишков) примордиалистік және инструменталистік бағыттағы ойлардың басын біріктіре отырып, этностың пайда болуы туралы өз ойларын ортаға салды. Олардың көзқарасы бойынша, этнос – мәдени тамыры жоқ әлеуметтік конструкция жемісі болып саналады. Мәдениеттің негізінде анықталатын этникалық көңіл-күй сезімдері және олардың нәтижесінде орын алатын көріністер мен «доктриналар» сау ақылмен құрастырылып айқындалады. Олардың ойынша, құрастырушы күштің қызметін мемлекет, саяси элита, сау ақылға негізделген идеология атқарады. Бұндай әдіснаманың негізінде әрдайым </w:t>
      </w:r>
      <w:r w:rsidRPr="00E215C5">
        <w:rPr>
          <w:rFonts w:ascii="Times New Roman" w:hAnsi="Times New Roman" w:cs="Times New Roman"/>
          <w:b/>
          <w:i/>
          <w:sz w:val="28"/>
          <w:szCs w:val="28"/>
          <w:lang w:val="kk-KZ"/>
        </w:rPr>
        <w:t>рациональды таңдау теориясы</w:t>
      </w:r>
      <w:r w:rsidRPr="00E215C5">
        <w:rPr>
          <w:rFonts w:ascii="Times New Roman" w:hAnsi="Times New Roman" w:cs="Times New Roman"/>
          <w:sz w:val="28"/>
          <w:szCs w:val="28"/>
          <w:lang w:val="kk-KZ"/>
        </w:rPr>
        <w:t xml:space="preserve"> үстемдік етеді, яғни кез келген адам ақылға қонымды және тиімді қағидаларды өзіне жетекші құрал ретінде пайдалана отырып, әртүрлі жағдайларда орынды шешім табады. Конструктивтік әдістің өміршендігі мен маңыздылығы бұл теорияны негіздеуші ғалымдардың нақты дәлелдерді ұсынуынан орын алған болатын. Осылайша конструктивтік әдіс бойынша этностың алғашқы пайда болуы адамдардың әлеуметтік қажеттіліктерінен туындап, адамның әлеуметтік мәні оның этникалық болмысынан әлдеқайда маңыздырақ тұрады. Сонымен қатар, олардың ойынша, адамдар көздеген мақсаттарына қол жеткізе алмаған кезде ғана, олардың санасында этникалық шығу тегіне деген сұраныс туындайды.</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Осындай ойларды конструктивтік әдісті қолдаушылар өкілдерінің бірі Э. Геллнердің мына бір көзқарасынан нақты көруге болады. «Ұлт – бұл саяси заңдылық теориясы болып саналады, яғни этникалық белгілердің шекарасы саясатпен бір арнаға тоғыспауы керек. Нақтырақ қарастырар болсақ, мемлекеттің ішінде орын алған этникалық басымдықтар ортақ билеушіні жалпы халықтан бөліп жармай, әрдайым ортақ мәмледе болуын көздеуі қажет» 10, с. 24].</w:t>
      </w:r>
    </w:p>
    <w:p w:rsidR="00AA4B03" w:rsidRPr="00E215C5" w:rsidRDefault="00AA4B03" w:rsidP="00AA4B03">
      <w:pPr>
        <w:pStyle w:val="ad"/>
        <w:tabs>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E215C5">
        <w:rPr>
          <w:rFonts w:ascii="Times New Roman" w:hAnsi="Times New Roman" w:cs="Times New Roman"/>
          <w:sz w:val="28"/>
          <w:szCs w:val="28"/>
          <w:lang w:val="kk-KZ"/>
        </w:rPr>
        <w:t>Бүгінгі таңда саяси идеологияның негізінде орын алып отырған жасанды мемлекеттердің бірі Америка олар үшін таптырмас мысал болып табылады. Америка мемлекетінің ұлт ретінде орын алуы расында этнос пен ұлт ұғымдарының қаншалықты маңызды екендігін барынша айқындап берген тәрізді. Әтүрлі этностардың біртұтас ұлттық мүддені қолдай отырып, бір тудың астына бірігуіндегі олардың әрекеттері этнос пен ұлт мәселесін зерттеуші ғалымдардың ойларына үлкен серпіліс берді. Қазіргі таңда қоғамымызда орын алып отырған мультимәдениет, ұлттық бірегейлік, жаһандану тәрізді жаңа ұғымдар конструктивтік бағытты қолдаушы ғалымдардың о</w:t>
      </w:r>
      <w:r w:rsidR="008277E6">
        <w:rPr>
          <w:rFonts w:ascii="Times New Roman" w:hAnsi="Times New Roman" w:cs="Times New Roman"/>
          <w:sz w:val="28"/>
          <w:szCs w:val="28"/>
          <w:lang w:val="kk-KZ"/>
        </w:rPr>
        <w:t>йларымен әрдайым санасып,  ыждағ</w:t>
      </w:r>
      <w:r w:rsidRPr="00E215C5">
        <w:rPr>
          <w:rFonts w:ascii="Times New Roman" w:hAnsi="Times New Roman" w:cs="Times New Roman"/>
          <w:sz w:val="28"/>
          <w:szCs w:val="28"/>
          <w:lang w:val="kk-KZ"/>
        </w:rPr>
        <w:t xml:space="preserve">аттылықпен зерттеу керектігін меңзейді. Себебі этнос ұғымы өзінің сан қырлы мазмұнымен кез келген анықтаманың шеңберіне сыймай тұрғанымен, мемлекет деңгейінен, мемлекеттің атқарар қызметі тұрғысынан қарастырар болсақ, ұлт ұғымының әлдеқайда маңызды, ауқымы мен өрісі кең екендігін көреміз. Осы тұста мемлекет пен ұлт арасындағы өзара тығыз байланысты (саяси заңдылықтардың негізінде) Б. Андерсон өз ойымен былай жеткізген болатын: «ұлт болу – қазіргі біздің уақытымызда орын алып жатқан саяси өмірдегі ең басты әмбебап легитимді құндылық болып саналады» [9, с. 27]. Демек, </w:t>
      </w:r>
      <w:r w:rsidRPr="00E215C5">
        <w:rPr>
          <w:rFonts w:ascii="Times New Roman" w:eastAsia="Times New Roman" w:hAnsi="Times New Roman" w:cs="Times New Roman"/>
          <w:sz w:val="28"/>
          <w:szCs w:val="28"/>
          <w:lang w:val="kk-KZ"/>
        </w:rPr>
        <w:t xml:space="preserve">ұлт – </w:t>
      </w:r>
      <w:r w:rsidRPr="00E215C5">
        <w:rPr>
          <w:rFonts w:ascii="Times New Roman" w:eastAsia="Times New Roman" w:hAnsi="Times New Roman" w:cs="Times New Roman"/>
          <w:sz w:val="28"/>
          <w:szCs w:val="28"/>
          <w:lang w:val="kk-KZ"/>
        </w:rPr>
        <w:lastRenderedPageBreak/>
        <w:t>мемлекетті құрайтын азаматтардың әлеуметтік қауымдастығы.</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Біріккен Ұлттар Ұйымының құрамына кіретін мемлекеттер қауымдастығы дәл осы мемлекет-ұлттардан құралады. В. Тишковтың айтуынша, ұлтты дәл осы тұрғыдан алып қарағанда, әлемдік саяси әдебиетте және халықаралық құқықтық тәжірибе мен теорияда «мемлекет-ұлт», «ұлттық мүдде», «ұлттық армия», «ұлттық қауіпсіздік», «ұлттық экономика» деген ұғымдар қалыптасқан. XVIII ғасырдағы Француз революциясынан бастап ХХ ғасырдағы Азия мен Африкадағы ұлт-азаттық қозғалыстарға дейінгі аралықта әлемде ұлт туралы түсінік осындай болды.</w:t>
      </w:r>
    </w:p>
    <w:p w:rsidR="00AA4B03" w:rsidRPr="00E215C5" w:rsidRDefault="00AA4B03" w:rsidP="00AA4B03">
      <w:pPr>
        <w:pStyle w:val="ad"/>
        <w:tabs>
          <w:tab w:val="left" w:pos="851"/>
          <w:tab w:val="left" w:pos="993"/>
        </w:tabs>
        <w:spacing w:after="0" w:line="240" w:lineRule="auto"/>
        <w:ind w:left="0"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Этностың пайда болуы туралы сұрақ әлі күнге дейін толыққанды жауабы жоқ маңызды мәселелердің бірі болып қала бермек. Конструктивтік әдістің белсенді қолдаушысы бола тұрса да ресей ғалымы В. Тишков этнос ұғымын түсінуде орын алған барлық әдістер мен концепцияларды ой елегінен өткізе отырып және олардың маңызды тұстарын мойындау керектігін айтады. Осы ойлардан байқағанымыздай, этнос ұғымы әртүрлі қырларынан анықталғанымен, нақты мәнін ашу мүмкін емес. Ал ұлт ұғымы – мемлекет мәртебесі тұрғысынан анықталған ұғым. Мемлекет ұғымына, оның даму жолында орын алған әлеуметтік кеңістікті қалыптастырудағы ұстанымдарына тоқталмас бұрын этнос, ұлт, жалпы адамзаттың шығу тегі туралы зерттейтін, </w:t>
      </w:r>
      <w:r w:rsidRPr="00E215C5">
        <w:rPr>
          <w:rFonts w:ascii="Times New Roman" w:hAnsi="Times New Roman" w:cs="Times New Roman"/>
          <w:sz w:val="28"/>
          <w:szCs w:val="28"/>
          <w:lang w:val="kk-KZ"/>
        </w:rPr>
        <w:t>нақты ғылымдардың қатарына жататын, биология ғылымының бір саласы, «генетика» ғылымының берген  анықтамасына назар аударайық.</w:t>
      </w:r>
    </w:p>
    <w:p w:rsidR="00AA4B03" w:rsidRPr="00E215C5" w:rsidRDefault="00AA4B03" w:rsidP="00AA4B03">
      <w:pPr>
        <w:pStyle w:val="ad"/>
        <w:tabs>
          <w:tab w:val="left" w:pos="851"/>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Генетика ғылымында этнос, ұлт  деген ұғымдар мүлдем кездеспейді. Олар бұл ұғымдардың орнына  «популяция» деген ұғымды қолданады. «Популяция» ұғымы лат. populus - халық деген мағынаны білдіреді. Бұл терминді алғаш рет қолданысқа еңгізген дат генетигі В.Л. Иогансен [80]. Генетика ғылымы адам болмысы өзінің тарихи эволюциялық даму барысында қоршаған географиялық ортаның әсер ету ықпалына байланысты мутацияға түсіп, түрлі адамдар нәсілін қалыптастырғандығын теориялық тұрғыдан мойындайды. Олардың қатарына: негроидтік, еуропоидтік, монголоидтік нәсілдерді жатқызамыз. Сонымен қатар, бұл нәсілдер физиологиялық ерекшеліктеріне байланысты әртүрлі географиялық ортаға сай төзімді, икемді болғанымен, ақыл-ойы, психологиялық мінез-құлқы, адами қабілеті және жалпы адамзатқа ортақ рухани қасиеттері жағынан бір-бірінен ешбір артықшылығы жоқ екендігін баса айтады. Ал ұлт мәселесіне келгенде осы кең ауқымдағы нәсілдік ұстаным шағын ұлтқа тән қасиеттерді ұсақтап жібереді. Себебі этнос, ұлт – бұл тек тар мағынадағы түсінік болғандықтан ғана емес, белгілі бір ұлтты анықтауда оған тән ерекшеліктердің басқа ұлттарда да қайталанып кездесетіндігінен. Генетика ғылымының адамдар ерекшелігін анықтаудағы сүйенер басты белгісі ол – ДНҚ (</w:t>
      </w:r>
      <w:r w:rsidRPr="00E215C5">
        <w:rPr>
          <w:rFonts w:ascii="Times New Roman" w:hAnsi="Times New Roman" w:cs="Times New Roman"/>
          <w:bCs/>
          <w:sz w:val="28"/>
          <w:szCs w:val="28"/>
          <w:shd w:val="clear" w:color="auto" w:fill="FFFFFF"/>
          <w:lang w:val="kk-KZ"/>
        </w:rPr>
        <w:t>Дезоксирибо Нуклеин Қышқылы) – бұл біздің генетикалық мәліметтеріміздің жолсерігі және ұрпақтан ұрпаққа үнемі беріліп отырады</w:t>
      </w:r>
      <w:r w:rsidRPr="00E215C5">
        <w:rPr>
          <w:rFonts w:ascii="Times New Roman" w:hAnsi="Times New Roman" w:cs="Times New Roman"/>
          <w:sz w:val="28"/>
          <w:szCs w:val="28"/>
          <w:lang w:val="kk-KZ"/>
        </w:rPr>
        <w:t xml:space="preserve"> [81]. Сондай-ақ, популяциялық-генетикалық зерттеулердің мынадай үш негізгі бағытын атап көрсетуге болады: а) аутосомдық маркерлік зерттеу, б) митохондриялық ДНҚ-ны зерттеу, б) полиморфизмдік Y – хромосоманы зерттеу. </w:t>
      </w:r>
    </w:p>
    <w:p w:rsidR="00AA4B03" w:rsidRPr="00E215C5" w:rsidRDefault="00AA4B03" w:rsidP="00AA4B03">
      <w:pPr>
        <w:tabs>
          <w:tab w:val="left" w:pos="851"/>
          <w:tab w:val="left" w:pos="993"/>
        </w:tabs>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 xml:space="preserve">Популяциялық-генетикалық зерттеуді жүргізуде бұл үш бағыттың ішінде аутосомдық маркерлік зерттеу қазіргі кезде ерекше орынды иеленуде. Бұл бағыттың ерекшелігі тікелей еркекке немесе тікелей әйелге қатысты жеке тармақпен жүрмей жалпы генетикалық қорды тұтас зерттеуінде. Дегенмен, бұл бағыт полиморфиздік Y – хромосоманы зерттеу бағытымен салыстырғанда айтарлықтай кенжелеп тұр [82]. </w:t>
      </w:r>
    </w:p>
    <w:p w:rsidR="00AA4B03" w:rsidRPr="00E215C5" w:rsidRDefault="00AA4B03" w:rsidP="00AA4B03">
      <w:pPr>
        <w:tabs>
          <w:tab w:val="left" w:pos="851"/>
          <w:tab w:val="left" w:pos="993"/>
        </w:tabs>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Митохондриялық ДНҚ-ны зерттеу бағыты арқылы биология ғылымының докторы Г. Березина мынадай қорытынды жасайды, яғни қазақтардың 55% митохондриялық ДНҚ-сы шығыс азияға сәйкес болып келсе, 41% митохондриялық ДНҚ-сы батыс еуразияға сәйкес болып келеді. Бұдан шығатын қорытынды: қазақ халқынан бүкіл еуразияның генетикалық ізін байқауға болатындығын айтады [83]. Жоғарыда айтылған бұл ой тек қазақ ұлтына ғана қатысты емес, осы көзқарастан жалпы жер бетіндгі адамзаттың шығу тегіндегі өзара байланыста екенін осыған қарап байқауға болады. Дегенмен кез келген ғылымның тарихи эволюциялық дамуы барысында теориялардың жаңарып, кейбір анықтамалардың өзгеріп отыратындығын ескерер болсақ, ұлт туралы ұғымның мәні әлі де ашылмағандығын көреміз.</w:t>
      </w:r>
    </w:p>
    <w:p w:rsidR="00AA4B03" w:rsidRPr="00E215C5" w:rsidRDefault="00AA4B03" w:rsidP="00AA4B0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E215C5">
        <w:rPr>
          <w:rFonts w:ascii="Times New Roman" w:hAnsi="Times New Roman" w:cs="Times New Roman"/>
          <w:sz w:val="28"/>
          <w:szCs w:val="28"/>
          <w:lang w:val="kk-KZ"/>
        </w:rPr>
        <w:t xml:space="preserve">Этнос, ұлт, жалпы адамзаттың шығу тегі туралы айтылған әртүрлі ғылым салаларындағы нақты дәлелдер мен ғалымдардың көзқарастарын қорытындылай келе мынадай тұжырым жасауға болады: этнос – мемлекетке ешбір қатысы жоқ  автономды өмір сүре алатын әлеуметтік қауымдастық. Сонымен қатар, кез келген этнос, этникалық қауымдастықтар өздерінің тарихи эволюциялық дамуы барысында ең жоғарғы саты ұлт деңгейіне дейін көтеріле алу мүмкіндігіне ие. </w:t>
      </w:r>
      <w:r w:rsidRPr="00E215C5">
        <w:rPr>
          <w:rFonts w:ascii="Times New Roman" w:eastAsia="Times New Roman" w:hAnsi="Times New Roman" w:cs="Times New Roman"/>
          <w:sz w:val="28"/>
          <w:szCs w:val="28"/>
          <w:lang w:val="kk-KZ"/>
        </w:rPr>
        <w:t>Қазақстанның көпшілік сарапшылары үшін ұлт этностық дамудың ең жоғарғы деңгейі болып саналады [84]. Ал ұлт мәртебесін иелену мемлекеттіліктің ең басты алғышарттарының бірі болмақ. Сонымен қатар, мемлекет ішіндегі әртүрлі этникалық қауымдастықтар өкілдері ұлт мәртебесіне ие болып, «халық» деген жалпылама ұғымды қалыптастырады.  Жер бетінде екі жүзге жуық егемен мемлекет бар, ал этностық топтар саны түрлі есептеулер бойынша 3 мыңнан 5 мыңға дейін жетеді. Осы көрсеткішке сүйенер болсақ, тәуелсіз мемлекет мәртебесін иелену – ол сол ұлт үшін берілген бақыт. Этносқа сай этникалық барлық белгілері бола тұрса да, көптеген ұлттар мемлекеттік мәртебе мен тәуелсіздікке зәру болып отыр. Мемлекеттіліктің мәртебесін жақсы түсінген неміс философы Гегельдің ойынша, «М</w:t>
      </w:r>
      <w:r w:rsidRPr="00E215C5">
        <w:rPr>
          <w:rFonts w:ascii="Times New Roman" w:hAnsi="Times New Roman" w:cs="Times New Roman"/>
          <w:sz w:val="28"/>
          <w:szCs w:val="28"/>
          <w:lang w:val="kk-KZ"/>
        </w:rPr>
        <w:t>емлекет – бұл Құдайдың әлемдегі шеруі; оның арқа сүйер күші – ерік ретінде өзін-өзі жүзеге асыратын ақылдың құдіреті болып саналады</w:t>
      </w:r>
      <w:r w:rsidRPr="00E215C5">
        <w:rPr>
          <w:rFonts w:ascii="Times New Roman" w:eastAsia="Times New Roman" w:hAnsi="Times New Roman" w:cs="Times New Roman"/>
          <w:sz w:val="28"/>
          <w:szCs w:val="28"/>
          <w:lang w:val="kk-KZ"/>
        </w:rPr>
        <w:t xml:space="preserve">» [85].  Гегельдің бұл ойында үлкен философиялық мағына жатыр. Мемлекеттік мәртебеге ие болу ұлттық кодымыздың мазмұнын одан әрі байыта түседі. Ол үшін мемлекетті құраушы билік пен халық арасында қатаң қағидаттар орын алуы тиіс. Ол қандай қағидаттар? Біріншіден, кез келген жеке тұлға мемлекет тарапынан орын алған заң алдында тең болуы және заңмен қорғалуы қажет. Екіншіден, билік тармақтарының бөліну қағидаты. Бұл қоғамда орын алатын сыбайлас жемқорлық пен биліктің бір адам қолына шоғырланудың орын алуына жол бермейді. Үшіншіден, әділ заңның орын алу қағидаты. Бұл мәселе </w:t>
      </w:r>
      <w:r w:rsidRPr="00E215C5">
        <w:rPr>
          <w:rFonts w:ascii="Times New Roman" w:eastAsia="Times New Roman" w:hAnsi="Times New Roman" w:cs="Times New Roman"/>
          <w:sz w:val="28"/>
          <w:szCs w:val="28"/>
          <w:lang w:val="kk-KZ"/>
        </w:rPr>
        <w:lastRenderedPageBreak/>
        <w:t xml:space="preserve">кез келген қоғам үшін өте маңызды үдеріс болмақ. Әділ заң орын алған қоғамда ғана ұлтаралық татулық, саяси, әлеуметтік және экономикалық тұрақтылық орын алып, шынайы мәдени құндылықтардың жүзеге асуы да осыған байланысты. Төртіншіден, мемлекет пен тұлға арасында сенімнің орын алуы. Сенім бар жерде ғана тұлға бойында жауапкершілік, парыз, ар ұят тәрізді қасиеттер қалыптасып, мемлекетке деген адал қатынас орнап, болашақ туралы нақты болжамдар жасай алады. </w:t>
      </w:r>
    </w:p>
    <w:p w:rsidR="00AA4B03" w:rsidRPr="00E215C5" w:rsidRDefault="00AA4B03" w:rsidP="00AA4B0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Кез келген мемлекеттің қозғаушы күшіне айналған ұлтты жоғарыда  зерттеуде қолданылған әдістер мен ойлардың барлығын ескере отырып, аксиологиялық тұрғыдан талдау жасап, ұлтқа мынадай анықтама беруге болады. Ұлт – өз бойына құпияға толы ерекше, кейде басқаларда мүлдем қайталанбайтын мәдени құндылықтарды сіңірген, ол құндылықтарды ұрпақтан ұрпаққа аманат етіп, қалдырып отыратын, сол арқылы өмірдің мағынасын түсінетін және ол үшін өмірін де құрбан ететін адамдар тобынан құралған үлкен қауымдастық. Кез келген мемлекеттің басты мақсаты ұлттың осы қасиетін ескере отырып, болашаққа қадам жасар болса, ондай мемлекеттің экономикасы да, мәдениеті де және соған сай халқының рухы да жоғары болатындығын бүгінгі күн дәлелдеп отыр.    </w:t>
      </w:r>
    </w:p>
    <w:p w:rsidR="00AA4B03" w:rsidRPr="00E215C5" w:rsidRDefault="00AA4B03" w:rsidP="00AA4B03">
      <w:pPr>
        <w:tabs>
          <w:tab w:val="left" w:pos="851"/>
          <w:tab w:val="left" w:pos="993"/>
        </w:tabs>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Қорытындылай келе, бұл бөлімнен мынадай ойды зерделеуге болады. Бүгінгі таңда әртүрлі этностардың бір ұлттың негізінде бірлесіп мемлекет құруы тәжірибе жүзінде орын алып отырған құбылыс болып саналады. Ол үшін мемлекет жоғарыда айтылған қағидаттарды сақтай отырып, жауапкершілікті мойнына алған титулды ұлт ретінде басқа этнос өкілдерінің басын біріктіре алатын саяси ойы еркін, экономикалық бәсекеге қабілетті, заңды құрметтейтін, талғамы биік мәдени құндылықтар иесін тудыра білуі тиіс. Осы сәтте ғана біздің ұлттық кодымызға мемлекет тарапынан шынайы қажеттілік туып, жүйелі түрде қызмет атқарады. Тәуелсіз мемлекеттің мәртебесі, атқаратын қызметі, ондағы әртүрлі этникалық қауымдастықтарға толеранттылық танытып, ұлттық бірегейлікті арттыруы туралы мәселелерге алдағы уақытта тоқталамыз. </w:t>
      </w:r>
    </w:p>
    <w:p w:rsidR="00AA4B03" w:rsidRPr="00E215C5" w:rsidRDefault="00AA4B03" w:rsidP="00AA4B03">
      <w:pPr>
        <w:tabs>
          <w:tab w:val="left" w:pos="851"/>
          <w:tab w:val="left" w:pos="993"/>
        </w:tabs>
        <w:spacing w:after="0" w:line="240" w:lineRule="auto"/>
        <w:ind w:firstLine="709"/>
        <w:jc w:val="both"/>
        <w:rPr>
          <w:rFonts w:ascii="Times New Roman" w:hAnsi="Times New Roman" w:cs="Times New Roman"/>
          <w:sz w:val="28"/>
          <w:szCs w:val="28"/>
          <w:lang w:val="kk-KZ"/>
        </w:rPr>
      </w:pPr>
    </w:p>
    <w:p w:rsidR="00AA4B03" w:rsidRPr="00E215C5" w:rsidRDefault="00AA4B03" w:rsidP="00AA4B03">
      <w:pPr>
        <w:tabs>
          <w:tab w:val="left" w:pos="851"/>
          <w:tab w:val="left" w:pos="993"/>
        </w:tabs>
        <w:spacing w:after="0" w:line="240" w:lineRule="auto"/>
        <w:ind w:firstLine="709"/>
        <w:jc w:val="both"/>
        <w:rPr>
          <w:rFonts w:ascii="Times New Roman" w:hAnsi="Times New Roman" w:cs="Times New Roman"/>
          <w:b/>
          <w:sz w:val="28"/>
          <w:szCs w:val="28"/>
          <w:lang w:val="kk-KZ"/>
        </w:rPr>
      </w:pPr>
      <w:r w:rsidRPr="00E215C5">
        <w:rPr>
          <w:rFonts w:ascii="Times New Roman" w:hAnsi="Times New Roman" w:cs="Times New Roman"/>
          <w:b/>
          <w:sz w:val="28"/>
          <w:szCs w:val="28"/>
          <w:lang w:val="kk-KZ"/>
        </w:rPr>
        <w:t>1.2</w:t>
      </w:r>
      <w:r w:rsidRPr="00E215C5">
        <w:rPr>
          <w:rFonts w:ascii="Times New Roman" w:hAnsi="Times New Roman" w:cs="Times New Roman"/>
          <w:sz w:val="28"/>
          <w:szCs w:val="28"/>
          <w:lang w:val="kk-KZ"/>
        </w:rPr>
        <w:t xml:space="preserve"> </w:t>
      </w:r>
      <w:r w:rsidRPr="00E215C5">
        <w:rPr>
          <w:rFonts w:ascii="Times New Roman" w:hAnsi="Times New Roman" w:cs="Times New Roman"/>
          <w:b/>
          <w:sz w:val="28"/>
          <w:szCs w:val="28"/>
          <w:lang w:val="kk-KZ"/>
        </w:rPr>
        <w:t>Көшпенді мәдениет кеңістігіндегі ұлттық кодты қалыптастырушы құндылықтар феномені</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Кеңістік ұғымы ең алғаш ғылымдар атасы философия ғылымының, кейіннен қоғамның қарқындап дамуына байланысты басқа да ғылымдардың зерттеуіндегі маңызды нысандарының біріне айналды деуге болады. Кеңістік пен уақыт бір-бірінен ажырамас, мәндес егіз ұғымдар. Сондықтан да қандай да болмасын құбылыстың, үдерістің, жалпы қозғалыстың мәнін түсіндіруде кеңістік пен уақыт олардың ажырамас атрибуты ретінде қарастырылады. Осы заңдылықтарды ескерер болсақ, қозғалыс мәдениеттану ғылымында да кездесетін құбылыс болып табылмақ. Себебі мәдениеттің тарихи эволюциялық жолмен дамуы тікелей қозғалыстың негізінде жүзеге асады. Демек, қозғалыс, өркениетке қарай ұмтылыс, ол бар жерде сол уақытқа сай мәдениеттің кеңістігі мен кеңістіктің мәдениеті анықталып, соған сай құндылықтар </w:t>
      </w:r>
      <w:r w:rsidRPr="00E215C5">
        <w:rPr>
          <w:rFonts w:ascii="Times New Roman" w:hAnsi="Times New Roman" w:cs="Times New Roman"/>
          <w:sz w:val="28"/>
          <w:szCs w:val="28"/>
          <w:lang w:val="kk-KZ"/>
        </w:rPr>
        <w:lastRenderedPageBreak/>
        <w:t xml:space="preserve">қалыптасады. Кеңістік, уақыт және олардың мәнін ашуға себепші болып отырған мәдениет ұғымдарының арасындағы өзара байланысты, мәдениетті құраушы құндылықтарды қарастырмас бұрын олардың ұғым, категория ретінде пайда болу кезеңдеріне қысқаша тоқталмақпыз.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Адамзат «home sapiens» ретінде өзінің тарихи эволюциялық дамуы барысында уақытқа аса мән бермегенмен, қоршаған ортадан өз орнын табуға тырысқандығы «екінші табиғат», яғни мәдениетті тудыруынан-ақ көз жеткізуге болады. Мәдениет – ақыл-ойдың, шығармашылықтың жемісі екендігі күмән тудырмайды. Сол уақыттың қажеттілігіне сай мәдениет кеңістігі орын алғанымен, ол кезеңдегі қоғамдық құрылыстың мазмұнына сай қалыптасып, орын алған алғашқы көзқарастар (мифологиялық, діни) қатары нақты ғылымдардай айқын ойларды тудыра алмады. Әрине, мәдени кеңістікті игеруде, ондағы табиғат пен адам арасындағы өзара байланысты, заттардың орнын анықтауда, әлемді түсінуде, табиғаттың тылсым құбылыстарын игерудегі көлденең және тік ойлау мәдениеттерінің қалыптасуына айтарлықтай ықпалын тигізді. Осындай ойлардың нәтижесінде философиялық ғылыми көзқарас дүниеге келген болатын. Осы көзқарастармен үзеңгілес құндылықтар да қалыптасып, бір бірімен тығыз байланыста дамыды. Көзқарастардың құндылықтарға тигізер ықпалына, қоғамдық сананың, ондағы өзіндік сананың қалыптасуындағы алар орнына кейіннен тоқталамыз.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Кеңістік пен уақыттың егіз ұғымдар екендігі батыс ойлау мәдениетінде қайта өрлеу дәуірінен бастап, яғни нақты ғылымдардың дамуы әсерінен «сызықтық» (өткеннен болашаққа қарай) түсінікке ие болғандығын көреміз. Оған дейін адамдардың кеңістік пен уақыт ұғымдары туралы түсініктері басқаша болатын. Дін үстемдік еткенге дейін кеңістік ұғым ретінде жеке дара қарастырылған жоқ, кеңістікке байланысты әртүрлі құдайлар әлемі мен қарапайым тіршілік әлемі ретінде бөліністер болды, бірақ араларындағы нақты шекаралар анықталмады. Ал уақыт мәселесі әрдайым қайталанып отыратын циклдік мазмұнда қарастырылды.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Орта ғасырда да кеңістік пен уақыт мәселесі айтарлықтай мазмұнға ие болмағанымен, кеңістік бірнеше қабаттарға бөлініп, олардың араларында мифтік көзқарастағыдай емес, нақты шектеулер орын алды. Уақыт болса щеңберден сызықтық күйге ауысып: өткен, осы және болашақ сияқты кезеңдерге бөлінді. Діни көзқарастағы уақыттың болмысы туралы басты ерекшелік адам өркениетке ұмтылған сайын жақсы өмірге емес, керісінше, заманның ақырына, жасаған күнәлары үшін Құдай алдында есеп беретін сәтке, келе жатқандығы баяндалды.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Нақты ғылымдардың дамуы кеңістік пен уақыттың мазмұнын мүлдем басқаша форматта қарастырып, адамзат ойлау мәдениетіне үлкен серпіліс әкелді. Бұл ретте философия көзқарастың бір формасы ретінде нақты ғылыми фактілерге сүйене отырып, әлемнің философиялық бейнесін сомдады деуге болады. Нақты ғылымдардың қарқындап өсуі, қоғамдағы әлеуметтік, экономикалық, саяси қарым-қатынастардың күрделене түсуі гуманитарлық салада әртүрлі ғылымдардың, солардың бірі «мәдениеттану» ғылымының </w:t>
      </w:r>
      <w:r w:rsidRPr="00E215C5">
        <w:rPr>
          <w:rFonts w:ascii="Times New Roman" w:hAnsi="Times New Roman" w:cs="Times New Roman"/>
          <w:sz w:val="28"/>
          <w:szCs w:val="28"/>
          <w:lang w:val="kk-KZ"/>
        </w:rPr>
        <w:lastRenderedPageBreak/>
        <w:t xml:space="preserve">тууына алып келді. Мәдениеттану ғылымы қоғамның болмысына, құрылымына, ондағы құндылықтардың атқарар қызметіне мәдени көзқарастың негізінде талдау жасай отырып, оның қоғам өміріне, ондағы әлеуметтік, саяси, экономикалық қатынастарға, кез келген индивидтің тұлғалық деңгейге дейін өсуіне, оның психологиялық мінез-құлқының, жан-дүниесінің дұрыс қалыптасуына тікелей әсер ететіндігін көреміз. Әрине, қоғамдағы осы жоғарыда айтылған үдерістің жүзеге асар орны мәдени кеңістік болмақ. </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 ұғымына деген сұраныс және мәдениет арқылы тарихи үдерісті түсіндіру ХYIII ғасырдан бастап батыста құпияға толы географиялық жаңалықтардың ашылуынан, гуманитарлық ғылымдарға деген сұраныстардың артуынан орын ала бастаған болатын. XYIII-XIX ғасырлар аралығында тарихтың эволюциялық дамуы туралы бірізділік көзқарасты қолдаушылар қатары барынша артып, барлық халықтар еуропа жүріп өткен жолды қайталап, өркениетке бет алу керектігі айтылды және бұл үдеріс прогресс деп танылды. ХYIII ғасырларда Дж.Вико, И. Гердер, әсіресе Ш. Монтескье бұл түсінік туралы өз ойларын білдірсе, ал XIX ғасырда эволюциялық бағытты қолдаушылар (К. Маркс, Л. Морган, Г.Спенсер, Э.Тайлор) өздерінің ғылыми еңбектерінде бұл мәселеге кеңінен тоқталып, нақты қарастыра бастады [86]. </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Әрине, бұл ғалымдардың барлығы мәдениеттің қоғам өмірін, ондағы әлеуметтік қатынастарды реттеуде алар орны жоғары екендігін және барлық адамзат ортақ мәдиенетті қалыптастырып, оған білім, ғылым арқылы жетуге болатындығын бірауыздан қолдаған болатын. Бірақ озық мәдениетті қабылдау, бойына сіңіру мен барлық адамзат бірізділікпен белгілі бір мәдениеттің сара жолымен жүріп өтуі және ол сара жолдың көшбасында еуропа мәдениеті орын алатындығы туралы ойлары басқа әртүрлі саладағы зерттеуші ғалымдардың, мәдениетта</w:t>
      </w:r>
      <w:r w:rsidR="00D63D35">
        <w:rPr>
          <w:rFonts w:ascii="Times New Roman" w:hAnsi="Times New Roman" w:cs="Times New Roman"/>
          <w:sz w:val="28"/>
          <w:szCs w:val="28"/>
          <w:lang w:val="kk-KZ"/>
        </w:rPr>
        <w:t>нушылардың, философтардың күмәні</w:t>
      </w:r>
      <w:r w:rsidRPr="00E215C5">
        <w:rPr>
          <w:rFonts w:ascii="Times New Roman" w:hAnsi="Times New Roman" w:cs="Times New Roman"/>
          <w:sz w:val="28"/>
          <w:szCs w:val="28"/>
          <w:lang w:val="kk-KZ"/>
        </w:rPr>
        <w:t xml:space="preserve">н тудыра бастады. Осы арадан мәдениет жалпы адамзатқа ортақ және әрбір қоғамның өз мәдениеті бар деген екіұшты ойлар орын алып, ғалымдар екі жақты көзқарасты ұстанды. </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Ғалымдардың бір тобы тарихи үдерістен алға қарай өрлеуді көріп, ол үдерісті белгілі бір дамудың нәтижесіне балап, оған басты әсер етуші күшті мәдениеттен, яғни мәдениетті құраушы әртүрлі элементтердің қатарына білім және ғылымды жатқызып, бұл құбылыстардың барлығы өз кезегінде  бірізділікпен орын алатындығын дәлелдеуге тырысты. Сонымен қатар, жер бетінде өмір сүріп отырған барлық адамзат өркениетке ұмтылу барысында еуропа мәдениетін үлгі тұтып, солар жүрген сара жол мәдениеттің шынайы бейнесі деген тұжырымды ұсынды. Сондай-ақ осы көзқарастардың негізінде батыстың танымал ойшылдары, философтары  барлық адамзаттың өркениетке жетуі үшін өздерінің еуроцентристік ойларын алға тартты. Осы бағытта жалпы адамзатқа ортақ дамудың бірізділік жүйесін қолдағандар арасындағы ең танымал өкілдерінің қатарына: Гегель, Маркс, Ясперсті жатқызуға болады. Немістің көрнекті философы Шпенглер өзінің «Еуропаның құлдырауы» [14] атты еңбегінде көшпенді мәдениетін әлемдік өркениеттер қатарына қоспағанымен, біржақты қарамады. Ал ағылшынның көрнекті философы және </w:t>
      </w:r>
      <w:r w:rsidRPr="00E215C5">
        <w:rPr>
          <w:rFonts w:ascii="Times New Roman" w:hAnsi="Times New Roman" w:cs="Times New Roman"/>
          <w:sz w:val="28"/>
          <w:szCs w:val="28"/>
          <w:lang w:val="kk-KZ"/>
        </w:rPr>
        <w:lastRenderedPageBreak/>
        <w:t xml:space="preserve">мәдениеттанушысы Тойнби өзінің «Тарих түсініктемесі» атты еңбектері арқылы көшпенді мәдениеттің мәнін барынша түсінуге тырысып, оң көзқарасын білдірді [13].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Дегенмен неміс классикалық философтарының ірі өкілдерінің бірі Гегель адамзат санасы өзінің тарихи дамуы барысында бірнеше кезеңнен өтіп, абсолюттік деңгейге дейін көтерілетіндігін, сонымен қатар шынайы еркіндікке ие болған қоғам ретінде батыс мәдениетін үлгі етіп, еуропа кеңістігі өркениеттің ошағына айналатындығын өз философиясы арқылы дәлелдеп бақты. Бұл арадағы шынайы мәдениеттің қалыптасуы тікелей ғылым арқылы орын алатын құбылыс болатын. Сонымен қатар Гегель өз философиясында барлық ғылымға бет бұрған адамзаттың логикасының дәлелденер тұсы абстрактылы ойлау формасымен емес, тікелей нақты ойлану формасына тәуелді екендігіне тоқталып, еуроцентристік сарындағы дамудың диалектикалық</w:t>
      </w:r>
      <w:r w:rsidR="009F0925">
        <w:rPr>
          <w:rFonts w:ascii="Times New Roman" w:hAnsi="Times New Roman" w:cs="Times New Roman"/>
          <w:sz w:val="28"/>
          <w:szCs w:val="28"/>
          <w:lang w:val="kk-KZ"/>
        </w:rPr>
        <w:t xml:space="preserve"> заңдылықтарын алға тартты</w:t>
      </w:r>
      <w:r w:rsidRPr="00E215C5">
        <w:rPr>
          <w:rFonts w:ascii="Times New Roman" w:hAnsi="Times New Roman" w:cs="Times New Roman"/>
          <w:sz w:val="28"/>
          <w:szCs w:val="28"/>
          <w:lang w:val="kk-KZ"/>
        </w:rPr>
        <w:t>. Әрине, Гегельдің дамуды айқындайтын диалектикалық заңдылықтарын философия тарихындағы адамзат ойлау мәдениетінің жаңа секірісі екендігін мойындауымыз керек. Сондай-ақ диалектиканың бұл заңдылығы дамудың жалпы көрінісін сырттай бейнелеп бергенімен жалпы адамзаттың әртүрлі сападағы мәдени дамуының нәзік тұстарын анықтауға дәрменсіз болатын. Себебі диалектика заңдылықтары табиғаттың дамуын жалпылама түсіндіріп бергенімен, адамзат ақылының жемісі, яғни «екінші табиғатты», адамдардың шығармашылық күйін, рухани әлемін қалыптастыратын мәдени құндылықтарын анықтап беруге қауқары жетпеді. Бізді қоршаған табиғаттың, ондағы табиғат заңдылығымен өмір сүретін адамнан басқа барлық тіршілік иелерінің болмысы күні бұрын анықталып қойған болса, ал еркіндікке ұмтылған адамның болмысы, болашақ тағдыры ақылдың, табиғаттың заңдылықтарына бағынбайтындығы, алдын ала анықталмайтындығында, құпиялығында жатыр. Ж.П. Сартрдың ойынша «Өмір сүру мәннен бұрын орын алады», яғни «адам алдымен өмір сүреді, өмірмен, ақиқатпен  бетпе-бет келгеннен кейін ғана оның мәні анықталады» [88].</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 және оны құрайтын құндылықтар кез келген қоғамды өркениетке жетелейтін басты күштердің бірі болып саналады. Сонымен қатар, мәдениет қоғамның даму деңгейіне байланысты өзінің ішкі мазмұнын өзгертіп отырады. Кейбір қоғам үшін басты құндылық болып саналатын мәдениет түрлері (көшпенді мәдениет) басқа қоғам үшін кенжелеп қалған немесе тұрпайы деп танылып,  әлеуметтік кеңістікте жатсынылып та жатады. Әртүрлі мәдениеттердің бір арнаға тоғыспай бірін бірі жатсынуының, терістеуінің басты себебі, әрине, олардың дүниетанымы, мәдени талғамдары, әртүрлі көзқарастарға негізделген ойлау мәдениеттерінің ерекшеліктерінен, сондай-ақ саяси-экономикалық жетістіктерінің нәтижесінен орын алған әлеуметтік деңгейлерінен туындайды. Бірақ саяси-экономикалық жетістіктер мен қоғамның әлеуметтік деңгейлерінің жоғары болуы жоғары деңгейдегі мәдениеттің өлшемі бола алмайды. Мәдениеттің өлшемі тек жоғарыда айтылған ұлт қана бола алады. Ғылымдар тарапынан (философия, тарих, </w:t>
      </w:r>
      <w:r w:rsidRPr="00E215C5">
        <w:rPr>
          <w:rFonts w:ascii="Times New Roman" w:hAnsi="Times New Roman" w:cs="Times New Roman"/>
          <w:sz w:val="28"/>
          <w:szCs w:val="28"/>
          <w:lang w:val="kk-KZ"/>
        </w:rPr>
        <w:lastRenderedPageBreak/>
        <w:t xml:space="preserve">әлеуметтану, мәдениеттану және т.б. қоғамтану ғылымдары) берілген анықтамалардың барлығы тек салыстырмалы түрде ғана орын алады. Яғни орын алған кез келген ғылыми болжамдар мен теориялар мәдениет ұғымын сол мәдениеттің иесі – ұлттан бөліп алып, жалаң зерттеуде, ол мәдениеттің мәнін толық аша алмайды. Сонымен қатар зерттеушілер тарпынан біржақты ойлар мен шешімдердің тууы да ғажап емес. Мәдениет кеңістігінде ұлт пен құндылықтар арасындағы өзара байланыстар уақытқа байланысты мазмұнын мүлдем жоғалтуы немесе мазмұнын басқа формаларға ауыстыруы да мүмкін. </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 ұғымы жалпы адамзатқа ортақ болғанымен, оны құрайтын элементтері (салт-дәстүр, әдет құрып, наным-сенім және т.б.) белгілі бір ұлтқа ғана тиесілі. Әрине, бұл жердегі басты ескеретін жағдай озық мәдениеттер тек бір ұлтқа ғана емес, тұтас белгілі бір популияцияларға да тән болуы таң қалдырмауы керек. Сондай-ақ, тек мәдениет қана емес, белгілі бір уақыт аралығында бір деңгейдегі конгениялды ойлардың да орын алуын неміс философы К. Ясперс өзінің «кіндік уақытында» нақты мысалдар келтіріп, әлемдік білімдер ошағын және оған атсалысқан данышпандарды да атап өткен болатын. Мәдениет кеңістігінде әртүрлі ұлттардың ойлау мәдениетінің бір бірімен теп-тең болуы олардың ортақ құндылықтарға деген қажеттіліктерін айқындай түседі.  </w:t>
      </w:r>
    </w:p>
    <w:p w:rsidR="00AA4B03" w:rsidRPr="00E215C5" w:rsidRDefault="00AA4B03" w:rsidP="00AA4B03">
      <w:pPr>
        <w:shd w:val="clear" w:color="auto" w:fill="FFFFFF"/>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Осы тұрғыдан қоғамда орын алатын кез келген әрекеттің, жаңашылдықтың жемісі тікелей қажеттілікке тәуелді екендігін американдық белгілі психолог, зерттеуші Абрахам Маслоу төмендегідей пирамида үлгісіне салып өз ойымен бөліседі: «бірінші – қоректену, азықтану сияқты физиологиялық қажеттіліктер, екінші – адамдардың қорғанышы мен өзін сақтау үшін болатын қауіпсіздік қажеттілігі, үшінші – сезім мен сенімді, өзгелермен қарым-қатынасты қажет ететін махаббат қажеттілігі. Төртінші – адам өзінің бастапқы үш қажеттілігін қанағаттандырып алғаннан кейін, өзін өзгелерге мойындатуы, өзін құрметтеу сияқты – мойындаушылық қажеттілігін туындата алады, одан соң адам өзінің мақсаты мен міндеттерін орындау үшін – өзін-өзі ашу қажеттілігіне кезігеді, алтыншысы – әсемдікке ұмтылу мен ішкі рухани дүниесін қанағаттандыруды мақсат ететін – эстетикалық қажеттілігі» [89].</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Мәдени кеңістіктің қалыптасуына көптеген факторлар әсер етеді. Солардың бірі – жоғарыда айтылған құндылықтар. Э. Фромның ойынша, құндылық адамдардың өресін барынша кеңейтіп, соған сай қоғамда еркіндіктің орын алуына және өзін-өзі жетілдіруіне атсалысады. Бұл құндылықтар барлық діни ілімдер (буддизм, иудаизм, христиан, ислам) үшін ортақ, сонымен қатар сонау антикадан бастап орын алған гуманистік философиялық концепцияларда да; Батыста да, Шығыста да салиқалы әлеуметтік, экономикалық жетістіктерге жетуде өз мәнін жоғалтпай осы күнге дейін жалғасын тауып келеді [90].</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 кеңістігі өте күрделі ұғым. Егер кеңістік пен уақытты ажырамас егіз ұғымдар ретінде қарастырар болсақ, мәдениет кеңістігінің басты өлшемі - құндылықтарды уақытпен теңеуге болады. Демек, </w:t>
      </w:r>
      <w:r w:rsidRPr="00E215C5">
        <w:rPr>
          <w:rFonts w:ascii="Times New Roman" w:hAnsi="Times New Roman" w:cs="Times New Roman"/>
          <w:sz w:val="28"/>
          <w:szCs w:val="28"/>
          <w:lang w:val="kk-KZ"/>
        </w:rPr>
        <w:lastRenderedPageBreak/>
        <w:t xml:space="preserve">құндылықтар да уақыт тәрізді әрдайым қозғалыстағы құбылыс болмақ. Себебі құндылықтарға деген қоғам сұранысы әрдайым өзгерісті талап етеді. Ресей әлеуметтанушысы И. Болотиннің ойынша, «елімізге батыс моделі мен институттарын енгізу батыс типіндегі біртекті мәдениет пен модернизацияланған объектілердің орын алуына алып келді. Бірақ та тәжірибе көрсеткендей модернизацияның көңілден шығардай нәтижеге ие бола алмағанын көреміз» [91]. Осы көзқарасты ескерер болсақ, құндылықтарды модернизациялау барысында олардың қоғамдағы қызметін анықтауда мүмкіндігінше түп нұсқаны сақтау ол міндетті. Сонымен қатар құндылықтарды құрайтын көптеген ұғымдарды қайта қарастыру керек. Себебі қоғамның эволюциялық даму үдерісінде, жаңа технологиялардың орын алуы барысында ұғымдардың мазмұны мен атауларынын арасында атқаратын қызметтеріне байланысты жер мен көктей алшақтық орын алуы заңдылық. Осы мәселелерді ескере отырып мәдениет кеңістігіндегі құндылықтар феноменін қоғамның тарихи эволюциялық даму кезеңдеріне байланысты бөліп қарастырған дұрыс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Тарихтың эволюциялық дамуын әртүрлі кезеңдерге бөлген ғалымдар көп. Солардың бірі неміс ғалымы К. Маркс болды. К. Маркстың ойынша қоғам экономикалық жетістіктеріне байланысты (қоғамдағы өндіріс күштерінін орын алуы) бес тарихи эволюциялық даму сатысынан тұрады [92]. Олардың қатарында «алғашқы қауымдық», «құл иеленушілік», «феодалдық», «капиталистік» және соңғысы «коммунистік» кезеңдер орын алды. К. Маркстің саяси-экономикаға негізделген бұл ұстанымы кейіннен «марксизм» атты философиялық көзқарасқа айналып, коммунистік формацияны құруға ұмтылған елдердің басты идеологиясына айналды. Оның философиялық көзқарасы мен саяси-экономикаға негізделген шығармалары әуел бастан-ақ нағыз капиталистік формацияны бастан кешіп отырған  батыс елдеріндегі әлеуметтік қатынастардан туындаған саяси-экономикалық қайшылықтарды шешуге арналған болатын. Ал шығыс елдеріндегі саяси-экономикалық хал-ахуалды шешуге К. Маркстің ойлары дәрменсіз болды. Себебі өндіріс пен өндіргіш күштер арасындағы қатынас, классаралық қақтығыстардың мазмұны, соған сай құндылықтардың қалыптасуы шығыста басқаша формада орын алды. Ал көшпенді мәдениет иелеріне К. Маркстің саяси-экономикалық ойларға толы философиялық бұл көзқарасы мүлдем жат болатын. Бұл тақырыпқа алдағы уақытта кеңінен тоқталамыз. Қоғамның тарихи эволюциялық даму кезеңдерін анықтауда басқа ғалымдардың маңызды көзқарастары да бар, солардың бірі – ағылшын әлеуметтанушысы К. Поппер.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 Поппер мәдени кеңістік ұғымына нақты тоқталмаса да, оны құрайтын ең басты элементтердің бірі – құндылықтарға, соған байланысты қажеттіліктерден туындаған иснтитуттардың шынайы қызметтерін анықтауға «Историцизм қайыршылығы» және «Ашық қоғам және оның жаулары» атты еңбектері арқылы өз ойымен бөлісті. Ол өзінің «Историцизм қайыршылығы» атты еңбегінде қоғамның адасуын, яғни онда өмір сүретін адамдардың санасына тоталитарлық ойлау мәдениетін қалыптастыру «историзм» мен </w:t>
      </w:r>
      <w:r w:rsidRPr="00E215C5">
        <w:rPr>
          <w:rFonts w:ascii="Times New Roman" w:hAnsi="Times New Roman" w:cs="Times New Roman"/>
          <w:sz w:val="28"/>
          <w:szCs w:val="28"/>
          <w:lang w:val="kk-KZ"/>
        </w:rPr>
        <w:lastRenderedPageBreak/>
        <w:t>«историцизмді» дұрыс түсінбеуден деп ойлады. Оның ойынша, историзм – орын алған құбылыстарға тарихи тұрғыдан қарап, яғни оларды ғылым арқылы ақтап алу. Кез келген айқындалған құбылыстар мен болжамдар ашық сынау, тексеру, орын алған қателіктерді түзету арқылы жүзеге асады. Ал историцизмде орын алған болжауларды ашық сынауға, тексеруге мүлдем болмайды, сондықтан да ол идеялар утопия мен сәуегейлікке айналары сөзсіз.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Жетілген қоғамды жасаудағы идеялардың утопия мен сәуегейлікке жақын болуын екі деңгейде қарастыруға болады. Бірінші деңгейге, утопия мен сәуегейлікке толы ойлар тек тұлғалардың санасында ғана орын алып, қоғамға ешбір зиянын тигізбеуін жатқызсақ, екінші деңгейге, утопия мен сәуегейлікке толы ойлар қоғамның ең басты құндылығына айналып, нәтижесінде үлкен құрбандықты қажет етуі жатады. Әрине, бұл кез келген қоғамның басына төнген қасірет болмақ. Тоталитарлық жүйедегі бұндай қасіреттер орын алмауы үшін әрбір индивид ғылыммен қаруланып, «еркіндікке, адамгершілікке және рационалистік бағыттағы сыни көзқарасқа» ие болуы керек [93]. Әртүрлі кеңістік түрлері тәрізді қоғамда да кеңістіктің мәдениеттен басқа түрлері болады. Солардың  бірі – саяси кеңістік.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 Поппердің ойынша, ашық қоғамның басты сипаттары – әлеуметтік құрылымның оңтайлы, мобильді болуы, сонымен қатар инновацияға, сыни көзқарастарға, индивидуализм мен демократиялық плюралистік идеологияларды қолдау. Демократия ашық қоғамды жүзеге асырушы құндылықтардың басты өлшеміне айналуы тиіс. Кез келген қоғамда орын алатын саяси, әлеуметтік, мәдени, экономикалық кеңістіктердің бір арнаға тоғысып, өзара астарласып қызмет етуі де осы демократиялық құндылықтардың әсерінен болмақ. Демократия – бұл еркіндіктен туындаған қажеттілік болмақ. Әрине, демократия ұғымы саяси көзқарастағы «халық билігі» деген мағынаға ие болғанымен, кез келген қоғамның мәдени кеңістігінде сыртқы күштердің ықпалынан (табиғат, шаруашылық көздері, соған сай тәрбиеден қалыптасқан психологиялық мінез-құлықтары мен өздеріне тән ойлау мәдениеттері) туындаған құндылықтарға байланысты, сол қоғамның белгілі бір мүшесі ретінде өзін толыққанды еркін сезінуде еркіндікті жүзеге асыру механизмдері бір текті болмайтыдығын ескерген жөн.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«Еріксіз түскен ылдидан,</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Еркіңмен шығар өр артық.</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Қорлықпен сүрген өмірден,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Көсіліп жатар көр артық», – деп [18], мәдени кеңістік алаңында еркіндіктің қаншалықты маңызды екендігін Абай Құнанбаев бір шумақ өлеңімен дөп басып өрнектейді. Еркіндікке деген қажеттілік кейде таптауырынға айналған архетиптік ұжымдық санамен де анықталып жатады. Дегенмен ашық қоғамды құру және ондағы басты құндылықтардың бірі еркіндік арқылы жалпы адамзатқа ортақ мәдени кеңістікті қалыптастыру, сол мәдени кеңістіктен ұлт ретінде өз орныңды анықтау – бұл жаһанданудың бізге қояр талабы.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 xml:space="preserve">Еркіндік туралы жоғарыда айтылған ойларға қарап, мәдени кеңістіктегі құндылықтардың қаншалықты өміршеңдігін айқындаймыз. Дегенмен, еркіндіктің мәні қажеттілікте болғанымен, мемлекет тарапынан белгілі бір шектеулерге ие болатынында ескеру қажет. Гегельдің ойынша «субъективті ерік мемлекет тарапынан мойындалған ізгілік нормаларымен сәйкес келгенде ғана шынайы еркіндік болып саналады» </w:t>
      </w:r>
      <w:r w:rsidRPr="00E215C5">
        <w:rPr>
          <w:rFonts w:ascii="Times New Roman" w:hAnsi="Times New Roman" w:cs="Times New Roman"/>
          <w:sz w:val="28"/>
          <w:szCs w:val="28"/>
          <w:lang w:val="tr-TR"/>
        </w:rPr>
        <w:t>[</w:t>
      </w:r>
      <w:r w:rsidRPr="00E215C5">
        <w:rPr>
          <w:rFonts w:ascii="Times New Roman" w:hAnsi="Times New Roman" w:cs="Times New Roman"/>
          <w:sz w:val="28"/>
          <w:szCs w:val="28"/>
          <w:lang w:val="kk-KZ"/>
        </w:rPr>
        <w:t>94</w:t>
      </w:r>
      <w:r w:rsidRPr="00E215C5">
        <w:rPr>
          <w:rFonts w:ascii="Times New Roman" w:hAnsi="Times New Roman" w:cs="Times New Roman"/>
          <w:sz w:val="28"/>
          <w:szCs w:val="28"/>
          <w:lang w:val="tr-TR"/>
        </w:rPr>
        <w:t>]</w:t>
      </w:r>
      <w:r w:rsidRPr="00E215C5">
        <w:rPr>
          <w:rFonts w:ascii="Times New Roman" w:hAnsi="Times New Roman" w:cs="Times New Roman"/>
          <w:sz w:val="28"/>
          <w:szCs w:val="28"/>
          <w:lang w:val="kk-KZ"/>
        </w:rPr>
        <w:t xml:space="preserve">. Бұдан шығатын ой мәдени кеңістіктің қалыптасуына еркіндікпен қатар жаңа технологияларға қол жеткізген, экономикасы жоғары алпауыт мемлекеттердің де ықпалы зор болмақ. Мемлекеттердің өзара экономикалық бәсекелестікте дамуы жаңа форматтағы қоғамның қалыптасуына алып келді.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 xml:space="preserve">Қоғам құрылымының қарқындап дамуын қоғамтанушы кейбір ғалымдар технократиялық әдіспен түсіндіруге тырысады. Техника қоғамды өркениетке жетелеу барысында қоғам мен адам болмысына түбегейлі өзгерістер алып келді. Қоғам өзінің дамуы барысында бірнеше кезеңдерден өтті, олар – дәстүрлі,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және пост</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кезеңдер. Әр кезеңнің өзіне сай саяси басқару жүйесі, экономикалық шаруашылық көзі, әлеуметтік хал-ахуалы, мәдени-эстетикалық талғамдары мен ерекше ойлау мәдениеттері, солардың негізінде сол қоғамның арқасүйер құндылықтары қалыптасты. Бұл ерекшеліктер дәстүрлі қоғам болмысында айқын байқалған болатын.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 xml:space="preserve">Дәстүрлі қоғам құрылымы, өзінің аты айтып тұрғандай, дәстүрлердің ықпалынан тұрады. Ондағы мәдени кеңістіктің өлшемі атадан балаға мұра ретінде жалғасып отыратын дәстүр болмақ. Себебі кез келген дәстүрдің тууы сол халықтың өмір сүрудегі қажеттіліктерімен тікелей байланысты. Дәстүрлі қоғамда шаруашылық көзінің шектеулігіне байланысты (негізінен мал және егін  кәсіптері) әлеуметтік қарым-қатынас, еңбек бөлінісі тәрізді әрекеттер қарапайым деңгейде орын алады. Әрине, оған қарап дәстүрлі қоғам өкілдерінің ойлау мәдениетін, адамзатқа ортақ құндылықтарға деген талғамдарын таяз немесе тұрпайылық деңгейге жатқызуға болмайды. Егер уақыт тұрғысынан қарастырар болсақ, дәстүрлі қоғам кезінде өмір сүріп-ақ өз заманынан әлдеқайда озық, болашақта да кездесе бермейтін ақыл-ой парасатының, мәдениеттердің куәсі боламыз. Көптеген ғалымдар бар назарды дәстүрлі қоғамды сипаттайтын өлшемдердің бастысы – экономикасына назар аударғандықтан, сол ұлттың рухын оятып, ұлттық болмысының тұздығына айналып тұрған олардың кейбір маңызды деген құндылықтары көлеңкеде қалып қояды. Дәстүрлі қоғам болмысын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және пост</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қоғамнан ерекшелеп тұратын басты өлшемдеріне мыналарды жатқызуға болады. Бірінші – қарапайым еңбек құралдары мен еңбек бөлінісі және соған сай шаруашылық түрінің болуы. Егер мәдениет кеңістігіндегі адамның кез келген әрекетін «ойын» деп қабылдайтын болсақ, онда дәстүрлі қоғам болмысынан адам әрекетінің салыстырмалы түрде шынайы ойынын көруге болады. Дәстүрлі қоғамға тән ұжымдық санаға негізделген әлеуметтік орта, жоғарыда айтылған қарапайым еңбек бөліністері индивидтің – «</w:t>
      </w:r>
      <w:r w:rsidRPr="00E215C5">
        <w:rPr>
          <w:rFonts w:ascii="Times New Roman" w:hAnsi="Times New Roman" w:cs="Times New Roman"/>
          <w:sz w:val="28"/>
          <w:szCs w:val="28"/>
          <w:lang w:val="kk-KZ"/>
        </w:rPr>
        <w:t>Homo Ludens</w:t>
      </w:r>
      <w:r w:rsidRPr="00E215C5">
        <w:rPr>
          <w:rFonts w:ascii="Times New Roman" w:hAnsi="Times New Roman" w:cs="Times New Roman"/>
          <w:sz w:val="28"/>
          <w:szCs w:val="28"/>
          <w:shd w:val="clear" w:color="auto" w:fill="FFFFFF"/>
          <w:lang w:val="kk-KZ"/>
        </w:rPr>
        <w:t xml:space="preserve">» (ойнаушы адам) ретіндегі қызметтеріне байсалды қарады. Себебі шектен тыс «ойыннан от шығатынын» және оның </w:t>
      </w:r>
      <w:r w:rsidRPr="00E215C5">
        <w:rPr>
          <w:rFonts w:ascii="Times New Roman" w:hAnsi="Times New Roman" w:cs="Times New Roman"/>
          <w:sz w:val="28"/>
          <w:szCs w:val="28"/>
          <w:shd w:val="clear" w:color="auto" w:fill="FFFFFF"/>
          <w:lang w:val="kk-KZ"/>
        </w:rPr>
        <w:lastRenderedPageBreak/>
        <w:t xml:space="preserve">кесірі жеке индивидтің өзіне ғана емес, оған ет жақын әке-шеше, отбасы мүшелеріне, туған-туысқанға дейін ұласатын жанжал екендігін жақсы түсінді. Сондай-ақ, бұл құбылыс көшпенді мәдениет иелерінде аса жоғары жауапкершілікпен орын алған дәстүрлердің бірі болатын. Шығыс ғұламасы Конфудзидің ойынша, қоғамдағы тәртіп әрбір адам өз орның білуден басталады («сяо» қағидасы). Дәстүрлі қоғамда орын алған бұл қағидаларға қазіргі демократиялық құндылықтардың астарында қарар болсақ, иерархиялық және патриархалдық жүйені көреміз. Ал орын алған бұл жүйеге аксиологиялық тұрғыдан қарар болсақ ұжымдық сананың атынан өзін ұсынып тұрған индивидтің ойынға деген жауапкершілігін, сонымен қатар құндылықтардың шекарасын анықтай алу мәдениетінің жоғары екендігін түсінеміз. Қазіргі таңда </w:t>
      </w:r>
      <w:r w:rsidRPr="00E215C5">
        <w:rPr>
          <w:rFonts w:ascii="Times New Roman" w:hAnsi="Times New Roman" w:cs="Times New Roman"/>
          <w:b/>
          <w:sz w:val="28"/>
          <w:szCs w:val="28"/>
          <w:shd w:val="clear" w:color="auto" w:fill="FFFFFF"/>
          <w:lang w:val="kk-KZ"/>
        </w:rPr>
        <w:t>ойын</w:t>
      </w:r>
      <w:r w:rsidRPr="00E215C5">
        <w:rPr>
          <w:rFonts w:ascii="Times New Roman" w:hAnsi="Times New Roman" w:cs="Times New Roman"/>
          <w:sz w:val="28"/>
          <w:szCs w:val="28"/>
          <w:shd w:val="clear" w:color="auto" w:fill="FFFFFF"/>
          <w:lang w:val="kk-KZ"/>
        </w:rPr>
        <w:t xml:space="preserve"> жүзін жасыруға киетін бетпердеге айналды. Оның артынан белгілі бір мақсатқа жетуді көздеген, мәдени тетіктерді қолшоқпар еткен сұрқия  саясаткерлердің сұлбасын көруге болады. Й. Хейзингтің ойынша, қазіргі таңда мәдениет адал ойнауға куә болар өз қасиетінен айрылды [95]. </w:t>
      </w:r>
    </w:p>
    <w:p w:rsidR="00AA4B03" w:rsidRPr="00E215C5" w:rsidRDefault="00AA4B03" w:rsidP="00AA4B03">
      <w:pPr>
        <w:widowControl w:val="0"/>
        <w:spacing w:after="0" w:line="240" w:lineRule="auto"/>
        <w:ind w:firstLine="709"/>
        <w:jc w:val="both"/>
        <w:rPr>
          <w:rFonts w:ascii="Times New Roman" w:hAnsi="Times New Roman" w:cs="Times New Roman"/>
          <w:color w:val="000000"/>
          <w:sz w:val="28"/>
          <w:szCs w:val="28"/>
          <w:lang w:val="kk-KZ"/>
        </w:rPr>
      </w:pPr>
      <w:r w:rsidRPr="00E215C5">
        <w:rPr>
          <w:rFonts w:ascii="Times New Roman" w:hAnsi="Times New Roman" w:cs="Times New Roman"/>
          <w:sz w:val="28"/>
          <w:szCs w:val="28"/>
          <w:shd w:val="clear" w:color="auto" w:fill="FFFFFF"/>
          <w:lang w:val="kk-KZ"/>
        </w:rPr>
        <w:t xml:space="preserve">Дәстүрлі қоғам мәдени кеңістігінде дін, діни құндылықтар ерекше орынға ие болды. Сонымен қатар дін қоғамның барлық саласына өз ықпалын тигізді. Бұл жерде діннің түрлерін және олардың дәстүрмен арақатынасын  анықтап алған дұрыс. Әлемге осы күнге дейін өз ықпалын тигізіп отырған будда, иуда, христиан және ислам діндеріне келер болсақ, оларды ең алдымен өзара ерекшеліктеріне байланысты жіктеп алу қажет. Кейбір дәстүрлі қоғамдарда дін дәстүрмен өзара байланыста болып, белгілі бір мәмілеге келіп, дәстүрлі діни бағыттардың дамуына жол берсе, кейбір діндер қоғам құндылықтарының эволюциялық қажеттілік жолдарымен дамуына үзілді-кесілді қарсылық танытып, ақырында мәдени кеңістіктен мүлдем тысқары қалды деуге болады. Егер дәстүр құндылықтарды құраушы басты элементтердің  қатарына жатса, ал дін мәдени кеңістіктегі  рухтың өлшемі болмақ. Себебі дін бар жерде ғана шынайы сенім орын алады. Салт-дәстүр, әдет-ғұрып, дін, тіл тек құндылықтарды құраушы элементтер ғана емес, сонымен қатар құндылықтардың мәдени кеңістіктегі бағыт бағдарын анықтап, жүйелі түрде әрекет ететін білімдер жинағы және оларды тәжірибемен тікелей ұштастырып тұрушы, тамыры тереңге бойлаған тетіктер. Қоғамның басқа қоғам түрлерінен тағы бір ерекшелігі құндылықтардың мазмұнын анықтайтын  салт-дәстүр, әдет-ғұрып, дін, тіл және т.б. өлшемдердің күнделікті өмір сүруде сұраныста болуы және соның нәтижесінде қоғамда әрдайым рухани тұрақтылық сақталады. Осы тұрақтылықтың нәтижесінде құндылықтарды құраушы бұл элементтер белгілі бір деңгейдегі жүйелі білімнің жиынтығына айналған болатын. Білім ғылымға қарағанда тарихи тамыры тереңде жатқан әдіс, тәжірибелер мен ой тұжырымдардың жиынтық қоры болып табылады. Білімнің ішкі мазмұны ғылымға қарағанда әлдеқайда бай болып келеді. Білімнің мақсаты – қоршаған ортаны, қоғамды, болмысты тану емес, білу, М. Хайдеггердің ойымен айтқанда, ұйқылы ояу болмыстың шырқын бұзбай  оны бағу </w:t>
      </w:r>
      <w:r w:rsidRPr="00E215C5">
        <w:rPr>
          <w:rFonts w:ascii="Times New Roman" w:hAnsi="Times New Roman" w:cs="Times New Roman"/>
          <w:sz w:val="28"/>
          <w:szCs w:val="28"/>
          <w:shd w:val="clear" w:color="auto" w:fill="FFFFFF"/>
          <w:lang w:val="tr-TR"/>
        </w:rPr>
        <w:t>[</w:t>
      </w:r>
      <w:r w:rsidRPr="00E215C5">
        <w:rPr>
          <w:rFonts w:ascii="Times New Roman" w:hAnsi="Times New Roman" w:cs="Times New Roman"/>
          <w:sz w:val="28"/>
          <w:szCs w:val="28"/>
          <w:shd w:val="clear" w:color="auto" w:fill="FFFFFF"/>
          <w:lang w:val="kk-KZ"/>
        </w:rPr>
        <w:t>96</w:t>
      </w:r>
      <w:r w:rsidRPr="00E215C5">
        <w:rPr>
          <w:rFonts w:ascii="Times New Roman" w:hAnsi="Times New Roman" w:cs="Times New Roman"/>
          <w:sz w:val="28"/>
          <w:szCs w:val="28"/>
          <w:shd w:val="clear" w:color="auto" w:fill="FFFFFF"/>
          <w:lang w:val="tr-TR"/>
        </w:rPr>
        <w:t>]</w:t>
      </w:r>
      <w:r w:rsidRPr="00E215C5">
        <w:rPr>
          <w:rFonts w:ascii="Times New Roman" w:hAnsi="Times New Roman" w:cs="Times New Roman"/>
          <w:sz w:val="28"/>
          <w:szCs w:val="28"/>
          <w:shd w:val="clear" w:color="auto" w:fill="FFFFFF"/>
          <w:lang w:val="kk-KZ"/>
        </w:rPr>
        <w:t xml:space="preserve">. Білім үшін дүниенің сыры – тұлғаның жеке сезімі мен таза </w:t>
      </w:r>
      <w:r w:rsidRPr="00E215C5">
        <w:rPr>
          <w:rFonts w:ascii="Times New Roman" w:hAnsi="Times New Roman" w:cs="Times New Roman"/>
          <w:sz w:val="28"/>
          <w:szCs w:val="28"/>
          <w:shd w:val="clear" w:color="auto" w:fill="FFFFFF"/>
          <w:lang w:val="kk-KZ"/>
        </w:rPr>
        <w:lastRenderedPageBreak/>
        <w:t xml:space="preserve">ақылының синтезінен тұратын квинтэссенсия. Дүние сырының тұлғаға ашылуы қандайда бір мүдденің немесе пайданың негізінде әрекет етуден емес, мақсат ретінде үңіліп, қызығушылық танытудан және әлеммен өзара тығыз гармонияда өмір сүруінен орын алады. Білім үшін ақиқат абсолютті емес, жағдайға байланысты өзгеріп отыратын, сол қоғамға, ұлтқа ғана тән құбылыс болмақ.  Білімнің басты қызметі белгілі бір ұлтқа қызмет ету болса, ал ғылымның басты қызметі жалпы адамзатқа қызмет ету. Сонымен қатар, білім орын алған көзқарастарды (мифологиялық, діни, философиялық) жатсынбай, оларды құндылықтардың негізінде қалыптасқан иммунитеттері арқылы сүзгіден өткізіп, керегін өз бойына сіңіре отырып, ұрпақ тәрбиелеу жолында ұтымды пайдалана алғандығын көреміз. Әрине, көзқарастарда керітартпа ойлардың да орын алғанын тарихтан жақсы білеміз. Дегенмен, білім салыстырмалы түрде әртүрлі көзқарастарға толеранттылық таныта білді. Ал ғылым қатаң қағидалардан тұрып, тек көзқарастарға ғана емес, білімге де жатсына қарады. Бірақ білім мен ғылым арасындағы бұл ерекшеліктерге қарап оларды бір біріне қарсы қоюға болмайды. Бұларды бірін бірі толықтырып отыратын жүйелі құрылым ретінде қарау қажет болатын [97]. Солай бола тұрсада индустриалды қоғамдағы ғылымға деген сұраныс </w:t>
      </w:r>
      <w:r w:rsidRPr="00E215C5">
        <w:rPr>
          <w:rFonts w:ascii="Times New Roman" w:hAnsi="Times New Roman" w:cs="Times New Roman"/>
          <w:i/>
          <w:sz w:val="28"/>
          <w:szCs w:val="28"/>
          <w:shd w:val="clear" w:color="auto" w:fill="FFFFFF"/>
          <w:lang w:val="kk-KZ"/>
        </w:rPr>
        <w:t>ғылымның жалаң дамуына</w:t>
      </w:r>
      <w:r w:rsidRPr="00E215C5">
        <w:rPr>
          <w:rFonts w:ascii="Times New Roman" w:hAnsi="Times New Roman" w:cs="Times New Roman"/>
          <w:sz w:val="28"/>
          <w:szCs w:val="28"/>
          <w:shd w:val="clear" w:color="auto" w:fill="FFFFFF"/>
          <w:lang w:val="kk-KZ"/>
        </w:rPr>
        <w:t xml:space="preserve"> қолайлы кеңістік қалыптастыра білді. Бұл жердегі </w:t>
      </w:r>
      <w:r w:rsidRPr="00E215C5">
        <w:rPr>
          <w:rFonts w:ascii="Times New Roman" w:hAnsi="Times New Roman" w:cs="Times New Roman"/>
          <w:i/>
          <w:sz w:val="28"/>
          <w:szCs w:val="28"/>
          <w:shd w:val="clear" w:color="auto" w:fill="FFFFFF"/>
          <w:lang w:val="kk-KZ"/>
        </w:rPr>
        <w:t>ғылымның жалаң даму</w:t>
      </w:r>
      <w:r w:rsidRPr="00E215C5">
        <w:rPr>
          <w:rFonts w:ascii="Times New Roman" w:hAnsi="Times New Roman" w:cs="Times New Roman"/>
          <w:sz w:val="28"/>
          <w:szCs w:val="28"/>
          <w:shd w:val="clear" w:color="auto" w:fill="FFFFFF"/>
          <w:lang w:val="kk-KZ"/>
        </w:rPr>
        <w:t xml:space="preserve"> ұғымы ндустриалық қоғамда өз мәнін толық аша түсіп мәдени құндылықтарды қайта қалыптастыруға алып келді.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И</w:t>
      </w:r>
      <w:r w:rsidRPr="00E215C5">
        <w:rPr>
          <w:rFonts w:ascii="Times New Roman" w:hAnsi="Times New Roman" w:cs="Times New Roman"/>
          <w:sz w:val="28"/>
          <w:szCs w:val="28"/>
          <w:lang w:val="kk-KZ"/>
        </w:rPr>
        <w:t>ндустриялық</w:t>
      </w:r>
      <w:r w:rsidRPr="00E215C5">
        <w:rPr>
          <w:rFonts w:ascii="Times New Roman" w:hAnsi="Times New Roman" w:cs="Times New Roman"/>
          <w:sz w:val="28"/>
          <w:szCs w:val="28"/>
          <w:shd w:val="clear" w:color="auto" w:fill="FFFFFF"/>
          <w:lang w:val="kk-KZ"/>
        </w:rPr>
        <w:t xml:space="preserve"> қоғам – ғылымның нәтижесі, адам ақыл ойының жемісі «техникаға» бет бұрған кезең болып саналады. Ғылымның пайдасы, құдіреті қоғамға әуел бастан-ақ белгілі болғанымен, адам мен табиғатты игеруде, қоршаған ортаны тануда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кезеңдегідей аса ықпалын тигізбеген болатын. Мәдениет кеңістігі «техника» атты тағы бір өнермен толығып қана қоймай, соның икеміне, дегеніне көнді. Техника – жалпыға қолжетімді өнер ретінде алдымен батыс, кейіннен шығыс қоғамының ойлау мәдениетіне үлкен өзгерістер әкеле бастады. Жоғарыда аталған ғалымдардың ойынша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 адамзат санасын билейтін материалдық қажеттіліктерді жаппай өндіруде тұтынушылардың жаңа экономикалық кеңістігін қалыптастырды. Техника ғылымның жемісі ретінде игі істерге бастайтын өнер қызметін атқарудан бас тартып, алдағы уақытта экономиканың қолшоқпарына айналу кезеңі тұрды. Ал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қоғамның экономикасы тікелей өндіріске тәуелді болды. Бұл үдеріс қоғамның барлық саласына өз әсерін тигізбей қойамды. </w:t>
      </w:r>
      <w:r w:rsidRPr="00E215C5">
        <w:rPr>
          <w:rFonts w:ascii="Times New Roman" w:hAnsi="Times New Roman" w:cs="Times New Roman"/>
          <w:sz w:val="28"/>
          <w:szCs w:val="28"/>
          <w:lang w:val="kk-KZ"/>
        </w:rPr>
        <w:t>«Өмір сүру барысындағы материалдық қажеттіліктерді өндіру қабілеті жалпы өмірдің әлеуметтік, саяси және рухани үдерісін анықтап береді. Сондықтан да тұрмысты адамның санасы емес, керісінше, олардың санасын тұрмыс анықтады» [6, с. 6-7].</w:t>
      </w:r>
      <w:r w:rsidRPr="00E215C5">
        <w:rPr>
          <w:rFonts w:ascii="Times New Roman" w:hAnsi="Times New Roman" w:cs="Times New Roman"/>
          <w:sz w:val="28"/>
          <w:szCs w:val="28"/>
          <w:shd w:val="clear" w:color="auto" w:fill="FFFFFF"/>
          <w:lang w:val="kk-KZ"/>
        </w:rPr>
        <w:t xml:space="preserve">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И</w:t>
      </w:r>
      <w:r w:rsidRPr="00E215C5">
        <w:rPr>
          <w:rFonts w:ascii="Times New Roman" w:hAnsi="Times New Roman" w:cs="Times New Roman"/>
          <w:sz w:val="28"/>
          <w:szCs w:val="28"/>
          <w:lang w:val="kk-KZ"/>
        </w:rPr>
        <w:t>ндустриялық</w:t>
      </w:r>
      <w:r w:rsidRPr="00E215C5">
        <w:rPr>
          <w:rFonts w:ascii="Times New Roman" w:hAnsi="Times New Roman" w:cs="Times New Roman"/>
          <w:sz w:val="28"/>
          <w:szCs w:val="28"/>
          <w:shd w:val="clear" w:color="auto" w:fill="FFFFFF"/>
          <w:lang w:val="kk-KZ"/>
        </w:rPr>
        <w:t xml:space="preserve"> қоғамның мәдениет кеңістігінде құндылықтардың жаңа өлшемі пайда болды. Техникаға деген көзқарас пен үміт, оларды игерудегі жанталас мәдениет кеңістігіне жаңа бір «жатсыну» ұғымын алып келді. Осыдан байқағанымыздай, техника алдымен ғылымның дамуына, адамзат санасының дүниетанымындағы таным көкжиегінің кеңеюіне, ғасырлап </w:t>
      </w:r>
      <w:r w:rsidRPr="00E215C5">
        <w:rPr>
          <w:rFonts w:ascii="Times New Roman" w:hAnsi="Times New Roman" w:cs="Times New Roman"/>
          <w:sz w:val="28"/>
          <w:szCs w:val="28"/>
          <w:shd w:val="clear" w:color="auto" w:fill="FFFFFF"/>
          <w:lang w:val="kk-KZ"/>
        </w:rPr>
        <w:lastRenderedPageBreak/>
        <w:t>армандаған қиялдарының жүзеге асуына қызмет етсе, кейіннен ғылым техникаға жіпсіз байланып, ештеңе еместік қырынан танылды. Адам санасының жемісінен пайда болған мәдениет кеңістігіндегі  техинка – уақыт өте келе ғасырлап қалыптасқан құндылықтарға қарсы тұратын, өз мәніне бойлатпайтын, алдамшы  тобырлық мәдениет арқылы тығырыққа тіреп отыратын құбылысқа айналды. Сонымен қатар, М. Хайдеггердің ойынша, «Техника – жай ғана құрал емес. Техника – құпиялықтың ашылу түрі. Бұдан шығатын ой тұжырым, техниканың арқасында бізге мүлдем басқа әлем ашылады. Бұл – құпиялықтан, ақиқаттың жүзеге асуынан орын алған әлем»</w:t>
      </w:r>
      <w:r w:rsidRPr="00E215C5">
        <w:rPr>
          <w:rFonts w:ascii="Times New Roman" w:hAnsi="Times New Roman" w:cs="Times New Roman"/>
          <w:sz w:val="28"/>
          <w:szCs w:val="28"/>
          <w:lang w:val="kk-KZ"/>
        </w:rPr>
        <w:t xml:space="preserve"> [98</w:t>
      </w:r>
      <w:r w:rsidRPr="00E215C5">
        <w:rPr>
          <w:rFonts w:ascii="Times New Roman" w:hAnsi="Times New Roman" w:cs="Times New Roman"/>
          <w:sz w:val="28"/>
          <w:szCs w:val="28"/>
          <w:shd w:val="clear" w:color="auto" w:fill="FFFFFF"/>
          <w:lang w:val="kk-KZ"/>
        </w:rPr>
        <w:t xml:space="preserve">]. Осыдан байқағанымыздай, техниканы орнымен пайдалана білу бүгінгі қоғамның басты қажеттілігі екенін де ұмытпауымыз қажет.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қоғамды өзіне дейін орын алған дәстүрлік қоғамнан ерекшелеп тұратын басты белгілеріне мыналар жатады. Біріншіден, техниканың орын алуына байланысты қоғамдағы өндіріс орындарының қарқындап дамуы оған деген көзқарастарды түбегейлі өзгертіп, бұл құбылыстарды түсіндіруде басқа қырларынан қарауға алып келді. Машиналардың (тетік, құрылғы, конструкция) қоғам өміріне жаппай енуі, қоғамда күрделі еңбек бөлінісін тудырды. </w:t>
      </w:r>
      <w:r w:rsidRPr="00E215C5">
        <w:rPr>
          <w:rFonts w:ascii="Times New Roman" w:hAnsi="Times New Roman" w:cs="Times New Roman"/>
          <w:sz w:val="28"/>
          <w:szCs w:val="28"/>
          <w:lang w:val="kk-KZ"/>
        </w:rPr>
        <w:t xml:space="preserve">Ресейдің танымал философы Н. Бердяев қоғам мен адам арасындағы дамуға техниканы игеруден туындаған жаңа технологиялардың ықпалын былайша анықтайды. «Әлемді өзіне бағындыра отырып орын алған машина сан ғасырлап қалыптасқан органикалық өмірдің үйлесімділігін тас-талқан етті. Осы төнкерістен кейін адамзат өмірі түбегейлі өзгеріске ұшырап, оған барлық тіршілік көзі иек арта бастады. Органикалық дүниелердің орнын машина басып, тетіктендірілген ортада органикалық даму жалғасын тоқтатты. Машинизация мен механизация қатерлі, қайтарымсыз ғарыштық үдеріс болып саналады. Қозғалыстың қарқынды ырғағындағы әлемнің шыр көбелек айналысында барлығы өз орнын жоғалта бастайды. Сонымен қатар, осы шыр көбелек айналыста мазмұны бай құндылықтар да өмір сүруін тоқтатады, артынан адам да көпке бармауы мүмкін» [99].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 xml:space="preserve">Әрине, Н. Бердяевті толғандырған қоғамдағы бұл өзгеріс тек мәдени кеңістіктегі құндылықтардың мазмұнсыздануына ғана ықпалын тигізіп қоймай, әлеуметтік кеңістікке де өз ықпалын тигізді.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 әлеуметтік мәселелерді толық қанды шешпегенмен, қабілеті жоғары индивидтердің өзін өзі көрсетуіне, ретімен қалыптасқан әлеуметтік таптар арасында жоғары өрлеуіне немесе төмен құлдырауына да жағдайлар туғызды. Осы әрекеттердің нәтижесінде орын алған әлеуметтік мобильділік батыс қоғамында еркіндікті жүзеге асырудағы алғашқы қадамдардың бірі болып саналды. Сонымен қатар,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қоғамның экономикалық кеңістігінде де үлкен өзгерістер орын алды, тобырлық тұтынушылар армиясының қалыптасуына алып келді.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 xml:space="preserve">Еркіндікке деген бұндай қатынастар батыс қоғамын мәдени құндылықтарға да тобырлық тұтынушылар ретінде қарауға алып келді. Ойсыз, жауапкершіліксіз, тек басты мақсаты тұтынудан ғана тұратын тобырлардың </w:t>
      </w:r>
      <w:r w:rsidRPr="00E215C5">
        <w:rPr>
          <w:rFonts w:ascii="Times New Roman" w:hAnsi="Times New Roman" w:cs="Times New Roman"/>
          <w:sz w:val="28"/>
          <w:szCs w:val="28"/>
          <w:shd w:val="clear" w:color="auto" w:fill="FFFFFF"/>
          <w:lang w:val="kk-KZ"/>
        </w:rPr>
        <w:lastRenderedPageBreak/>
        <w:t xml:space="preserve">(масса) қалыптасуы мәдени кеңістіктегі құндылықтарды басқа қырларынан қарауға, нигилизм бағытының орын алуына мүмкіндіктер берді. Бұл тобырлар қауымы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қоғамның басты мәселесіне айналды деуге болады. Олардың мәдени талғамы құндылықтардың ішкі мазмұнына тамсанудан емес, формасына қарап ой тұжырым шығарудан тұрды. Батыс қоғамына төніп тұрған мәдени дағдарысты алдын ала сезген философ, әлеуметтанушы, мәдениеттанушы ғалымдар «тобырлық мәдениет» деген мәселені көтеріп, қоғамда өз ойларымен бөлісті.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hAnsi="Times New Roman" w:cs="Times New Roman"/>
          <w:sz w:val="28"/>
          <w:szCs w:val="28"/>
          <w:lang w:val="kk-KZ"/>
        </w:rPr>
        <w:t>Екіншіден, ғылым индустриялық қоғамның басты құндылығына айналды. Ғылым қоғамның барлық институттарының қызметтеріне үлкен өзгеріс әкелді. Сондай-ақ, ғылымның нәтижесі сол қоғамдағы мәдениет саясатының деңгейімен анықталды. Ғылымның кез келген саласы қоғамда орын алған институттардың емес, объективті шындықтың талаптарымен санасуды мақсат ретінде ұсынды. Ғылым арқылы мойындалған объективті шындық жүйеленіп, жалпы адамзатқа ортақ құндылықтарды дүниеге алып келді. Объективті шындықты тануда ғылымның әртүрлі әдістері мен олардан жүйеленген әдістемелері орын алды. Сонымен қатар, ғылым объективті шындықты тануда ойлаудың нақтылы формасына сүйенді. Неміс философы</w:t>
      </w:r>
      <w:r w:rsidRPr="00E215C5">
        <w:rPr>
          <w:rFonts w:ascii="Times New Roman" w:hAnsi="Times New Roman" w:cs="Times New Roman"/>
          <w:sz w:val="28"/>
          <w:szCs w:val="28"/>
          <w:shd w:val="clear" w:color="auto" w:fill="FFFFFF"/>
          <w:lang w:val="kk-KZ"/>
        </w:rPr>
        <w:t xml:space="preserve"> Гегель «Кім абстрактылы ойланады» атты шығармасында «тек топас адам ғана абстрактылы ойланады, ал ғылымға иек артқан болашақтың адамы ойлаудың нақтылы формасына сүйенуі қажет» [87, с. 41] деп, мәдени құндылықтардың мәйегі ойлаудың абстрактылы формасын түбегейлі жоққа шығарды.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қоғамды қалыптастыруда бірінші болып қадам жасаған батыс елдері өздерінің осындай еуроцентристік көзқарастағы логикаларымен кейбір құндылықтарды теріске шығарып қана қойған жоқ, сонымен қатар мәдеиет кеңістігінде құндылықтар иерархиясын қалыптастырды. Ең жоғары сатыда батыс құндылықтары орын алды. Мәдениет кеңістігіндегі құндылықтар теңсіздігі Шығыс және Батыс деген атауға ие болды. Американ ойшылы, тегі араб Э. Саид өзінің «Ориентализм» атты еңбегінде батыстың шығыс мәдениетін зерделеудегі ориенталистік көзқарасында еуроцентристік, отаршылдық, біржақты жатсыну идеяларының басым екендігін айтады [22, с.7-12]. Батыстың бұндай еуроцентристік тәкәппар, біржақты ойлары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қоғамда айқын білініп, дәстүрлі қоғамдағы құндылықтарды құраушы салт-дәстүр, әдет-ғұрып, тіл, дін тәрізді т.б. элементтерді қатты сынға алып, әртүрлі ұлттар арасындағы мәдени байланыстар өзара қақтығысқа ұшырап, ушыға түсті. Арты адамзаттың ақылына сыймайтын қанды соғыс қырғынға ұласты. </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қоғамды үмітке жетелеген, ондағы өнердің мәнін түсіндіруге тырысқан модернизм бағыты мәдениет кеңістігінде құндылықтардың басын біріктіріп, жалпы адамзатқа ортақ құндылықтарды тудыруға дәрменсіз болып саналды. ХХ ғасырдың екінші жартысында адами құндылықтарды аяқ асты етіп, құдайды өлдіге санаған батыс мәдениетінде моралдық құлдыраудың орын алғаны байқалып, қоғам мен адам арасындағы қатынастардың мәнін түсіндіруде постмодернистік жаңа бағыт орын алды. Жаңа бағытпен қатар жаңа қоғам түрі және соған сай мәдениет кеңістігінде </w:t>
      </w:r>
      <w:r w:rsidRPr="00E215C5">
        <w:rPr>
          <w:rFonts w:ascii="Times New Roman" w:hAnsi="Times New Roman" w:cs="Times New Roman"/>
          <w:sz w:val="28"/>
          <w:szCs w:val="28"/>
          <w:shd w:val="clear" w:color="auto" w:fill="FFFFFF"/>
          <w:lang w:val="kk-KZ"/>
        </w:rPr>
        <w:lastRenderedPageBreak/>
        <w:t>жаңа құндылықтар қатары сап түзеді. ХХ ғасырдың 50-60 жылдары ғылыми айналымда бұл қоғамды «пост</w:t>
      </w:r>
      <w:r w:rsidRPr="00E215C5">
        <w:rPr>
          <w:rFonts w:ascii="Times New Roman" w:hAnsi="Times New Roman" w:cs="Times New Roman"/>
          <w:sz w:val="28"/>
          <w:szCs w:val="28"/>
          <w:lang w:val="kk-KZ"/>
        </w:rPr>
        <w:t>индустриялық</w:t>
      </w:r>
      <w:r w:rsidRPr="00E215C5">
        <w:rPr>
          <w:rFonts w:ascii="Times New Roman" w:hAnsi="Times New Roman" w:cs="Times New Roman"/>
          <w:sz w:val="28"/>
          <w:szCs w:val="28"/>
          <w:shd w:val="clear" w:color="auto" w:fill="FFFFFF"/>
          <w:lang w:val="kk-KZ"/>
        </w:rPr>
        <w:t xml:space="preserve"> қоғам» деп атады. </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hAnsi="Times New Roman" w:cs="Times New Roman"/>
          <w:sz w:val="28"/>
          <w:szCs w:val="28"/>
          <w:shd w:val="clear" w:color="auto" w:fill="FFFFFF"/>
          <w:lang w:val="kk-KZ"/>
        </w:rPr>
        <w:t>Постиндустриялық қоғамның басқа да «Ақпа</w:t>
      </w:r>
      <w:r w:rsidR="00C809D4">
        <w:rPr>
          <w:rFonts w:ascii="Times New Roman" w:hAnsi="Times New Roman" w:cs="Times New Roman"/>
          <w:sz w:val="28"/>
          <w:szCs w:val="28"/>
          <w:shd w:val="clear" w:color="auto" w:fill="FFFFFF"/>
          <w:lang w:val="kk-KZ"/>
        </w:rPr>
        <w:t>раттық қоғам», «Жоғары индустрия</w:t>
      </w:r>
      <w:r w:rsidRPr="00E215C5">
        <w:rPr>
          <w:rFonts w:ascii="Times New Roman" w:hAnsi="Times New Roman" w:cs="Times New Roman"/>
          <w:sz w:val="28"/>
          <w:szCs w:val="28"/>
          <w:shd w:val="clear" w:color="auto" w:fill="FFFFFF"/>
          <w:lang w:val="kk-KZ"/>
        </w:rPr>
        <w:t xml:space="preserve">лық қоғам», «Технотрондық қоғам» тәрізді балама атауларынан мазмұнға қаншалықты бай және күрделі саяси-экономикалық жүйеден тұратындығын көруге болады. Бұл қоғамның алға қойылған басты мақсаты әлемді бір арнаның бойына жинайтын, алпауыт жаһандық экономикалық жүйені қалыптастыру. Постиндустриялық қоғамның осы ұстанымына қарап мәдени кеңістікті құрайтын құндылықтардың біртектілігін байқауға болады. Яғни бәсекелестіктің негізінде жоғары технологиялармен қамтамасыз етілген, қуатты экономика тізгінін қолына ұстаған мемлекеттерге тиесілі ұлттардың ғана мәдени құндылықтары олардың нарықтық сұраныстағы бренд өнімдерімен өздерінің өміршеңдігін дәлелдейді.  </w:t>
      </w:r>
    </w:p>
    <w:p w:rsidR="00AA4B03" w:rsidRPr="00E215C5" w:rsidRDefault="000413E5" w:rsidP="00AA4B0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Отандық зерттеуші Т.</w:t>
      </w:r>
      <w:r w:rsidR="00AA4B03" w:rsidRPr="00E215C5">
        <w:rPr>
          <w:rFonts w:ascii="Times New Roman" w:hAnsi="Times New Roman" w:cs="Times New Roman"/>
          <w:sz w:val="28"/>
          <w:szCs w:val="28"/>
          <w:shd w:val="clear" w:color="auto" w:fill="FFFFFF"/>
          <w:lang w:val="kk-KZ"/>
        </w:rPr>
        <w:t>Оспановтың ойынша,</w:t>
      </w:r>
      <w:r w:rsidR="00AA4B03" w:rsidRPr="00E215C5">
        <w:rPr>
          <w:rFonts w:ascii="Times New Roman" w:hAnsi="Times New Roman" w:cs="Times New Roman"/>
          <w:sz w:val="28"/>
          <w:szCs w:val="28"/>
          <w:lang w:val="kk-KZ"/>
        </w:rPr>
        <w:t xml:space="preserve"> «жаһандану этномәдениеттер арасындағы маңызды ерекшеліктерді жоя отырып, ұлттық құндылықтарына, таңбаларына, өмірлік ұстанымдарына, бағыт-бағдарларына қауіп тудырады;  қоғамда шексіз сұраныстардың бірінші орынға шығуы салдарынан ұлттық тіліміздің трансформациялануы және ұлттық болмысымызда жат элементтердің орын алуы барысында қоғамдық пен индивидуалдық сана жаңадан орын алған «ұлттан жоғары» «ұлттан кейінгі» тәрізді «жаһандық бірегейлік» ұғымдарының шырмауында қалады» [63, с. 95]. Жаһандық үдеріс – орын алмай қоймайтын құбылыс. Табиғи ресурстың тапшылығы жер бетінде өмір сүріп отырған адамзатқа үлкен жауапкершіліктер жүктеді. Осы жауапкершілікті сезіне білген тұлғалар, ел бастаған серкелер шешімді мәдени капиталдан, яғни адами ресурсты жетілдіруден тауып, мемлекеттік деңгейде қазіргі таңда үлкен жетістіктерге жетуде. Осындай жетістіктердің орын алуы ақпаратты игеруден басталды. «Ақпаратты игеру – әлемді игеру» екендігін олар өте жақсы түсінді. Ресей ғалымы Л.В. Мантатованың ойынша, қазіргі қоғамда «кез келген әлеуметтік өмірді ақпаратсыз, ортақ тіл табысусыз және коммуникациясыз ұйымдастыру мүмкін емес. Ақпарат – қоғамның өзін өзі ұйымдастыруына мұрындық болатын және оны алға тартушы күш» [100]. Осы тұрғыдан келгенде, </w:t>
      </w:r>
      <w:r w:rsidR="00AA4B03" w:rsidRPr="00E215C5">
        <w:rPr>
          <w:rFonts w:ascii="Times New Roman" w:hAnsi="Times New Roman" w:cs="Times New Roman"/>
          <w:sz w:val="28"/>
          <w:szCs w:val="28"/>
          <w:shd w:val="clear" w:color="auto" w:fill="FFFFFF"/>
          <w:lang w:val="kk-KZ"/>
        </w:rPr>
        <w:t>постиндустриялық</w:t>
      </w:r>
      <w:r w:rsidR="00AA4B03" w:rsidRPr="00E215C5">
        <w:rPr>
          <w:rFonts w:ascii="Times New Roman" w:hAnsi="Times New Roman" w:cs="Times New Roman"/>
          <w:sz w:val="28"/>
          <w:szCs w:val="28"/>
          <w:lang w:val="kk-KZ"/>
        </w:rPr>
        <w:t xml:space="preserve"> қоғамның балама атауы «Ақпараттық қоғам» болуы мәселенің мәнін аша түседі.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Ақпараттық қоғамның мәдени кеңістігі, оны құрайтын құндылықтардың мазмұны сол қоғамда өмір сүруші адамдардың тікелей IQ қабілетінің деңгейіне байланысты орын алады. Қазіргі жаңа буын «Z» ұрпақтарының алдында орын алмай қоймайтын жаһандану үдерісінің күрделі мәселелері тұр. Ол күрделі мәселелердің ең маңыздысына ұлт болашағының болу немесе болмау тағдырын жатқызуға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Әрбір қоғамның мәдениет кеңістігіндегі құндылықтардың мазмұнына, соның негізінде қалыптасатын әрбір ұлттың өзіне тән ойлау мәдениетіне байланысты қоғамды басқару жүйесі қалыптасады. Мысалы, дәстүрлі қоғамға авторитарлық, </w:t>
      </w:r>
      <w:r w:rsidRPr="00E215C5">
        <w:rPr>
          <w:rFonts w:ascii="Times New Roman" w:hAnsi="Times New Roman" w:cs="Times New Roman"/>
          <w:sz w:val="28"/>
          <w:szCs w:val="28"/>
          <w:shd w:val="clear" w:color="auto" w:fill="FFFFFF"/>
          <w:lang w:val="kk-KZ"/>
        </w:rPr>
        <w:t>индустриялық</w:t>
      </w:r>
      <w:r w:rsidRPr="00E215C5">
        <w:rPr>
          <w:rFonts w:ascii="Times New Roman" w:hAnsi="Times New Roman" w:cs="Times New Roman"/>
          <w:sz w:val="28"/>
          <w:szCs w:val="28"/>
          <w:lang w:val="kk-KZ"/>
        </w:rPr>
        <w:t xml:space="preserve"> қоғамға демократиялық, ал </w:t>
      </w:r>
      <w:r w:rsidRPr="00E215C5">
        <w:rPr>
          <w:rFonts w:ascii="Times New Roman" w:hAnsi="Times New Roman" w:cs="Times New Roman"/>
          <w:sz w:val="28"/>
          <w:szCs w:val="28"/>
          <w:shd w:val="clear" w:color="auto" w:fill="FFFFFF"/>
          <w:lang w:val="kk-KZ"/>
        </w:rPr>
        <w:t>постиндустриялық</w:t>
      </w:r>
      <w:r w:rsidRPr="00E215C5">
        <w:rPr>
          <w:rFonts w:ascii="Times New Roman" w:hAnsi="Times New Roman" w:cs="Times New Roman"/>
          <w:sz w:val="28"/>
          <w:szCs w:val="28"/>
          <w:lang w:val="kk-KZ"/>
        </w:rPr>
        <w:t xml:space="preserve"> </w:t>
      </w:r>
      <w:r w:rsidRPr="00E215C5">
        <w:rPr>
          <w:rFonts w:ascii="Times New Roman" w:hAnsi="Times New Roman" w:cs="Times New Roman"/>
          <w:sz w:val="28"/>
          <w:szCs w:val="28"/>
          <w:lang w:val="kk-KZ"/>
        </w:rPr>
        <w:lastRenderedPageBreak/>
        <w:t xml:space="preserve">қоғамға меритократиялық басқару жүйесі тән. Қабілетіне ақылы сай тұлғалардың билік тізгінін қолына ұстауы адами ресурсты капиталдың басты көзіне айналдырып, гуманистік ойларды, шешуші тетік ретінде пайдаланады. А. Сағиқызының ойынша, «қазіргі гуманизм классикалық гуманизмнен өзінің бағытталуымен ерекшеленеді. Қазіргі күні гуманизм ақпараттық өркениеттің технологиялық деңгейі мен шарттарына бағытталған. Оның мағынасы адамның негізгі мәселелерін шешумен, оның физикалық және рухани мүмкіндіктерін жүзеге асырумен тығыз байланысты. Ол адамның мақсатты түрде бағытталған белсенді іс-әрекетінің негізінде қоғамдық маңыздылыққа ие болуымен сипатталады. Ол әлеуметтік әділеттілікке негізделген қоғамның мәнін білдіреді.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Бүгінгі күні гуманизм дүниетаным ретінде ашық қоғамның принциптеріне сүйенетін әлеуметтік практикамен тығыз байланысты. А. Печчеи мұндай гуманизмді «жаңа гуманизм» деп атады. Бұл концепцияның авторлары материалды қажеттіліктерді қанағаттандыруға бағытталған қоғамнан негізінде адамдық даму жатқан, адам тұлғасының барлық мүмкіндіктері мен қабілеттіліктерін ашатын қоғамға өтудің қажеттілігін алға тартады» [101].</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Қорытындылай келе, мәдениет кеңістігіндегі құндылықтардың мәні қоғамның дамуымен өзара тығыз байланыста болатын құбылыс екендігіне көз жеткіземіз. Мәдениет кеңістігіндегі ұлттық кодымыздың өміршеңдігі уақыт талабымен анықталатындықтан әлемде орын алып жатқан позитивті ойлар мен идеялардан керегін санамызға сіңіре отырып, бабаларымыздың бойынан табылған прагматик қасиеттерді күнделікті өмірімізде дамыта білуіміз қажет. Ең басты мақсат мәдени кеңістігімізде орын алған кез келген құндылық ұлттық кодымыздың мүддесіне қызмет етуі маңызды шарт болмақ.  </w:t>
      </w:r>
    </w:p>
    <w:p w:rsidR="00AA4B03" w:rsidRPr="00E215C5" w:rsidRDefault="00AA4B03" w:rsidP="00AA4B03">
      <w:pPr>
        <w:spacing w:after="0" w:line="240" w:lineRule="auto"/>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 xml:space="preserve">1.3 Ұлттық код құндылықтарымыздың негізі ретінде </w:t>
      </w:r>
    </w:p>
    <w:p w:rsidR="00AA4B03" w:rsidRPr="00E215C5" w:rsidRDefault="00AA4B03" w:rsidP="00AA4B03">
      <w:pPr>
        <w:pStyle w:val="ad"/>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 болмысын талдай отырып, ұлтты жасаудағы екі ұстанымның түбегейлі ерекшелігін қарастыруға болады. Жасанды ұлт және тарихи эволюциялық даму жолында табиғи жолмен қалыптасқан ұлт. Бұл екі ұлттың болмысын конструктивтік және инструменталистік әдістің негізінде талдар болсақ, олардың теория тұрғысынан мемлекет ретінде өмір сүруіндегі әрекеттерінен аса қатты айырмашылық байқалмайды. Себебі ұлтты қалыптастырудағы ортақ мүдде, ұлттық бірегейлік, ұлттық идеология тәрізді құндылықтармен қамтамасыз ететін саяси институт, халықтың хал-ахуалын жақсартуда, адами капиталды арттыруда орын алатын әлеуметтік-экономикалық институт, қоғамдағы тәртіпті реттеп тұратын құқықтық заң институты, саналы түрде жаупкершілікті іштей сезінуге, болашақ ұрпақ үшін рухани құндылықтарды мұра етіп қалдыруда қызмет ететін мәдениет институты жасанды және тарихи эволюциялық даму жолымен қалыптасқан ұлттардың екеуінде де орын алатын жүйелер болып табылады. Әрине, кейбір қоғамдарда жеке индивидтердің ішкі жан-дүниесінің тылсым қажеттіліктерін қанағаттандыруда қосымша қызмет атқаратын дін институттары қызмет етуі </w:t>
      </w:r>
      <w:r w:rsidRPr="00E215C5">
        <w:rPr>
          <w:rFonts w:ascii="Times New Roman" w:hAnsi="Times New Roman" w:cs="Times New Roman"/>
          <w:sz w:val="28"/>
          <w:szCs w:val="28"/>
          <w:lang w:val="kk-KZ"/>
        </w:rPr>
        <w:lastRenderedPageBreak/>
        <w:t xml:space="preserve">мүмкін, дегенмен қазіргі таңда қоғамның әлеуметтік кеңістігіне дін түбегейлі өзгеріс әкелуге дәрменсіз күйде тұр. Ұлттардың қалыптасуындағы бұл екі түрлі басқару жүйелері бір біріне ұқсас, жақын келгенімен, ішкі мазмұндарында, тамырын тереңге жайған төл саналарында жасанды және дамудың тарихи эволюциялық даму жолымен қалыптасқан ұлттардың дүниеге, табиғатқа, құндылықтарға деген көзқарастарында, содан келіп туатын ойлау мәдениеттерінде айтарлықтай өзгешеліктер бар. Себебі дамудың тарихи эволюциялық жолымен қалыптасқан ұлт санасының құрылымы тереңге бойлаған. Австрия психологы З. Фрейд адам психикасының деңгейі сана мен бейсанадан тұратын күрделі құбылыс екендігін анықтады. З. Фрейдтің ойынша, біздің өміріміздің саналы әрекеті  құпияға толы бейсаналық күйімен астарласып жатады [102, с.1-10]. Сол тәрізді тарихи эволюциялық жолмен қалыптасқан ұлттардың рухани болмысында тамырын тереңге бойлатқан тылсым бейсанамен теңеуге болады. Біздің мәдени құндылықтарымыздың мәдени көрінісі – бейсаналыққа дейін бойлап, өнермен ұштасып жатқан, ұлттық кодты қалыптастыратын саф құндылықтар әлемі. Өзінің көзге көрінетін сыртқы бейнесімен кейбір құндылықтар қарапайым болып келгенмен, мазмұнына үңілсек, ұлтымыздың болмысын көреміз. Осының нәтижесінде көптеген зерттеушілер мен ғалымдар мәдени құндылықтарымыздың түбіне толық бойлап көз жеткізбей, кез келген ұлттың болмысы туралы шолақ ой-тұжырымдар дүниеге алып келді. Солардың бірі – отаршылдық таптауырын ойдың нәтижесіндегі еуроцентристік көзқарас. Әлемдік мәдениеттегі шығыстың орнын, оның ішінде түркілік көшпенді мәдениетінің тереңдігіне бойлай алмай, еуроцентристік көзқарастағы теориялар мен қағидаларға сүйеніп, тұтас бір ұлттың ғасырлап жинаған құндылықтарын ойсыз теріске шығарып, тағдырын тәркі еткен ғалымдардың қатарын көптеп кездестіруге болады. Өкінішке орай, қазіргі таңда қоғам өркениетке ұмтылған сайын басқаларды қойып, отандық ғалымдардың ішінде де бұндай көзқарасты қолдаушылардың қатары азаймай тұр. </w:t>
      </w:r>
    </w:p>
    <w:p w:rsidR="00AA4B03" w:rsidRPr="00E215C5" w:rsidRDefault="00AA4B03" w:rsidP="00AA4B03">
      <w:pPr>
        <w:pStyle w:val="ad"/>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мәдени код – күрделі, әрі көпқырлы ұғым. «Код» ұғымы мәдениеттану ғылымында ақпарат теорияларының негізінде ХХ ғасырдың екінші жартысында орын ала бастады, яғни мәдениет әлеуметтік ақпараттарды сақтаушы, өндіруші және тасмалдаушы қоғамдағы «ұжымдық интеллект» ретінде қарастырыла бастады. Бұл ақпараттар таңбалар мен таңбалық жүйелердің көмегімен құрылып, көптеген мәдени мәтіндердің негізінде жүзеге асты [39, с. 51]. Мәдени кодты құраушы таңбалар мен таңбалық жүйелер жоғарыда талдаған мәдени кеңістік пен уақыттың қиылысында орын алып, тарихи кезеңдерді қалыптастырып, белгілі бір ұлттың болмысын сомдады. Осы тұрғыдан келгенде мәдени код жалпылама ұғым болғанымен, белгілі бір ұлтқа тиесілі категория болмақ. Себебі көптеген ғалымдардың ойынша, «тіл» – «код» ұғымының мәнін ашудағы ең басты құндылық болып саналатынды. Ю. Лотманның пікірінше, «тіл» мен «код» ұғымын бір бірімен салыстыруға келмейді: «Код дегеніміз ол тарих емес. Ал тіл тарихтың өмір сүру </w:t>
      </w:r>
      <w:r w:rsidRPr="00E215C5">
        <w:rPr>
          <w:rFonts w:ascii="Times New Roman" w:hAnsi="Times New Roman" w:cs="Times New Roman"/>
          <w:sz w:val="28"/>
          <w:szCs w:val="28"/>
          <w:lang w:val="kk-KZ"/>
        </w:rPr>
        <w:lastRenderedPageBreak/>
        <w:t>кезеңдерімен етене байланыста болып, бізге санамыздан тыс дүниелерді елестетін ұғым болмақ. Тіл – бұл код және оның тарихы» [40, с. 15].</w:t>
      </w:r>
    </w:p>
    <w:p w:rsidR="00AA4B03" w:rsidRPr="00E215C5" w:rsidRDefault="00AA4B03" w:rsidP="00AA4B03">
      <w:pPr>
        <w:pStyle w:val="ad"/>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Тілдің тарихпен өлшенуі ұлт пен құндылықтар арасындағы өзара тығыз байланыстың деңгейін көрсетеді. Яғни ұлттың тарих сахнасындағы өміршеңдігі құндылықтарға тікелей байланысты. Жоғарыда талдаған бейсана немесе тереңге жайылған емен ағашының тамыры тәрізді ұлттық сананың түбінде жатқан құндылықтарға дем мен тіршілік нәрін беріп тұрған тіл екендігіне көз жеткіземіз. Тіл – осы құдіретімен мәдениет кеңістігіндегі уақытқа қарсы тұратын жалғыз күш. Тіл – мәңгілік ұғымымен тепе-тең келеді. Еркіндік, махаббат, құдай тәрізді құндылықтар жалпы адамзатқа ортақ болғанымен тәжірибе жүзінде жүзеге асу тетіктері тілдің сөздік байлығына байланысты орын алады. Қасиетті Інжілде «Ең алдымен Сөз болды, Сөз Құдайға тиесілі болды, Сөз Құдай болды» деп, басталуында үлкен мән жатыр. Себебі, кез келген мәтін сөздердің өзара байланысынан тұрады. Яғни Р. Барттың ойынша, код бұл өзара іштей байланысқан, мәтіннен де жоғары мазмұнға ие, белгілі бір құрылымның негізінде көрініс табатын ақпарат [33, с. 455]. Мысалы, Бұқар жыраудың «Он бір тілек тілеңіз» деп аталатын өлеңінен сол замандағы қазақ халқының толық дүниетанымын, дүниеге деген көзқарасын, арманын, мақсатын көруге болады. Сонымен қатар, тілдің сөзге бай болуы олардың ең алдымен дүниеге деген көзқарастарының қалыптасуынан орын алады. Ал көзқарастардың қалыптасуы әрбір ұлттың өмір сүру стиліне, тіршілік көзіне және соған сай субъектінің толық қанды потенциалының ашылуы мақсатында алдын ала ақылмен жасалған шаралардың орын алуына байланысты. Көзқарастардың мифологиялық, діни және философиялық түрлеріне тоқталсақ.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hAnsi="Times New Roman" w:cs="Times New Roman"/>
          <w:sz w:val="28"/>
          <w:szCs w:val="28"/>
          <w:lang w:val="kk-KZ"/>
        </w:rPr>
        <w:t xml:space="preserve">Мифология – гр. миф және логос деген екі сөзінен құралатын көзқарастың ежелгі формасы болып табылады. Бұл көзқарастағы басты категория «миф» өзінің әмбебап қасиеттерімен қандай қоғамда болмасын, ол қоғам дамудың қандай кезеңінде болмасын әрдайым өміршеңдігін дәлелдейді. Ағылшын мәдениеттанушысы </w:t>
      </w:r>
      <w:r w:rsidRPr="00E215C5">
        <w:rPr>
          <w:rFonts w:ascii="Times New Roman" w:eastAsia="Times New Roman" w:hAnsi="Times New Roman" w:cs="Times New Roman"/>
          <w:sz w:val="28"/>
          <w:szCs w:val="28"/>
          <w:lang w:val="kk-KZ" w:eastAsia="ru-RU"/>
        </w:rPr>
        <w:t xml:space="preserve">Б.Малиновский қоғам өміріндегі мифтің табиғаты мен атқарар қызметін былайша түсіндіреді: «Егер мифті қандайда бір тылсым өмірдің негізіне балап, ғылыми тұрғыдан түсіндіруге тырысар болсақ, ол бос әуре болмақ: миф - құпияға толы қоршаған ортаның шынайы бейнесін сол күйінде баяндай отырып, адам санасының тұңғиығында жатқан дінге деген қажеттіліктеріне, рухани биікке өрлеуіне, әлеуметтік тәртіпті ретке келтіруге, сонымен қатар оларды тәжірибе жүзінде жүзеге асыруға жауап береді. Қарабайыр өркениетте өмір сүрген халықтарда миф басқа құндылықтармен орны толмас мынадай қызметтерді атқарады: ол сенімнің мазмұнына тылсым күш беріп, жоғары көтеріп, оны кодтық қасиетке айналдырады; ол моральдық қағидаларды орнатып және оларды қорғайды; ол күнделікті күйбен тіршілікке сай ережелер ұсынып,  адамзат өркениетіне қажетті дәстүрлік рәсімдердің әрекет етуіне кепілдік береді; ол ойдан шығарылған мазмұнсыз құр қиялдардың жинағы емес, керісінше, адамдардың әрдайым арқа сүйер шынайы тірегі; бұл ешқандайда абстрактылы теориялар </w:t>
      </w:r>
      <w:r w:rsidRPr="00E215C5">
        <w:rPr>
          <w:rFonts w:ascii="Times New Roman" w:eastAsia="Times New Roman" w:hAnsi="Times New Roman" w:cs="Times New Roman"/>
          <w:sz w:val="28"/>
          <w:szCs w:val="28"/>
          <w:lang w:val="kk-KZ" w:eastAsia="ru-RU"/>
        </w:rPr>
        <w:lastRenderedPageBreak/>
        <w:t>мен тұрпайы ойлардан туған бейнелер емес, бұл қарабайыр халықтың кодтық құпияларға негізделген діни сенімдері және тәжірибелерімен ұштасқан даналыққа толы ойлары. Осы айтылғандардың барлығы өз уақытында географиялық кеңістікте рухани тамырын тереңге жайған тұрғылықты халықтар үшін мазмұнға бай және төл сананың іргетасы ретінде қызмет атқарған болатын. Ал қазіргі таңда адамдардың тағдыры мен күнделікті өмірінің мәнін анықтауда бұрынғы қасиетін мүлдем жоғалтты. Адамдардың игерген білімдері осы шынайылықтың тылсым табиғатын ашуға және рухани сабақтастықтың жібін үзбеуге бағытталуы керек» [103].</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Әртүрлі халықтарда кездесетін мифтік ғаламды, адамды, жан-жануарларды бейнелеуден туындаған ертегілердің тақырыптары мен мазмұндары бір біріне жақын, ұқсас келіп, бір сарында болғанымен, географиялық кеңістікті, табиғи ландшафты көлденең игеру барысында адам мен табиғат арасында тепе-теңдік орын алып, табиғи  топонимдік атаулар осы мифтік көзқарастың нәтижесінде киелі қасиеттерге ие болады. Ресей ғалымдары Д.Б. Гудков пен М. Ковшова мәдени кодтың негізінде миф жатқандығын және оларды вербальды, акциональды және шынайы деп үшке бөліп қарастырады. Басты назарды вербальдыға бөле отырып, зерттеушілер сол арқылы шынайы кодтың мәнін және табиғат пен адам арасындағы тепе-теңдікті анықтайды, яғни солардың бірі табиғи ландшафт (орман, тау, теңіз, су топырақ және т.б.)</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eastAsia="ru-RU"/>
        </w:rPr>
        <w:t>[104]. Демек, топонимдік атауларға байланысты арнайы туылған мифтік аңыз-ертегілердің астарынан соған сай қасиетті кездестіруге болады. Мифологиялық көзқарастың географиялық кеңістікті көлденең игерудегі бұл әдісті ұтымды пайдалануда көшпенді мәдениет иелері алдына жан салмағанын көреміз. Оған академик Қ. Имантайұлы туралы тарихшы М. Сембиннің мына бір естеліктерінен алынған оқиғаны мысал ретінде келтіруге болады.</w:t>
      </w:r>
      <w:r w:rsidRPr="00E215C5">
        <w:rPr>
          <w:rFonts w:ascii="Times New Roman" w:hAnsi="Times New Roman" w:cs="Times New Roman"/>
          <w:sz w:val="28"/>
          <w:szCs w:val="28"/>
          <w:lang w:val="kk-KZ"/>
        </w:rPr>
        <w:t xml:space="preserve"> «Пайдалы қазбалардың орнын барлау барысында Қ. Имантайұлы тек кейінгі кезеңде ғана кең өрістей бастаған жаңа ғылым – топонимиканың тәсілдерін мол пайдаланды (Топонимика – географиялық атаулардың, жер-су аттарының шығу тегін, мағынасын зерттейтін ғылым). Туа біткен географтар – көшпенділер өздері ғұмыр кешкен өлкедегі жер аттарын таңданарлықтай дәлдікпен және терең мәнділікпен қоя білген. Көшпендінің баласы, ойлы ғалым өзінің Қазақстан жеріндегі аса бай кен орындары туралы болжауларына дәйектемені өлкенің топонимикасынан таба алды. Мысалы, Жезді, Кеңгір, Қорғасынтау, Теміртау, Кенқорытқан, т.б. атауларында бұл жерлерде тау-кен ісінің ертеден өріс алғанын көрсететін айқын дәлел бар. Сөйтіп, Қ.Имантайұлы топонимика ғылым ретінде толық қалыптаспай тұрып-ақ, оны тәжірибе жүзінде табысты пайдаланып үлгерді» [105].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Қ. Имантайұлының осы көрегенділігіне қарап рухани тамыры тереңде жатқан көшпенді мәдениетті жалғастырушы қазақ ұлтының топонимдік есімдерге деген арақатынасынан мифологиялық көзқараспен астарласқан дала философиясына тән ерекше ойлау мәдениетін көруге болады. Жалпы адам бойындағы отанға деген сүйіспеншілік сол жердің киелілігін сезінуден </w:t>
      </w:r>
      <w:r w:rsidRPr="00E215C5">
        <w:rPr>
          <w:rFonts w:ascii="Times New Roman" w:eastAsia="Times New Roman" w:hAnsi="Times New Roman" w:cs="Times New Roman"/>
          <w:sz w:val="28"/>
          <w:szCs w:val="28"/>
          <w:lang w:val="kk-KZ" w:eastAsia="ru-RU"/>
        </w:rPr>
        <w:lastRenderedPageBreak/>
        <w:t xml:space="preserve">басталса, ал киеліліктің қасиеті мифологиялық көзқараспен етене астарласып жатқандығын нақтылаймыз.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Мифологиялық көзқарастың негізінде географиялық кеңістікті көлденең игеруде орын алған киелілік қасиеттің адам санасына тигізер тағы бір әсері қоршаған ортадағы өлі және тірі табиғаттардың тепе-теңдігін сақтау болып табылады. Яғни қазіргі ғылымның тілімен айтқанда қоғамда орын алып отырған экожүйені барынша сақтау мүмкіндіктерін көреміз [106]. Бізді қоршаған өлі және тірі табиғаттың әрбір заттарын мифологиялық аңыз ертегілерімен сипаттау қоршаған ортаға деген жауапкершілік пен сүйіспеншілікті тудырады. Бұл құндылықтар адамзат үшін қоршаған табиғатпен үйлесімділікті сақтаудағы ең басты талаптардың бірі болып саналады. Мифологиялық көзқарастың осы құндылықтарына сүйене отырып, орын алған салт-дәстүр, әдет-ғұрыптар өркениетке қарай жылжуда өзінің өміршеңдігін көрсетіп, ұлттық мәдени кодты нығайта түседі.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Сонымен қатар, мифологиялық көзқарастан туындайтын топонимдік атаулардан басқа қоршаған табиғаттағы тіршілік иелеріне өздерін теңеу, балау үдерісі тікелей сол халықтың өмір сүріп отырған шаруашылық көзі мен ұрпақтан ұрпаққа мұраға айналған ата кәсіптерінің мән-мазмұнын одан әрі аша түседі. Ұрпақтан ұрпаққа мұра ретінде қалып отыратын ата кәсіп ол ұлтты сол кәсіптің қыр-сырын игерген кәсіпқой шебері етіп ширатып қана қоймай, олардың тек өздеріне ғана тән ерекше ойлау мәдениетінің қалыптасуына тікелей ықпалын тигізеді. Осы тұрғыдан келгенде көшпелі мәдениет иелері қоршаған орта, өзін өзі танудағы философиялық ойларымен отырықшы мәдениет иелерінен түбегейлі ерекше болып келеді. Ойлау мәдениетіндегі түбегейлі бұл ерекшеліктер олардың өзіндік болмысына сай өмір сүретін әлеуметтік кеңістікті, яғни қоғамдық формацияны қалыптастыратындығы күмән тудырмауы керек. Ондағы құндылықтардың өлшемі, оған деген қоғам тарапынан орын алатын қажеттілік түсініктері де мүлдем басқа форматта орын алады. Демек қажеттіліктен туындайтын, барлық адамзатқа ортақ құндылықтардың бірі «еркіндік» ұғымы да бұл форматта өзінің мән-мазмұнын толық өзгертеді.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Көшпенді мәдениеттегі еркіндік ұғымы ислам мәдениеті орын алып, діни идеялогия ретінде саяси басқару жүйесіне өз әсерін тигізгенге дейін мүлдем басқаша деңгейде орын алды. Еуроцентристік көзқарастың негізінде орын алған философиялық ойлар көшпенді мәдениет иелеріне тән еркіндік ұғымының мәнін ашуға дәрменсіз болды. Себебі дала демократиясы, далаға тән саяси басқару жүйелері, дала құқықтық қатынастары, дала діні, осылардың өзара қызметтерінің нәтижесінен орын алатын әлеуметтік таптар арасындағы қатынастар мен мәдени құндылықтар дала философиясына сай орын алып, ұлттық мәдени кодтың ерекше формасын сомдады. Олардың физикалық тұрғыдан орын алатын еркіндіктеріне осы мифологиялық көзқарастың негізінде қалыптасқан ойлары ғана тұсау бола алды. Ал отырықшылық мәдениет иелерінде, әсіресе батыста бұл үдеріс керісінше орын алды, яғни </w:t>
      </w:r>
      <w:r w:rsidRPr="00E215C5">
        <w:rPr>
          <w:rFonts w:ascii="Times New Roman" w:eastAsia="Times New Roman" w:hAnsi="Times New Roman" w:cs="Times New Roman"/>
          <w:sz w:val="28"/>
          <w:szCs w:val="28"/>
          <w:lang w:val="kk-KZ" w:eastAsia="ru-RU"/>
        </w:rPr>
        <w:lastRenderedPageBreak/>
        <w:t>олардың физикалық тұрғыдан шектеулі мүмкіндіктері еркіндіктің толыққанды анықталуына тұсау болды.</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Еркіндіктің мәні өнерде ашылуы жалпы адамзат мәдениетіне ортақ құбылыс болып табылады. Бірақ өнер арқылы еркіндікке ұмтылу барысында өркениеттің отырықшы және көшпенді болып екіге жарылуы айқын көрініс тапты. Отырықшылық мәдениет иелері, оның ішінде батыс елі өнердің құдіретін ғылымнан іздеуге тырысып, басты кедергілердің бірі дінге тап болды. Діндер өздерінің мазмұндарына байланысты ғылымға әртүрлі деңгейдегі қатынаста болды. Ғылымға деген ұмтылыс шығыс әлемінде бірінші болып күн тәртібіне қойылғанымен, әртүрлі себептердің нәтижесінде тұралап қалды. Ал Батыс мәдениеті христиан дінінің құрсауынан біржола босап, ғылымға толыққанды бет бұрып, нәтижесінде «өзіндік зат» техниканы дүниеге алып келді. Яғни, өнердің орнын екінші өнер - техника басты. Ал бұл үдеріс көшпенді мәдениет иелерінде басқаша орын алды. Көшпенді мәдениет иелері әуел бастан өнерді білімге бағыттады, яғни эпистемологиялық тұрғыдан білімнің өрісін кеңейтіп, табиғатпен біртұтастықта, гармонияда өмір сүруге тырысты. Өнерді болмыс емес пен болмыстың арасын байланыстыратын құрал ретінде пайдаланып, дала мәдениетінің өнердегі талғамының биіктігін, көк аспанмен таласқан дала рухының асқақтығын паш етті. Бұндай ерекше қасиеттің орын алуы тағыда осы мифологиялық көзқарастың маңыздылығымен байланысты болатын.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Мифологиялық көзқарастың өнерге деген қатынасын шексіздікпен теңеуге болады. Мифтік бейнедегі кейіпкерлер этнофольклор өнерінің басты тақырыбына айналып, сол арқылы кез келген ұлт ұрпақ тәрбиелеу дәстүрінің жүйесін қалыптастырған болатын. Өнердің бұл түрімен сусындаған жас ұрпақ бойына сол қоғамның тарихи санасын, мінез-құлқын, рухани ішкі жан-дүниесіне тиесілі барлық қасиеттерін бойына сіңіріп, «толық адам» болмысын қалыптастыруға тырысты. Мифтік бейнедегі кейіпкерлерден туындайтын этнофольклорлық жанрдағы өнердің нәтижесінен ұлттың тілдік қорының байлығын көруге болады. Егер тілді ұлттық құндылықтардың арқауы деп түсінер болсақ, неміс философы экзистенциалист М. Хайдеггердің «тіл – болмыстың үйі» [98, с. 192] деп айтуы оның мәнін одан әрі аша түседі. Осы тұрғыдан келгенде, әрбір ұлттың тілінен белгілі бір кәсіпке жақындығын көруге болады. Мысалы, батыс елдерінің тілі техниканы игеру, араб тектес халықтардың тілі дінді игеру, түркі тілдес елдердің тілдері табиғаттың тылсым қасиетін игеру тәрізді басты бағыттарда басымдық танытып отырды.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Көшпенді түркілік мәдениеттің иелері географиялық кеңістікті игеруде қолда бар мүмкіндіктерді өте ұтымды пайдалана білді. Сол ортада табиғаттың қатаң заңдылықтарымен күресуде бірге бастан кешіп жатқан басқа да тіршілік иелерінің инстикнт түрінде қалыптасқан шартты рефлекстерін аңғара отырып, олардың тәжірибесін ой елегінен өткізіп, өз қажеттіліктеріне жаратты. </w:t>
      </w:r>
      <w:r w:rsidRPr="00E215C5">
        <w:rPr>
          <w:rFonts w:ascii="Times New Roman" w:hAnsi="Times New Roman" w:cs="Times New Roman"/>
          <w:sz w:val="28"/>
          <w:szCs w:val="28"/>
          <w:lang w:val="kk-KZ"/>
        </w:rPr>
        <w:t>ХХ ғасырда өмір сүрген Мәшһүр Жүсіп Көпейұлының ойынша,  адамзат қолға үйретілген жануарларының міңез-құлқына қарап та жан дүниесіндегі кемшіліктерді түзеуге және олардан да ғибраттар үйренуге болады [10</w:t>
      </w:r>
      <w:r w:rsidRPr="00E215C5">
        <w:rPr>
          <w:rFonts w:ascii="Times New Roman" w:hAnsi="Times New Roman" w:cs="Times New Roman"/>
          <w:sz w:val="28"/>
          <w:szCs w:val="28"/>
          <w:shd w:val="clear" w:color="auto" w:fill="FFFFFF"/>
          <w:lang w:val="kk-KZ"/>
        </w:rPr>
        <w:t>7</w:t>
      </w:r>
      <w:r w:rsidRPr="00E215C5">
        <w:rPr>
          <w:rFonts w:ascii="Times New Roman" w:hAnsi="Times New Roman" w:cs="Times New Roman"/>
          <w:sz w:val="28"/>
          <w:szCs w:val="28"/>
          <w:lang w:val="kk-KZ"/>
        </w:rPr>
        <w:t xml:space="preserve">]. </w:t>
      </w:r>
      <w:r w:rsidRPr="00E215C5">
        <w:rPr>
          <w:rFonts w:ascii="Times New Roman" w:hAnsi="Times New Roman" w:cs="Times New Roman"/>
          <w:sz w:val="28"/>
          <w:szCs w:val="28"/>
          <w:lang w:val="kk-KZ"/>
        </w:rPr>
        <w:lastRenderedPageBreak/>
        <w:t>Көшпенді мәдениет иелері өз ата кәсіптерінің кәсіпқой шебері болатын, яғни олар мал шаруашылығымен тек қажеттілік үшін айналысып қана қойған жоқ</w:t>
      </w:r>
      <w:r w:rsidRPr="00E215C5">
        <w:rPr>
          <w:rFonts w:ascii="Times New Roman" w:eastAsia="Times New Roman" w:hAnsi="Times New Roman" w:cs="Times New Roman"/>
          <w:sz w:val="28"/>
          <w:szCs w:val="28"/>
          <w:lang w:val="kk-KZ" w:eastAsia="ru-RU"/>
        </w:rPr>
        <w:t xml:space="preserve">, олардың мінезін оқып, тілін түсіне білді. Осы білімдерінің нәтижесінде қоршаған табиғаттағы басқа да тіршілік иелерінің көнілдерін аулай алды және оларға арнап көптеген шығармаларын арнаған болатын. Көшпенді мәдениет иелері үшін өнер кері байланыстың маңызды тетігі болып саналды.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Мифологиялық көзқарасты талдауда жоғарыда айтылған ойлардың барлығын ой елегінен өткізе отырып, олардың ұлттық кодты құраушы құндылықтардың қалыптасуындағы маңызды ролін көреміз. Сонымен қатар, мифологиялық көзқарас өзінің дүниені көлденең игерудегі қызметімен сол географиялық кеңістікте мекендеуші халықтың ұлттық болмыс бітімін анықтауда орасан зор қызмет ақарды. Дегенмен ұлттық кодты құрайтын құндылықтарға діни көзқарастың да тигізер ықпалы өз алдына орасан зор болатын.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Жалпы адам табиғаттың ажырамас бір бөлшегі ретінде басқа тіршілік иелерімен бір ортада, бір гоеграфиялық кеңістікте өмір сүргенімен олардың араларында түбегейлі ерекшеленіп тұратын, тек адам баласына ғана тән қасиеттердің, өлшемдердің орын алатындығын көруге болады. Адам мен басқа тіршілік иелері, яғни жануарлардың арасындағы айырмашылыққа байланысты өз заманында білімнің бұлағына айналған, ежелгі грек ойлау мәдениетінің қалыптасуына зор ықпалын тигізген, алғашқы ұстаз Аристотель, адамды саясатпен айналысатын жануарға теңесе, Хәкім Абай атамыз «Адам бір боқ көтерген боқтың қабы, Боқтан сасық боласың өлсең тағы» [18] деп, одан да сорақы дүниеге теңегендігін көреміз. Шындығына келгенде, адам – затына сай әрекет жасамауына байланысты алдымен «жануарға», кейіннен «бір қап боққа» теңелуіне тікелей діни көзқарас ықпалын тигізген болатын.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Мифологиялық көзқараста адам екі өлшемнің, яғни жан мен тәннің бірлігінен тұратын, қоршаған табиғаттың бір бөлшегі ретінде өмір сүретін, қатардағы тіршілік иелерінің бірі болып саналды. Осы тұрғыдан адам болмысы көп жағдайда сол географиялық кеңістікте тіршілік етуші жануарлардың кейпінде бейнеленіп отырды. Ал діни көзқараста адам басқа тіршілік иелерінен ерекшеленетін, үшінші өлшем «рух» ұғымына ие болды. Әрине, ежелгі грек мәдениетінде рух ұғымы «нус» түсінігі ретінде орын алды. Бірақ нустың қызметі адам болмысынан тыс, ғарыштағы заңдылықтарды ретке келтіріп тұратын ақыл, күш ретінде бейнеленді. Осы тұрғыдан келгенде бірінші ұстаз Аристотель адамды қарапайым, рефлексиялық ойлану қабілетіне ие, өзіңдік санасы бар қоғамдық жануарға тенеуі түсінікті жағдай, себебі адам да жануар тәрізді жан мен тәннен тұратын тіршілік иесінің бірі ғана болатын.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eastAsia="ru-RU"/>
        </w:rPr>
        <w:t xml:space="preserve">Иудаизм дінінен бастау алған христиан дінінде рух ұғымы өз мәнін мүлдем басқа қырынын аша түседі, яғни «Қасиетті Құдай әке» мен «Қасиетті Құдай баланың» арасын байланыстырып тұратын «Қасиетті Рух» атты ерекше мазмұнға ие болды. Ендігі жерде адам жан мен тәннен тұратын, сонымен қатар ғаламды жаратушы Құдаймен әрдайым байланыста болатын, оның махаббатынан бойына қуат алатын «адам» мәртебесіне ие болады. Хәкім Абай </w:t>
      </w:r>
      <w:r w:rsidRPr="00E215C5">
        <w:rPr>
          <w:rFonts w:ascii="Times New Roman" w:eastAsia="Times New Roman" w:hAnsi="Times New Roman" w:cs="Times New Roman"/>
          <w:sz w:val="28"/>
          <w:szCs w:val="28"/>
          <w:lang w:val="kk-KZ" w:eastAsia="ru-RU"/>
        </w:rPr>
        <w:lastRenderedPageBreak/>
        <w:t xml:space="preserve">атамыздың «Атымды адам қойған соң қайтіп надан болайын» [18] деген  ойында үлкен философиялық мағына жатыр. Діни көзқарас үстемдік еткен уақыттан бастап, мәдениет кеңістігіндегі діни көзқарастың нәтижесінде адамның орны мен атқарар қызметі түбегейлі өзгерді. </w:t>
      </w:r>
      <w:r w:rsidRPr="00E215C5">
        <w:rPr>
          <w:rFonts w:ascii="Times New Roman" w:eastAsia="Times New Roman" w:hAnsi="Times New Roman" w:cs="Times New Roman"/>
          <w:sz w:val="28"/>
          <w:szCs w:val="28"/>
          <w:lang w:val="kk-KZ"/>
        </w:rPr>
        <w:t xml:space="preserve">Эмиль Дюркгеймнің ойынша, «дін арқылы адам алғашқы рет қоғам туралы ойлануға қабілетін танытты» [108]. Яғни, адамдар этникалық шығу тегіне емес, адамзатқа ортақ құндылықтардың негізінде, яғни Құдайға, ақиқатқа, еркіндікке, махаббатқа деген сенімдеріне байланысты тең құқылы, ортақ мүддедегі қоғам құруға болатындығына көз жеткізді. Хакім Абай атамыздың «Адамзаттың бәрін сүй бауырым деп» айтуы діни көзқарастың адам үшін қаншалықты маңызды екендігін дәлелдей түсті.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rPr>
        <w:t xml:space="preserve">Діни көзқараста </w:t>
      </w:r>
      <w:r w:rsidRPr="00E215C5">
        <w:rPr>
          <w:rFonts w:ascii="Times New Roman" w:eastAsia="Times New Roman" w:hAnsi="Times New Roman" w:cs="Times New Roman"/>
          <w:sz w:val="28"/>
          <w:szCs w:val="28"/>
          <w:lang w:val="kk-KZ" w:eastAsia="ru-RU"/>
        </w:rPr>
        <w:t xml:space="preserve">адам өзін мифологиялық көзқарастардағы мифтік кейіпкерлерден емес періште мен шайтан ұғымдарының арақатынасынан іздеді. Періште, шайтан және т.б. ұғымдар абстрактылы ойлау формасындағы мифтік бейнедегі кейіпкерлер болғанымен, солармен салыстыра отырып адам болмысының мәнін анықтауда өз алдына ерекше, тек адамға ғана тән мәдени кеңістікті, оны құраушы құндылықтарды қалыптастыра алғандығын көреміз. Діннің осы құндылықтарын, хикметін зерделей білген хәкім Абай атамыздың адам болмысын кез келген жануардың біріне теңей салмай «бір қап боққа» теңеуі саналы адамға үлкен ой тудыратын әдіс болмақ. Өзіне қойылған жауапкершілікті ұғына білген адамның бұл өмірдегі мақсаттары мен атқаратын қызметтері мүлдем басқа форматта анықталды. Басқа тіршілік иелерінен өздерінің биіктігін, махаббаттың құдіретін сезіне отырып, рефлексиялық ойлау мәдениетінің иесі екендігін іштей сезген адам жауапкершіліктің негізінде шынайы біліммен айналысу қажеттілігін мойындап, бұл үдеріс ислам дінінде нақты жүзеге аса бастады. Христиан діни көзқарасын мойындай отырып, ондағы қағидалар мен өлшемдерді, Құдайға деген қатынасты сол қоғамның сұранысына сай икемдей отырып, жаңа көзқарастағы ислам ойлау мәдениеті, ислам құндылықтары дүниеге келді. Адамзат үшін ортақ құндылықтардың ең бастысы болып саналатын еркіндік мәселесі христиандық діни көзқарастың бір жақты ұстанымдарының құрсауында қалып, нәтижесінде батыс елі ұзақ жылдар бойы рухани дағдарысты басынан кешті. Адамның абыройын асқақтатқан рух ұғымы христиан діни басшылары тарапынан орын алған соқыр сенімнің (догмат) құрсауында қалса, ал діни көзқарастың жалғасы ислам мәдениетінде, кейіннен әлемдік мәдениеттің дамуына орасан зор ықпалын тигізген шығыс әлемінде, керісінше, бүкіл адамзаттың рухын қайта тірілткен рухани өрлеу кезеңі басталды.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Ислам мәдениетінің негізінде орын алған діни көзқарас шығыс әлемінің мәдениет кеңістігіне үлкен секіріс алып келді. Дегенмен ислам мәдениеті өзінің таралу кезінде әртүрлі, яғни асыра сілтеу мен күштеу немесе бейбітшілік жолдарын пайдаланғандығын мойындауымызда қажет. Бірақ оны тарихшылардың еншісіне қалдыра отырып, мәдениеттану тұрғысынан ислам мәдениетінің қазақ елін құраушы халықтардың рухани әлемін қалыптастырған </w:t>
      </w:r>
      <w:r w:rsidRPr="00E215C5">
        <w:rPr>
          <w:rFonts w:ascii="Times New Roman" w:eastAsia="Times New Roman" w:hAnsi="Times New Roman" w:cs="Times New Roman"/>
          <w:sz w:val="28"/>
          <w:szCs w:val="28"/>
          <w:lang w:val="kk-KZ" w:eastAsia="ru-RU"/>
        </w:rPr>
        <w:lastRenderedPageBreak/>
        <w:t xml:space="preserve">мәдени құндылықтарына, солардың негізінде орын алған ұлттық код мәселелеріне тоқталсақ орасан зор ықпалына көз жеткіземіз.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Әлемдік жаһандану үдерісі өзінің бастауын ислам дінінен алатындығын көреміз. Ислам мәдениеті жалпы адамзатқа ортақ құндылықтарды ұсына отырып, қазіргі қоғамның экономикаға негізделген жаһандық үдерісінен мүлдем басқа (қарама-қайшы десе де болады) форматтағы әлеуметтік қатынасты ұсынады. Исламдық жаһандану үдерісіндегі басты біріктіруші күш – мәдениет және оны құраушы құндылықтар. Ал қазіргі қоғамның ұсынып отырған жаһандану үдерісіндегі басты біріктіруші күші – экономика және оны құраушы тауар. Екі үдерістің ішкі мазмұнына талдау жасар болсақ, олардың арасындағы кереағар қайшылықтарды көруге болады. Исламдық жаһандануда адам мәдениетке ұмтылып, білімнің байлығын игерген сайын өзінің ішкі эгосын ауыздықтап, әділдік үшін өмірін қиып, жүрегін мейрімге толтырып, басқалармен қатынасқа түседі. Осындай деңгейдегі қатынаста Құдай мен адам арасындағы байланыста рухтың қызметін ар-ұждан атқарып, рух өзінің басқа қырынан танылады. Ислам мәдениеті ұлтты мойындай отырып, өзінің адамзатқа ортақ құндылықтарымен толеранттылыққа, қоршаған ортада өмір сүруші барлық тіршілік иелері мен экожүйеге құрметпен қатынас жасудағы тәрбиелік мәні бар білімдер жинағымен ғылымды игеруге, өркениетке жол бастайды. Ислам мәдениетінің адамзатқа қойған ең басты талабы ғылымды игеру, сол арқылы Құдайдың барлығына көз жеткізу. Ал ғылым өз кезегінде жалпы адамзатқа ортақ құндылықтардың бірі болып саналады. Ғылымды игеруде адам бойында  Ш. Құдайбердіұлы негізін қалаған «ар-ұждан концепциясы» [19] орын алмаса, ғылымның жемісі арқылы қоғамға, керісінше, үлкен қатер (техногендік) туады. Осы мақсатта ислам мәдениеті адамзатқа туғаннан өлгенге дейінгі аралықты қамтитын шариғат («тура, дұрыс жол»; беделді билік арқылы орындалуы міндеттелген заң, нұсқау) моделін ұсынады. Ислам мәдениетінің бұл ұсынған моделі қоғам өркениетке қарай жылжыған сайын сын көтермей, ақыры зайырлы мемлекеттердің қалыптасуына алып келді. Ал еуроцентристік көзқарастағы батыс елі ислам мәдениетін әуел бастан-ақ мойындамаған болатын.</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Қазіргі қоғамда орын алып отырған батыстық үлгідегі жаһандық үдерістің әртүрлі ұлттардың басын біріктірудегі басты ұстанымы – ортақ экономика. Экономиканың қозғаушы күші бәсекелестік екендігін жақсы білеміз. Бірақ бәсекелестік сапаға қызмет еткенімен, қоғамның әрдайым өсіп отыратын тұтынушылық қажеттіліктерін қанағаттандыруға дәрменсіз екендігін көреміз. Тауардың кез келген түріне араны ашылған қоғамның осы түрін Ж. Бодрийяр өзінің шығармасында «тұтынушы қоғам» деп атайды [21, с. 101]. Қоғамның тұтынушылық қасиеті кез келген уақытта орын алған құбылыс болатын. Бірақ бұл қоғамның айырмашылығы – өмірдің мәнін адами құндылықтардан емес, тауардың өзінен тауып, сол арқылы абырой жинау және ләззат алу. Уақыт өте келе кез келген тауарға деген қатынас сыртқы дизайны арқылы жүзеге асып, ішкі мазмұнында адам жанымен үндесіп жататын қасиеттерден жұрдай болды. Адам болмысына мағына беріп тұратын </w:t>
      </w:r>
      <w:r w:rsidRPr="00E215C5">
        <w:rPr>
          <w:rFonts w:ascii="Times New Roman" w:eastAsia="Times New Roman" w:hAnsi="Times New Roman" w:cs="Times New Roman"/>
          <w:sz w:val="28"/>
          <w:szCs w:val="28"/>
          <w:lang w:val="kk-KZ" w:eastAsia="ru-RU"/>
        </w:rPr>
        <w:lastRenderedPageBreak/>
        <w:t xml:space="preserve">мәдениет әлдеқашан мән-мағынасын жойып, дизайндық инновациялардан аса алмай қалды </w:t>
      </w:r>
      <w:r w:rsidRPr="00E215C5">
        <w:rPr>
          <w:rFonts w:ascii="Times New Roman" w:hAnsi="Times New Roman" w:cs="Times New Roman"/>
          <w:sz w:val="28"/>
          <w:szCs w:val="28"/>
          <w:lang w:val="kk-KZ"/>
        </w:rPr>
        <w:t>[109]</w:t>
      </w:r>
      <w:r w:rsidRPr="00E215C5">
        <w:rPr>
          <w:rFonts w:ascii="Times New Roman" w:eastAsia="Times New Roman" w:hAnsi="Times New Roman" w:cs="Times New Roman"/>
          <w:sz w:val="28"/>
          <w:szCs w:val="28"/>
          <w:lang w:val="kk-KZ" w:eastAsia="ru-RU"/>
        </w:rPr>
        <w:t>. Сыртқы сұлулық әртүрлі жарнамалар арқылы адам санасын улап, «тұтынушылық синдром» індетін қоғамға алып келді. Бұл адамдардың физиологиялық емес, рухани ауруы болмақ. Рухани ауруға шалдыққан қоғамның рухы ендігі жерде сол мемлекеттің экономикасымен өлшенеді. Қоғамға танымал тұлғалар бұл індетпен күресу орнына оны таратушылар болып табылады, яғни олардың «бренд» тауарларға деген талғамы тойымсыз сұранысқа ие болып, соңынан ерген тұтынушылардың көш бастар серкесіне айналады.</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eastAsia="ru-RU"/>
        </w:rPr>
        <w:t>Е.А. Звереваның ойынша, тұтынушы қоғамдағы бренд – бұл рациональды ойлаудың орнын басатын қарапайым және таптауырынға айналған белгілер [110].</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Г. Маркузе индустриялық өркениеттегі тұтынушылықтың артуы әрдайым жаңа сұраныспен ұласып отыратындығын айтады [111]. Қоғамдағы шексіз сұраныстардың нәтижесі алдымен табиғи ресурстың тапшылығына, кейіннен экожүйенің мүлдем бұзылуына алып келетіндігі айдан анық. Осы қасіретті жақсы түсінгенмен, іс жүзінде оны шешуге әлі де нақты қадамдар жасай қоймаған экономикасы жоғары алпауыт мемлекеттер бұл мәселеге немқұрайлы қарап, әртүрлі ұлттарға тиесілі озық мәдени құндылықтардың сапасын экономика және әскери қарулы күштердің деңгейімен салыстырып өлшеуде. Жаһанданудың осы екі формасын, яғни жоғарыда қарастырған ислам дінінің озық мәдениетке және батыстың таза экономикаға негізделген жаһандық  үдерістерін салыстырар болсақ, бүгінгі таңда батыстың ғылымды игеру арқылы жоғары экономикаға, технологияға, еуроцентристік көзқарастағы демократиялық құндылықтары мен өркениетке жеткендігін көреміз. Ал ислам мәдениеті рухани құндылықтарға бай бола отырып, еуроцентристік көзқарастағы пайдаға негізделген позитивті ойлау мәдениетінің, технологиялық  секіріс пен отарлау саясатының құрбанына айналды.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Көшпенді мәдениет иелерінің бірі қазақ ұлты ислам мәдениетіне басында жатсына қарағанымен, кейіннен мойынсұнып, төл дәстүрлерімен мүмкіндігінше байланыстыра алды деуге болады. Осы тұрғыдан талдар болсақ, ислам мәдениеті ұлттық кодымызды сақтауда қарсы иммунитеттердің қалыптасуына себепші болған алғашқы соққылардың бірі болып табылады. Әрине, қазақ ұлты ислам мәдениетінің озық тұстарын бойына сіңіре де және ұлттық болмысымызға қайшы келетін құндылықтарынан бас тарта да білді.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Философия – ежелгі грек мәдениетінде негізі қаланған, дүниеге деген көзқарастың ерекше формасы. Ең алғашқыда ғылымдардың атасы ретінде грек елінен бастау алған философия батыс елінде өзінің жалғасын тауып, кейіннен нақты ғылымдардың қарқындап дамуы философияны жатсынып, одан мүлдем бас тартуды ұсынды. Ал шығыстың ойлау мәдениетінде философияға деген көзқарас ислам мәдениетінің ықпалымен пәлсапалық деңгейде орын алды. Еліміз тәуелсіздікке қол жеткізгеннен бері пәлсапа идеясы ғалымдар арасынан жаңаша көзқарасқа ие болып, олар философияның орнын басар көзқарастардың ерекше формасы ретінде қарастыруды ұсынуда. </w:t>
      </w:r>
      <w:r w:rsidRPr="00E215C5">
        <w:rPr>
          <w:rFonts w:ascii="Times New Roman" w:eastAsia="Times New Roman" w:hAnsi="Times New Roman" w:cs="Times New Roman"/>
          <w:sz w:val="28"/>
          <w:szCs w:val="28"/>
          <w:lang w:val="kk-KZ" w:eastAsia="ru-RU"/>
        </w:rPr>
        <w:lastRenderedPageBreak/>
        <w:t xml:space="preserve">Философиялық көзқарастың басты айырмашылығы еркін ойлаудың нәтижесінде ақиқатты тану болса, пәлсапалық көзқарастағы ойлаудың басты артықшылығы жаратушыны мойындай отырып, оның хикметін сезу арқылы дүниедегі өз орнын анықтау. Әрине, біздің мақсат екі көзқарасты бір біріне қарсы қою емес, керісінше, олардың басты қызметтерін анықтай отырып және ұлттық болмысымыздың табиғатына ең жақынымен жұмыс жасау. Осы тұрғыдан біздің жан дүниемізге жақыны, сонымен қатар, әрбір ұлттың өзіне тән ойлау мәдениеті болатындығын ескерер болсақ, ойлау мәдениетімізге жақыны пәлсапа болмақ. Дегенмен қазақ ұлтының тарихи эволюциялық даму жолында тар жол, тайғақ кешуді бастан өткергенін, мәдени құндылқтарымыздың арасындағы жүйелі байланыстың үзілуіне шақ қалған сәтін ескерсек, сол қасіреттен сүйегі мықты арыс ағашындай ұлттық кодымыздың арқасында аман қалып, осы кезеңге жеткенімізді мойындауымыз керек. Қазіргі қазақ ұлтының бойындағы мәдени құндылықтар жүйесі керегесі сөгілген, уықтары селдіреген, тек арысының мықтылығымен шанырағы ортасына түспей қалған киіз үйдің кейпін кешіп тұр десек қателеспеген болар едік. Біз – шексіз кеңістікте пана болар, жанымызды сақтар қараша үйіміздің сыртын сылап-сипағанмен, керегелері мен уықтарын әлі түгелдей алмай келе жатқан ұлтпыз. «Жігіт жақсысы нағашыдан, үй жақсысы ағашынан» деген қазақ халқының қанатты сөздеріне ой жүгіртер болсақ, оның астарынан үлкен пәлсапалық мағынаны көруге болады. Кез келген зат немесе адам болмысының асыл қасиеттерге ие болуы сүйегінен бастау алады.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Ұлттық код ұғымын қазақ дүниетанымындағы «арыс» ұғымымен байланыстырып түсіндіруге болады. Арыс ұғымы бірнеше мағынаны білдіреді. Соның ішіндегі менің тақырыбыма ой тастап отырған «арыс» сөзінің мазмұны қазақ ұлтының киелі киіз үйінің шанырағын жасауда пайдаланатын ең мықты ағаштан тұтастай иіп жасайтын, барлық уықтардың басын біріктіріп жинап тұратын, дөңгелек пішіндегі бөлігімен [112] байланысты.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Шаңырақ қазақ ұлты үшін ең киелі ұғым болып саналады. Қазақ үшін ең жаман алғыста, қарғыста шанырақпен өлшенген. Осыған байланысты қазақ халқы арқасүйер азаматтарын шанырақтың арысына теңеген. Мысалы, ел басына күн туғанда халқының болашағы үшін жанын құрбан еткен Алаш азаматтары «арыс» деген атқа лайық болды. Ақиқатты ұлттық идея, ұлттық мүддемен тең қойып, ол үшін құрбан болу ұлттық кодымыздың қаншалықты мазмұнға бай екендігін дәлелдейді. Әрине, олардың бойындағы бұндай қасиеттердің орын алуына батыстың философиялық көзқарастары әсерін тигізді деп айту өте қиын. Себебі болашақтағы батыс философиясының тағдыры уақыт өте келе «ғылымның күтушісі» қызметіне айналатындығы түсінікті жағдай еді. Әлемдік деңгейдегі екі жойқын дүниежүзілік соғыс ең маңызды құндылық саналатын адам тағдыры мен адам өмірінің түкке тұрғысыз екенін дәлелдеп, философияның мазмұнын постмодернистік бағыттың негізінде қайта қарауға алып келген болатын. Философияның осы кедейшілік халін ескерер болсақ, әрине олардың ұстанған жолы тамырын тереңге жайған көшпенді түркілік мәдениеттен бастау алып, ислам </w:t>
      </w:r>
      <w:r w:rsidRPr="00E215C5">
        <w:rPr>
          <w:rFonts w:ascii="Times New Roman" w:eastAsia="Times New Roman" w:hAnsi="Times New Roman" w:cs="Times New Roman"/>
          <w:sz w:val="28"/>
          <w:szCs w:val="28"/>
          <w:lang w:val="kk-KZ" w:eastAsia="ru-RU"/>
        </w:rPr>
        <w:lastRenderedPageBreak/>
        <w:t xml:space="preserve">мәдениетімен толысып, жадидшілдік бағыттан жалғасын тапқан шығысқа тән пәлсапа еді.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Батыс философиясы кедейшілік халге түскенмен, жалпы адамзаттың ойлау мәдениетіне, әсіресе рационалистік бағыттағы жетістіктеріне қарап, әлемдік ойлау жүйесіне үлкен әсерін тигізгенін мойындауымыз керек. Философиядағы рационалистік бағытты дамыту жолында батыс елі түбі жоқ тұңғиық ой қатпарларын логикаға сыйдыруда адасқанмен, қателескенмен, қазіргі таңда нақты ғылымға тиесілі тәжірибелерден көш ілгері алда тұрғанын тағы да мойындауымыз керек. Сол тәжірибелердің жемісі жаңа технологияларсыз қазіргі қоғамды елестету мүмкін емес. Батыс елінің бұл жетістіктерінен олардың ғылымға деген қатынасын, құрметін көріп, адами ресурсты шешуші фактор ретінде пайдалануына байланысты әрбір әрекеттерінің нақты нәтижелерін көруге болады. Осы мақсатта олар құндылықтарды қайта қарастырып, ғылымның талаптарына икемдей алды. Бүгінгі таңда олардың либералдық ұстанымдағы көптеген құндылықтары біздің әлі өз орнын таппаған құндылықтарымызбен сәйкес келмегенімен, біз олардың өркениетке қарай жылжудағы жолын ешбір қарсылықсыз қабылдап, сол жолмен жүрудеміз. Тәуелсіз елдің болашақ өркениетке қарай жылжудағы жолы басқалардан ерекше, еркін болғанда ғана ұлттық кодымызды сақтай алатындығымызды осы бастан дұрыс түсінуіміз қажет. Бұл жердегі басты ерекшелік өзіміздің жан дүниемізге жақын пәлсапамызда жатыр. Біз өзіміздің пәлсапамызды болашақ тағдырымызды шешетін, қазіргі қоғамның ақпараттар толқынына шайылып кетпеуге тірек болатын, ұлттық кодымызды сақтайтын, дүниетанымымызды анықтайтын көзқарастардың деңгейіне қайта көтеру үшін мынадай жағдайларды назарымызға алуымыз қажет.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Біріншіден, ұлттық кодымызды сақтап қалуда көшпенді түркілік мәдениеттен бастау алып, ислам мәдениетімен толысып, Хәкім Абай атамызға дейін жеткен мәдени құндылықтар сабақтастығын қайта жаңғырту. Әрине, ұлттық кодтың қалыптасуы – сан ғасырлардың жиынтығы ғана емес, сол сан ғасырға арқау болатын құндылықтар жиынтығы. Егер құндылықтарды статикалық және динамикалық деп екіге бөлетін болсақ, статикалық құндылықтар өзінің арқаулық қасиетімен ерекшеленеді. Арқау сөзінің де қазақ тілінде мағынасы кең болып келеді. Өрмектің сапалы, әрі төзімді болуы арқау жіптің беріктігіне байланысты. Барлық этномәдени құндылықтарды өз бойына арқау жіптей жинап тұратын қызметті тіл атқарады. Ас адамның арқауы болса, тіл – барлық этномәдени құндылықтардың арқауы. Осы мақсатта тілді әрдайым дамытып отыру қажет. Сондықтан да ғылымды қазақ тілінде сөйлету үшін оған сөзге бай ой керек. Ой бар жерде ғана тіл өзінің өрісін кеңейтіп, жаңа ұғымдарды дүниеге әкеледі. Қиыннан қиыстырып өлең тудыра алған, сөз қорына  бай қазақ тілі пәлсапаның негізінде ғана ғылымды игеруге толық мүмкіндігі бар.</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Екіншіден, пәлсапаның басты міндеті – этномәдени құндылықтарды қайта қарастыру. Көп құндылықтар өз дәуірінде әртүрлі ұғымдар арқылы белгілі бір мазмұнға, қасиетке ие болған болса, қазіргі таңда ғылымның өркен </w:t>
      </w:r>
      <w:r w:rsidRPr="00E215C5">
        <w:rPr>
          <w:rFonts w:ascii="Times New Roman" w:eastAsia="Times New Roman" w:hAnsi="Times New Roman" w:cs="Times New Roman"/>
          <w:sz w:val="28"/>
          <w:szCs w:val="28"/>
          <w:lang w:val="kk-KZ" w:eastAsia="ru-RU"/>
        </w:rPr>
        <w:lastRenderedPageBreak/>
        <w:t>жаюына байланысты өз мағынасын түбегейлі өзгертті деуге болады. Бір ғана мысал «батыр» ұғымына қысқаша тоқталып көрейік. Көшпенді мәдениеттің батыры алып денелі, білімімен қоса білектің күшіне сенген, келбетімен жауына үрей тудырған аңыз кейіпкері болса, қазіргі заманның батыры бар білімін, қайратын жұдырықтай басына жинаған ақыл иесі – ғалым болмақ. Бұрынғының батыры аңғал келсе, қазіргінің батыры әділдікті айыра білуі керек. Қазақ «білек бірді, білім мыңды жығатынын» атам заманнан бері білсе де, ғылымның құдіретін әлі күнге дейін сезбегендігіне куә боламыз. Оған дәлел қазіргі қоғамның батыры білегіне сенген спортсмендер мен жұлдызға айналған әншілер екендігін мойындауымыз керек. Осындай ұғымдар арасындағы қайшылықтарды шешу үшін ұлттық құндылықтарымызды қайта қарарастырып, олардың қызметін қайта анықтап, соған сай құндылықтарды қайта жүйелендіріп, бір арнаға салу қажет. Арнаның бастау көзіне шанырақтың арысы тәрізді сапалы, мазмұны бай, қазақ ұлтының болмысын айқындайтын ұлттық кодымызды құраушы саф құндылықтарымызды орнатып, одан аққан су адами ресурстың басты қайнар көзі мәдени капитал қорына келіп жиналатын, сол арқылы тұтас ұлтқа қуат беретін жүйелі рухани қазынамызды қалыптастыруымыз қажет.</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Үшіншіден, пәлсапаның басты қызметі ұлттық кодымыздан бастап жеке индивидке қатысты мәдени капитал қорына дейінгі аралықта орын алған құндылықтар жүйесі мүлтіксіз жұмыс атқаруы үшін дәстүрімізде орын алып, өз жемісін берген тиімді тетіктерді кеңінен пайдалану. Тәжірибе көрсеткендей экономикасы озық алпауыт елдердердің жеткен жетістіктерінен дәстүрінде сан ғасырлап орын алған құндылықтар мен тетіктерді қазіргі заманмен үйлестіріп ұтымды пайдалана алуын көреміз. Шарль де Монтескьенің адамның мінез-құлқы мен жалпы болмысының қалыптасуына сыртқы климат, қоршаған орта табиғаты әсер етеді деп санайтын географиялық детерминизм бағытына [113] назар аудару нәтижесінде сол ұлттың төл санасына жол табатын тетіктердің жүйесін анықтауға болады. Ұлттық кодымызды қайта жаңғыртуда қазақ ұлтының өте шеберлікпен тиімді пайдалана білген психологиялық әдістерін терең зерттеп, қазіргі заман талабына сай оларды қолдана білу. Осыған байланысты бір ғана «жіпсіз байлау» сөзінің астарынан әрекетке байланысты пәлсапаға толы ойды көруге болады. Кез келген адамды өз еркінен тыс ұстап тұру үшін оған көптеген қаражат пен физикалық күш керек. Мысалға, қылмыскерді жазалайтын түрме туралы айтар болсақ. Қазіргі таңда бір адамды түрмеде ұстау үшін орта есеппен жылына 600000 теңге қаражат жұмсалады </w:t>
      </w:r>
      <w:r w:rsidRPr="00E215C5">
        <w:rPr>
          <w:rFonts w:ascii="Times New Roman" w:eastAsia="Times New Roman" w:hAnsi="Times New Roman" w:cs="Times New Roman"/>
          <w:sz w:val="28"/>
          <w:szCs w:val="28"/>
          <w:lang w:val="tr-TR" w:eastAsia="ru-RU"/>
        </w:rPr>
        <w:t>[</w:t>
      </w:r>
      <w:r w:rsidRPr="00E215C5">
        <w:rPr>
          <w:rFonts w:ascii="Times New Roman" w:eastAsia="Times New Roman" w:hAnsi="Times New Roman" w:cs="Times New Roman"/>
          <w:sz w:val="28"/>
          <w:szCs w:val="28"/>
          <w:lang w:val="kk-KZ" w:eastAsia="ru-RU"/>
        </w:rPr>
        <w:t>114</w:t>
      </w:r>
      <w:r w:rsidRPr="00E215C5">
        <w:rPr>
          <w:rFonts w:ascii="Times New Roman" w:eastAsia="Times New Roman" w:hAnsi="Times New Roman" w:cs="Times New Roman"/>
          <w:sz w:val="28"/>
          <w:szCs w:val="28"/>
          <w:lang w:val="tr-TR" w:eastAsia="ru-RU"/>
        </w:rPr>
        <w:t>]</w:t>
      </w:r>
      <w:r w:rsidRPr="00E215C5">
        <w:rPr>
          <w:rFonts w:ascii="Times New Roman" w:eastAsia="Times New Roman" w:hAnsi="Times New Roman" w:cs="Times New Roman"/>
          <w:sz w:val="28"/>
          <w:szCs w:val="28"/>
          <w:lang w:val="kk-KZ" w:eastAsia="ru-RU"/>
        </w:rPr>
        <w:t xml:space="preserve">. Ал біздің болашақ үмітіміз бен мәдени капиталымыздың көзі бір нәрестеге ондай қаражат төленбейтіндігін барлығымыз жақсы білеміз. Бұл қылмысқа байланысты фактілер. Ал патриотизмге байланысты қаржылық шығындар туралы айтар болсақ, еліміздің қаражатына шетелде білім алып, кейін басқа елдің экономикасына қызмет ету фактілері жиі кездеседі және бұл осы күнге дейін елімізде шешімін  таппай келе жатқан келелі мәселе. Жемқорлыққа, патриотизмге, гендерлік көзқарастарға және т.б. мәселелерге байланысты орын алған тетіктер бүгінгі таңда өз мәнін толығымен жойып, </w:t>
      </w:r>
      <w:r w:rsidRPr="00E215C5">
        <w:rPr>
          <w:rFonts w:ascii="Times New Roman" w:eastAsia="Times New Roman" w:hAnsi="Times New Roman" w:cs="Times New Roman"/>
          <w:sz w:val="28"/>
          <w:szCs w:val="28"/>
          <w:lang w:val="kk-KZ" w:eastAsia="ru-RU"/>
        </w:rPr>
        <w:lastRenderedPageBreak/>
        <w:t xml:space="preserve">біздің қоғам бұрын-соңды ондай құбылысты бастан кешпегендей дәрменсіз күйде отырмыз.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Ұлттық пәлсапамызға үлкен жүк артылуда. Себебі ғылымға бой алдырған және діннен зайырлы мемлекеттің арқа сүйер рухани тірегі тек пәлсапа ғана болмақ. Батыс мәдениетіне толеранттылық танытып, адамзатқа ортақ ғылымды басқалардан қалмай тең деңгейде пайдалана білу пәлсапамыздың бекзаттылығының кепілі [53]. Алдағы тақырыптарда құндылықтарды қайта қар</w:t>
      </w:r>
      <w:r w:rsidR="00C45C6D">
        <w:rPr>
          <w:rFonts w:ascii="Times New Roman" w:eastAsia="Times New Roman" w:hAnsi="Times New Roman" w:cs="Times New Roman"/>
          <w:sz w:val="28"/>
          <w:szCs w:val="28"/>
          <w:lang w:val="kk-KZ" w:eastAsia="ru-RU"/>
        </w:rPr>
        <w:t>а</w:t>
      </w:r>
      <w:r w:rsidRPr="00E215C5">
        <w:rPr>
          <w:rFonts w:ascii="Times New Roman" w:eastAsia="Times New Roman" w:hAnsi="Times New Roman" w:cs="Times New Roman"/>
          <w:sz w:val="28"/>
          <w:szCs w:val="28"/>
          <w:lang w:val="kk-KZ" w:eastAsia="ru-RU"/>
        </w:rPr>
        <w:t>стыруда мәнін жойған немесе қоғамның даму үдерісіне байланысты атына заты сай келмейтін ұғымдарға, категорияларға, құндылықтарды жүзеге асыруда мүлдем ұмытылған, бірақ төл санамызға сай қайта жаңғыруды қалап тұрған тетіктерге кеңінен тоқталамыз.</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 xml:space="preserve">Ресей ғалымы В.Красных мәдени кодты «торға» теңеп көрсеткен болатын. Мәдениетті «тор ретінде қоршаған ортаға тастайды, сол арқылы белгілі бір құрылымға негізделген дүниетанымындық ұғымдар мен категорияларды тудырып, сол кеңістікті бағалауға, игеруге мүмкіндік алады» [38, с. 232]. В.Красныхтың бұл көзқарасынан анықтағанымыздай, тор көздерінің неғұрлым ұсақ, әрі көп болуы сол ұлттың мәдени құндылықтарға деген қаншалықты бай екендігін, көрсетеді. Қазақ дүниетанымындағы адам сапасын анықтайтын: уәде, аманат, тектілік, аруақ, намыс тәрізді т.б. категориялар пәлсапамыздың басты әдістемесіне айналды.  </w:t>
      </w:r>
    </w:p>
    <w:p w:rsidR="00AA4B03" w:rsidRPr="00E215C5" w:rsidRDefault="00AA4B03" w:rsidP="00AA4B0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E215C5">
        <w:rPr>
          <w:rFonts w:ascii="Times New Roman" w:eastAsia="Times New Roman" w:hAnsi="Times New Roman" w:cs="Times New Roman"/>
          <w:sz w:val="28"/>
          <w:szCs w:val="28"/>
          <w:lang w:val="kk-KZ" w:eastAsia="ru-RU"/>
        </w:rPr>
        <w:t>Қорытындылай келе, бұл бөлімде ұлттық кодымыздың қалыптасуына тікелей әсерін тигізген дүниетанымдық  көзқарастарымызға тоқталдық.  Сондай-ақ, ұлттық кодымыздың мазмұны осы көзқарастарымызбен тікелей байланыста екендігіне көз жеткізіп қана қоймай оларды заман талабына сай модернизациялауда үлкен жетістіктерге жетуге болатындығын дәлелдедік. Көзқарастарымызды ұтымды пайдалану арқылы мәдени жадымызды, қоғамымызда ұлттық кодымызбен ұштасып жатқан рухани санамызды қайта жаңғыртып, одан сабақ ретінде санамызға тоқыған кейбір  тетіктерді күнделікті өмірімізге кеңінен пайдалануға мүмкіндік аламыз.</w:t>
      </w:r>
    </w:p>
    <w:p w:rsidR="004511AC" w:rsidRDefault="004511AC" w:rsidP="00AA4B03">
      <w:pPr>
        <w:spacing w:after="0" w:line="240" w:lineRule="auto"/>
        <w:ind w:firstLine="709"/>
        <w:rPr>
          <w:rFonts w:ascii="Times New Roman" w:hAnsi="Times New Roman" w:cs="Times New Roman"/>
          <w:b/>
          <w:sz w:val="28"/>
          <w:szCs w:val="28"/>
          <w:lang w:val="kk-KZ"/>
        </w:rPr>
      </w:pPr>
    </w:p>
    <w:p w:rsidR="004511AC" w:rsidRDefault="004511AC" w:rsidP="00AA4B03">
      <w:pPr>
        <w:spacing w:after="0" w:line="240" w:lineRule="auto"/>
        <w:ind w:firstLine="709"/>
        <w:rPr>
          <w:rFonts w:ascii="Times New Roman" w:hAnsi="Times New Roman" w:cs="Times New Roman"/>
          <w:b/>
          <w:sz w:val="28"/>
          <w:szCs w:val="28"/>
          <w:lang w:val="kk-KZ"/>
        </w:rPr>
      </w:pPr>
    </w:p>
    <w:p w:rsidR="004511AC" w:rsidRDefault="004511AC" w:rsidP="00AA4B03">
      <w:pPr>
        <w:spacing w:after="0" w:line="240" w:lineRule="auto"/>
        <w:ind w:firstLine="709"/>
        <w:rPr>
          <w:rFonts w:ascii="Times New Roman" w:hAnsi="Times New Roman" w:cs="Times New Roman"/>
          <w:b/>
          <w:sz w:val="28"/>
          <w:szCs w:val="28"/>
          <w:lang w:val="kk-KZ"/>
        </w:rPr>
      </w:pPr>
    </w:p>
    <w:p w:rsidR="004511AC" w:rsidRDefault="004511AC" w:rsidP="00AA4B03">
      <w:pPr>
        <w:spacing w:after="0" w:line="240" w:lineRule="auto"/>
        <w:ind w:firstLine="709"/>
        <w:rPr>
          <w:rFonts w:ascii="Times New Roman" w:hAnsi="Times New Roman" w:cs="Times New Roman"/>
          <w:b/>
          <w:sz w:val="28"/>
          <w:szCs w:val="28"/>
          <w:lang w:val="kk-KZ"/>
        </w:rPr>
      </w:pPr>
    </w:p>
    <w:p w:rsidR="00283DC8" w:rsidRDefault="00283DC8" w:rsidP="00606974">
      <w:pPr>
        <w:spacing w:after="0" w:line="240" w:lineRule="auto"/>
        <w:rPr>
          <w:rFonts w:ascii="Times New Roman" w:hAnsi="Times New Roman" w:cs="Times New Roman"/>
          <w:b/>
          <w:sz w:val="28"/>
          <w:szCs w:val="28"/>
          <w:lang w:val="kk-KZ"/>
        </w:rPr>
      </w:pPr>
    </w:p>
    <w:p w:rsidR="00606974" w:rsidRDefault="00606974" w:rsidP="00606974">
      <w:pPr>
        <w:spacing w:after="0" w:line="240" w:lineRule="auto"/>
        <w:rPr>
          <w:rFonts w:ascii="Times New Roman" w:hAnsi="Times New Roman" w:cs="Times New Roman"/>
          <w:b/>
          <w:sz w:val="28"/>
          <w:szCs w:val="28"/>
          <w:lang w:val="kk-KZ"/>
        </w:rPr>
      </w:pPr>
    </w:p>
    <w:p w:rsidR="004511AC" w:rsidRPr="008E0361" w:rsidRDefault="004511AC" w:rsidP="00091DD5">
      <w:pPr>
        <w:spacing w:after="0" w:line="240" w:lineRule="auto"/>
        <w:rPr>
          <w:rFonts w:ascii="Times New Roman" w:hAnsi="Times New Roman" w:cs="Times New Roman"/>
          <w:b/>
          <w:sz w:val="28"/>
          <w:szCs w:val="28"/>
          <w:lang w:val="kk-KZ"/>
        </w:rPr>
      </w:pPr>
    </w:p>
    <w:p w:rsidR="00616541" w:rsidRPr="008E0361" w:rsidRDefault="00616541" w:rsidP="00091DD5">
      <w:pPr>
        <w:spacing w:after="0" w:line="240" w:lineRule="auto"/>
        <w:rPr>
          <w:rFonts w:ascii="Times New Roman" w:hAnsi="Times New Roman" w:cs="Times New Roman"/>
          <w:b/>
          <w:sz w:val="28"/>
          <w:szCs w:val="28"/>
          <w:lang w:val="kk-KZ"/>
        </w:rPr>
      </w:pPr>
    </w:p>
    <w:p w:rsidR="00616541" w:rsidRPr="008E0361" w:rsidRDefault="00616541" w:rsidP="00091DD5">
      <w:pPr>
        <w:spacing w:after="0" w:line="240" w:lineRule="auto"/>
        <w:rPr>
          <w:rFonts w:ascii="Times New Roman" w:hAnsi="Times New Roman" w:cs="Times New Roman"/>
          <w:b/>
          <w:sz w:val="28"/>
          <w:szCs w:val="28"/>
          <w:lang w:val="kk-KZ"/>
        </w:rPr>
      </w:pPr>
    </w:p>
    <w:p w:rsidR="00616541" w:rsidRPr="008E0361" w:rsidRDefault="00616541" w:rsidP="00091DD5">
      <w:pPr>
        <w:spacing w:after="0" w:line="240" w:lineRule="auto"/>
        <w:rPr>
          <w:rFonts w:ascii="Times New Roman" w:hAnsi="Times New Roman" w:cs="Times New Roman"/>
          <w:b/>
          <w:sz w:val="28"/>
          <w:szCs w:val="28"/>
          <w:lang w:val="kk-KZ"/>
        </w:rPr>
      </w:pPr>
    </w:p>
    <w:p w:rsidR="00616541" w:rsidRPr="008E0361" w:rsidRDefault="00616541" w:rsidP="00091DD5">
      <w:pPr>
        <w:spacing w:after="0" w:line="240" w:lineRule="auto"/>
        <w:rPr>
          <w:rFonts w:ascii="Times New Roman" w:hAnsi="Times New Roman" w:cs="Times New Roman"/>
          <w:b/>
          <w:sz w:val="28"/>
          <w:szCs w:val="28"/>
          <w:lang w:val="kk-KZ"/>
        </w:rPr>
      </w:pPr>
    </w:p>
    <w:p w:rsidR="00A7462E" w:rsidRDefault="00A7462E" w:rsidP="00091DD5">
      <w:pPr>
        <w:spacing w:after="0" w:line="240" w:lineRule="auto"/>
        <w:rPr>
          <w:rFonts w:ascii="Times New Roman" w:hAnsi="Times New Roman" w:cs="Times New Roman"/>
          <w:b/>
          <w:sz w:val="28"/>
          <w:szCs w:val="28"/>
          <w:lang w:val="kk-KZ"/>
        </w:rPr>
      </w:pPr>
    </w:p>
    <w:p w:rsidR="00A7462E" w:rsidRDefault="00A7462E" w:rsidP="00091DD5">
      <w:pPr>
        <w:spacing w:after="0" w:line="240" w:lineRule="auto"/>
        <w:rPr>
          <w:rFonts w:ascii="Times New Roman" w:hAnsi="Times New Roman" w:cs="Times New Roman"/>
          <w:b/>
          <w:sz w:val="28"/>
          <w:szCs w:val="28"/>
          <w:lang w:val="kk-KZ"/>
        </w:rPr>
      </w:pPr>
    </w:p>
    <w:p w:rsidR="00091DD5" w:rsidRDefault="00091DD5" w:rsidP="00091DD5">
      <w:pPr>
        <w:spacing w:after="0" w:line="240" w:lineRule="auto"/>
        <w:rPr>
          <w:rFonts w:ascii="Times New Roman" w:hAnsi="Times New Roman" w:cs="Times New Roman"/>
          <w:b/>
          <w:sz w:val="28"/>
          <w:szCs w:val="28"/>
          <w:lang w:val="kk-KZ"/>
        </w:rPr>
      </w:pPr>
    </w:p>
    <w:p w:rsidR="00091DD5" w:rsidRDefault="00091DD5" w:rsidP="00091DD5">
      <w:pPr>
        <w:spacing w:after="0" w:line="240" w:lineRule="auto"/>
        <w:rPr>
          <w:rFonts w:ascii="Times New Roman" w:hAnsi="Times New Roman" w:cs="Times New Roman"/>
          <w:b/>
          <w:sz w:val="28"/>
          <w:szCs w:val="28"/>
          <w:lang w:val="kk-KZ"/>
        </w:rPr>
      </w:pPr>
    </w:p>
    <w:p w:rsidR="00AA4B03" w:rsidRPr="00E215C5" w:rsidRDefault="00AA4B03" w:rsidP="00AA4B03">
      <w:pPr>
        <w:spacing w:after="0" w:line="240" w:lineRule="auto"/>
        <w:ind w:firstLine="709"/>
        <w:rPr>
          <w:rFonts w:ascii="Times New Roman" w:hAnsi="Times New Roman" w:cs="Times New Roman"/>
          <w:b/>
          <w:sz w:val="28"/>
          <w:szCs w:val="28"/>
          <w:lang w:val="kk-KZ"/>
        </w:rPr>
      </w:pPr>
      <w:r w:rsidRPr="00E215C5">
        <w:rPr>
          <w:rFonts w:ascii="Times New Roman" w:hAnsi="Times New Roman" w:cs="Times New Roman"/>
          <w:b/>
          <w:sz w:val="28"/>
          <w:szCs w:val="28"/>
          <w:lang w:val="kk-KZ"/>
        </w:rPr>
        <w:lastRenderedPageBreak/>
        <w:t>2 ҚАЗАҚ ХАЛҚЫНЫҢ РУХАНИ ӨМІРІНДЕГІ ҰЛТТЫҚ КОД</w:t>
      </w:r>
    </w:p>
    <w:p w:rsidR="00AA4B03" w:rsidRPr="00E215C5" w:rsidRDefault="00AA4B03" w:rsidP="00AA4B03">
      <w:pPr>
        <w:spacing w:after="0" w:line="240" w:lineRule="auto"/>
        <w:ind w:firstLine="709"/>
        <w:rPr>
          <w:rFonts w:ascii="Times New Roman" w:hAnsi="Times New Roman" w:cs="Times New Roman"/>
          <w:b/>
          <w:sz w:val="28"/>
          <w:szCs w:val="28"/>
          <w:lang w:val="kk-KZ"/>
        </w:rPr>
      </w:pPr>
    </w:p>
    <w:p w:rsidR="00AA4B03" w:rsidRPr="00E215C5" w:rsidRDefault="00AA4B03" w:rsidP="00AA4B03">
      <w:pPr>
        <w:spacing w:after="0" w:line="240" w:lineRule="auto"/>
        <w:ind w:firstLine="709"/>
        <w:rPr>
          <w:rFonts w:ascii="Times New Roman" w:hAnsi="Times New Roman" w:cs="Times New Roman"/>
          <w:b/>
          <w:sz w:val="28"/>
          <w:szCs w:val="28"/>
          <w:lang w:val="kk-KZ"/>
        </w:rPr>
      </w:pPr>
      <w:r w:rsidRPr="00E215C5">
        <w:rPr>
          <w:rFonts w:ascii="Times New Roman" w:hAnsi="Times New Roman" w:cs="Times New Roman"/>
          <w:b/>
          <w:sz w:val="28"/>
          <w:szCs w:val="28"/>
          <w:lang w:val="kk-KZ"/>
        </w:rPr>
        <w:t>2.1 Түркілік дәстүр қазақ ұлттық кодының негізі ретінде</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Қазақ ұлты өзінің эволюциялық тарихи дамуы барысында көшпенді түркілік дәстүрді жалғастырушы халық ретінде бүгінгі таңда түркі мәдениетіне қызығушылық танытқан ғалымдардың барлығын бірауыздан мойындатып отыр. Көшпенді түркілік дәстүр қазақ халқының тек мәдениетін ғана емес,  тұтас пәлсапалық көзқарастарының қалыптасуына да аса зор ықпал еткен құбылыс болып табылады. Көшпенді түркілік дәстүрдің тамыры олардың сан ғасырлап қалыптасқан ата кәсібі мал шаруашылығымен етене байланысып, соған сай ерекше қоғамдық құрылыс құрған болатын. Ғарифолла Есімнің ойынша, қазақтың дәстүрлік қоғамын өзінің ерекше құрылымы арқылы  батыстың әлеуметтану ғылымында классификацияланған феодалдық құрылымымен, яғни класқа жіктелген қоғам түрімен үзілді-кесілді салыстыруға болмайды. Дәстүрлі қазақ қоғамының мәнін анықтаушы құндылықтардың бірі ұжымдасу болып келеді, нақтырақ айтқанда, қоғамдық-туыстық құрылыс – шаруашылықтың ыңғайымен реттеліп орын алған, қанаушылық пен жанжалға алып келген құл иеленушілік немесе капиталистік формациядан мүлдем басқаша қатынас түрі. </w:t>
      </w:r>
    </w:p>
    <w:p w:rsidR="00AA4B03" w:rsidRPr="00E215C5" w:rsidRDefault="00AA4B03" w:rsidP="00AA4B03">
      <w:pPr>
        <w:pStyle w:val="ab"/>
        <w:ind w:left="0" w:firstLine="709"/>
      </w:pPr>
      <w:r w:rsidRPr="00E215C5">
        <w:t xml:space="preserve">Шынайы өмірде көшпенді түрікілік мәдениеттің жемісі болып саналатын қоғам құрылысы индивидтердің өзара тіл табысуынан басталды. Осы ерекшелік оларды  басқа қоғамдардың өмір сүру стилінен түбегейлі ерекшелеп, олардың әлеммен бір тұтастықта болуына алып келді [115]. Сондықтанда қазақ халқы қарым-қатынас мәселесіне үлкен көңіл бөліп, бұл ойларын ұлттық код ретінде ұрпақтан ұрпаққа әртүрлі дәстүрлері арқылы бере білді. Кез келген қоғамның өміршеңдігі ұрпақаралық сабақтастықтың жүзеге асуымен, кез келген ақпараттарды (кодтарды) қоғам ішінде тиімді жеткізумен және қамтамасыз етумен байланысты. Ол үшін ақпарат беруші (адресант) мен ақпараттар қабылдаушының (адресат) арасындағы ой өрістерінде тепе-теңдік орын алуы қажет, олай болмаған жағдайда мәдени құлдырау басталады. Ресей және американың лингвист ғалымы Р. Якобсон өзінің коммуникациялық теориясында ақпаратты (кодтарды) түсіну үшін адресант пен адресат арасында тең деңгейдегі ой өрісінің орын алуы қажеттігін айтады [42, с. 313]. Көшпенді қазақ қоғамында айтылған сөз сүйектен өту үшін тындаушының да соған сай талғамы болуы заңдылық. «Тындалмаған сөз жетім» деген қазақ ойлау мәдениетіндегі қанатты сөз Р. Якобсонның осы ойын нақтылай түседі. Демек, ұлттық кодтарды бойына сіңірген мәдени құндылықтарды тасымалдау, жеткізу, қабылдау барысында ұрпақаралық сабақтастық күрделі әлеуметтік қарым-қатынасқа айналып, дәстүр ретінде қажеттілікке айналады. Дәстүр сабақтастығы осы ұрпақтар сабақтастығымен біте қайнасып жататын үдеріс. Ұрпақтар арасындағы сабақтастық үзілген сәтте этномәдени құндылықтарды жүзеге асырудың бірден бір тетігі алдымен дәстүр өзінің толыққанды атқару қызметінен айрылады.  </w:t>
      </w:r>
    </w:p>
    <w:p w:rsidR="00AA4B03" w:rsidRPr="00E215C5" w:rsidRDefault="00AA4B03" w:rsidP="00AA4B03">
      <w:pPr>
        <w:pStyle w:val="ab"/>
        <w:ind w:left="0" w:firstLine="709"/>
      </w:pPr>
      <w:r w:rsidRPr="00E215C5">
        <w:t xml:space="preserve">Ұрпақтар арасындағы сабақтастықтың нәтижесінде орын алатын </w:t>
      </w:r>
      <w:r w:rsidRPr="00E215C5">
        <w:lastRenderedPageBreak/>
        <w:t xml:space="preserve">сананың тылсым табиғатына байланысты К. Юнг былайша өз ойымен бөліседі. Оның ұжымдық бейсаналық теориясына сүйенер болсақ, ата-бабаларамыздың санасындағы қайғылы және қуанышты сәттері кейінгі ұрпақтарының бейсанасында күңгірттеу түрде қылаң беріп отырады және ол ұмытылмай, сақталып қалып, кейінгі ұрпақтарының да бейсанасында қайтадан оянады, осылай жалғаса береді. Жалпы дүниетанымның бұндай сарқыншақтарын, ол архетиптер деп атаған [15, с. 26]. Архетип кез келген ұлттың төл санасымен етене астарласып жататын және сол ұлттың болашақ өмір сүру тағдырына тікелей әсерін тигізіп отыратын тылсым құбылыс болмақ. Әсіресе бұл құбылыс сол ұлттың интуициясының жақсы дамуына алып келеді. Интуиция адам жан дүниесіндегі сезімдердің көзін ашып, әлемге тек қисынға келетін суық ақылдың көзімен ғана емес, мейрімнің қайнар көзі жүрекпен әрекет етуге мүмкіндіктер тудырады. Көшпенді түркі мәдеиетінің басты ерекшелігі осында жатқан болатын және бұл қасиет олардың өркениеттегі жолын тікелей жалғастырушы мұрагерлері қазақ ұлтына осы ұрпақ сабақтастығы арқылы қабілеттің ерекше бір формасы ретінде берілген болатын. Ғалым Д. Кішібеков көшпенді мәдениет иелерінің интуицияға жетік бұл қасиетін адамзат үшін ең басты құндылықтардың бірі еркіндікпен байланыстырады. Оның ойынша, «Интуиция арқылы еркіндікті сезінуде қазақ халқы алдына жан салмаған, себебі табиғат анамен өте тығыз үйлесімдікте болған» [50, с. 14]. Еркіндікке деген көшпенді мәдениет иелерінің көзқарасы мен ұстанымдарын, бұл категорияға деген олардың қажеттіліктері мен оны игерудегі, бойына сіңірудегі өзіңдік ойлау мәдениетінің ерекшеліктері туралы алдағы уақытта кеңінен қарастырамыз. </w:t>
      </w:r>
    </w:p>
    <w:p w:rsidR="00AA4B03" w:rsidRPr="00E215C5" w:rsidRDefault="00AA4B03" w:rsidP="00AA4B03">
      <w:pPr>
        <w:pStyle w:val="ab"/>
        <w:ind w:left="0" w:firstLine="709"/>
      </w:pPr>
      <w:r w:rsidRPr="00E215C5">
        <w:t xml:space="preserve">Біз жоғарыда талдағанымыздай, ұрпақтар арасындағы сабақтастық кез келген ұлттың негізін құраушы индивидтің төл санасынан бастау алып, олардың ортақ идеялар мен құндылықтарға қызығушылық таныту нәтижесінде қалыптасқан қоғамдық санасының арасын жалғастырушы күрделі рухани жүйе болып табылмақ. Бұл рухани жүйе толыққанды қызмет атқарған кезде, сол ортада өмір сүруші кез келген жеке индивидтің төл санасы мен қоғамдық санасы бір бірімен біте қайнасып, автономды түрде жұмыс жасай алатын субстанция тәрізді, яғни тұрақты әлеуметтік қатынастағы өркениетке кенелген қоғамды тудырады. Ұрпақтар арасындағы  сабақтастық үдерісінің бұл қасиетін жақсы түсінген көшпенді мәдениет иелері нәрестенің дүние есігін ашқан сәтінен бастап, бұйырған жасын жасап, жер қойнына кіргенге дейінгі өмір сүру кезеңіне пәлсапаға толы, этнопедагогикалық маңызы зор тәрбиелеу әдістерінің толық әдістемесін дүниеге алып келді. Шығыс ұстазы Әл-Фарабидің «тәрбиесіз берілген білім – қатер» деген көзқарасын ой елегінен өткізіп, пәлсапаға толы бұл қанатты сөздің мәнін тереңнен түсіне білген көшпенді мәдениет иелері ұрпақты тәрбиелеуге мүлтіксіз қызмет ететін дәстүрді тудырды. «Дәстүр – мәдениетті сақтап, жинақтап және дамытудың негізгі тетігінің бірі» болып саналды [116]. </w:t>
      </w:r>
    </w:p>
    <w:p w:rsidR="00AA4B03" w:rsidRPr="00E215C5" w:rsidRDefault="00AA4B03" w:rsidP="00AA4B03">
      <w:pPr>
        <w:pStyle w:val="ab"/>
        <w:ind w:left="0" w:firstLine="709"/>
      </w:pPr>
      <w:r w:rsidRPr="00E215C5">
        <w:t xml:space="preserve">Көшпенді түркілік мәдениетті жалғастырушы қазақ ұлтында «жеті қазына» деген мазмұны пәлсапаға толы түсінік бар. Жалпы «жеті» санының </w:t>
      </w:r>
      <w:r w:rsidRPr="00E215C5">
        <w:lastRenderedPageBreak/>
        <w:t xml:space="preserve">өзі қазақ үшін киелі болып саналатындығы өз алдына бөлек дүние. Ал «қазына» мәселесіне келетін болсақ, ол сол уақыттағы қазақ қоғамы үшін ұлттық код ретінде қызмет атқарған маңызды категориялардың бірі болып саналды. Қазына ұғымы әрбір отбасының жауапкершілігін мойнына жүктеген кез келген қазақ ер азаматының материалдық және рухани байлығының өлшемі болып саналды. Қазынананы құраушы кейбір элементтер атауын өзгертіп отырғанымен, құрылымы сол күйінде қалып, отбасының әлеуметтік жағдайын қамтамасыз етуге арналған барлық мүмкіндіктердің жүйесін құрайды. Сонымен қатар, отбасының жауапкершілігін жүктеуші әрбір ер азаматтарға осы қазыналарды иемдену мен игеру керектігін міндеттейді. </w:t>
      </w:r>
    </w:p>
    <w:p w:rsidR="00AA4B03" w:rsidRPr="00E215C5" w:rsidRDefault="00AA4B03" w:rsidP="00AA4B03">
      <w:pPr>
        <w:pStyle w:val="ab"/>
        <w:ind w:left="0" w:firstLine="709"/>
      </w:pPr>
      <w:r w:rsidRPr="00E215C5">
        <w:t xml:space="preserve">Қазақ халқы тәрбиенің басы отбасынан басталатындығын және отбасы мемлекетті құраушы шағын ұяшықтардың бірі екендігін жақсы түсіне білді. Ал атына заты сай бұл қазыналар – сол отбасының рухани және материалдық капиталы. Ислам мәдениеті қазақ мәдени кеңістігіне ықпалы зор діни көзқарас ретінде тарала бастағанда, сол кездегі қазақтың әлеумтеттік, экономикалық, мәдени, саяси құндылықтарының басын біріктіріп тұрған «жеті қазына» категориясының кейбір элементтері қайшылыққа тірелді. Солардың бірі – «жеті қазынаның» басты элементінің қатарындағы «ит» болатын. </w:t>
      </w:r>
    </w:p>
    <w:p w:rsidR="00AA4B03" w:rsidRPr="00E215C5" w:rsidRDefault="00AA4B03" w:rsidP="00AA4B03">
      <w:pPr>
        <w:pStyle w:val="ab"/>
        <w:ind w:left="0" w:firstLine="709"/>
      </w:pPr>
      <w:r w:rsidRPr="00E215C5">
        <w:t xml:space="preserve">Ислам мәдениетіндегі итке байланысты шариғат заңдылықтарын ескере отырып, итті екі категорияға жіктеді. Біріншісі, даладағы малды, ауылды күзететін итке «төбенің иті», яғни ауылдағы мал-жанның амандығын сыртқы жаулардан төбеде жатып күзететін «төбет» деп атаса, ал </w:t>
      </w:r>
      <w:r w:rsidR="00D80B4E">
        <w:t xml:space="preserve">екіншісі, </w:t>
      </w:r>
      <w:r w:rsidRPr="00E215C5">
        <w:t>қуанышта көңілін сергітуге серік болар, жұтшылықта отбасын асырайтын итке «таза ит» яғни, «тазы» деген атау беріп, оларды соқыр сенімдегі діннің құрбандығына айналдырмай, керісінше, қастерлеп төрінде ұстады. Ақылдың көзімен қараған ойлы адамға бабаларымыздың тығырықтан шығудағы бұл пәлсапасы, яғни жаратушының мұсылманға қойған талаптарын</w:t>
      </w:r>
      <w:r w:rsidR="0001202B" w:rsidRPr="0001202B">
        <w:t xml:space="preserve"> </w:t>
      </w:r>
      <w:r w:rsidRPr="00E215C5">
        <w:t>да және ұлттың болмысын сомдап отырған ұлттық кодты да сақтай отырып, өз заманынан озық идеяларды тудыруы олардың прагматикалық шешімге жүйрік екендігін көрсетіп, сонымен қатар логиканың конъюнкция элементін өз орнымен ұтымды пайдалана алуын дәлелдей түседі. Ұлт болмысын сақтауда ұлт мүддесін ескере отырып, өз шешімін тапқан бұндай мәселелер тарихымызда көптеп кездеседі. Олар туралы жеке тоқталса да болады. Себебі бабаларымыздың бұндай өткір шешімдері қазіргі қоғамымызға таптырмас үлгі болар еді. Ислам дінінің сопылық бағытын насихаттаушы Қожа Ахмет Яссауидің «діннен безінсең де дәстүрден безінбе» деген ойынан дәстүрдің қоғамдағы алар орны қаншалықты маңызды екендігін көреміз. Дәстүрдің осындай мазмұнға ие болуы және құндылықтардың жүзеге асуына әсері күшті тетік екендігін ескерер болсақ, басты назарды олардың орын алуындағы қажеттіліктерге аудару керек.</w:t>
      </w:r>
    </w:p>
    <w:p w:rsidR="00AA4B03" w:rsidRPr="00E215C5" w:rsidRDefault="00AA4B03" w:rsidP="00AA4B03">
      <w:pPr>
        <w:pStyle w:val="ab"/>
        <w:ind w:left="0" w:firstLine="709"/>
      </w:pPr>
      <w:r w:rsidRPr="00E215C5">
        <w:t xml:space="preserve">Батыстық еуроцентристік көзқарастағы ғалымдардың көпшілігі көшпенділердің өмір салтын адамзат мәдениетінің ең тұрпайы формасына жатқызып, олардың мәдениетіне немқұрайдылықпен қарады. Адамзат үшін ең басты құндылық саналатын еркіндіктің шынайы көрінісін осы көшпенді </w:t>
      </w:r>
      <w:r w:rsidRPr="00E215C5">
        <w:lastRenderedPageBreak/>
        <w:t xml:space="preserve">мәдениет иелерінен көруге болады. Көшпенді өмір салтын ұстану – кез келген халықтың қолынан келе бермейтін құбылыс. Олардың осы ерекшелігін жақсы түсінген ағылшын мәдениеттанушысы А. Тойнби мынадай сипаттама береді, «Көшпенділер маң даланы игеріп, иемдену үшін олардың бойынан басқалардан басым мынадай қасиеттерді: интуиция, өзін өзі басқара алу, физикалық және адамгершілік тұрғыдан асқан шыдамдылықты көруге болады» [13, с. 332]. Туыстық-рулық жүйеге негізделген қазақ қоғамының саяси-әлеуметтік құрылымы күрделі және мәдени кодтарға өте бай болып келді. Сонымен қатар, олардың өздеріне тән бұл ерекшеліктері көшпенді мәдениетке тән кодтарды қалыптастыра алды. М.Пименованың ойынша, мәдени код - адамның қолымен жасалған туындылар мен табиғат арасын байланыстырып тұратын таксономиялық элементтер жиынтығы, осының нәтижесінде (биофактілер мен артефактілердің, физикалық және психикалық құбылыстардың бірлестігінде) макрожүйедегі дүниені сипаттау мүмкіндігін көруге болады [41, с. 41]. </w:t>
      </w:r>
    </w:p>
    <w:p w:rsidR="00AA4B03" w:rsidRPr="00E215C5" w:rsidRDefault="00AA4B03" w:rsidP="00AA4B03">
      <w:pPr>
        <w:pStyle w:val="ab"/>
        <w:ind w:left="0" w:firstLine="709"/>
      </w:pPr>
      <w:r w:rsidRPr="00E215C5">
        <w:t>Көшпенді қазақ мәдениетінің өмір сүру салтында әрбір индивидтің қоғамдағы рөлі табиғи сыртқы формасымен, қоғам тарапынан ие болған мәртебелерімен емес, кез келген орын алған жағдайға байланысты, оны шешуге арналған индивидтің ішкі қабілеті және білім деңгейімен анықталды. Мысалы, ел басына күн туған сәтте атқа мініп ел қорғаған арулар, бидің шамасы жетпеген сәтте алты жасар баланың ақсақалдың орнына дау шешіміне төрелік айтуы және осы тәрізді көптеген оқиғалар көшпенді дала мәдениетінің өзіңдік ерекшеліктерін, сол заманның өзінде-ақ меритократиялық бағытты ұстанып, дала демократиялық құндылықтарының басқа формада орын алуын нақтылай түседі.</w:t>
      </w:r>
    </w:p>
    <w:p w:rsidR="00AA4B03" w:rsidRPr="00E215C5" w:rsidRDefault="00AA4B03" w:rsidP="00AA4B03">
      <w:pPr>
        <w:pStyle w:val="ab"/>
        <w:ind w:left="0" w:firstLine="709"/>
      </w:pPr>
      <w:r w:rsidRPr="00E215C5">
        <w:t xml:space="preserve">Көшпенді мәдениет қоғамындағы әуел бастан орын алған еркіндікке деген осындай қатынас олардың дүниеге деген діни көзқарастарының қалыптасуына да өз ықпалын тигізді. Көшпенді мәдениет иелеріне тән ежелгі діни көзқарастардың біріне «Тәңірлік дүниетанымын» жатқызуға болады. Бұл көзқарасты ұстану себебіне отандық ғалым С. Ақатай өзінің «Қазақ халқының ежелгі культі мен дәстүрлі мәдениеті» атты еңбегінде былайша анықтама береді. «Әртүрлі дін миссионерлері қазақ даласына бар күшін салып діндерін таратуға тырысқанмен, олардың ешбірі көшпенді мәдениет иелеріне сіңіспей қоюы себебі неде? Бұл сұраққа жауапты көшпенді мәдениеттің өзіне тән ерекшеліктері мен қазақтардың әлеуметтік өмір сүру салтынан іздеу керек. Ұзақ ғасырлар бойы қалыптасқан дәстүрлі рухани құндылықтар қоршаған ортаның шынайы көрінісімен, яғни еңбек көзі кәсіп пен қоғамдық өмірі етене байланыста болды. Ал кеңінен таратыла бастаған діндер, әсіресе олардың қатарындағы ислам діні көшпенділердің күнделікті орын алған күйбен тіршіліктері мен өмір сүру салтын қанағаттандыра алмады. Соқыр сенімге негізделген құлшылыққа халық атүсті қарап, шектен тыс орын алған абстрактылы түсініктер дала мәдениетінің сұраныстарына жауап таппады. Бабаларымыздың көшпенді мәдениеттегі дәстүрлері мен әдет-ғұрыптарының негізгі мәнін осы тұрғыдан қарастырар болсақ, салыстырмалы түрде ақиқатқа </w:t>
      </w:r>
      <w:r w:rsidRPr="00E215C5">
        <w:lastRenderedPageBreak/>
        <w:t>ие болып, оларды көздің қарашығындай сақтап және дамытып, сол арқылы жат рухани және мәдени құндылықтарға қарсы тұра алғандығын көреміз» [60, с. 68].</w:t>
      </w:r>
    </w:p>
    <w:p w:rsidR="00AA4B03" w:rsidRPr="00E215C5" w:rsidRDefault="00AA4B03" w:rsidP="00AA4B03">
      <w:pPr>
        <w:pStyle w:val="ab"/>
        <w:ind w:left="0" w:firstLine="709"/>
      </w:pPr>
      <w:r w:rsidRPr="00E215C5">
        <w:t xml:space="preserve">Тәңірлік дүниетанымның пәлсапасы көшпенді қазақтың ойлау мәдениетіне индвидуалдық бағытты ұсынып, яғни әрбір жеке адамның болашақ ұрпақ алдындағы жауапкершілігін ең басты орынға қойды. Осы мақсатты жүзеге асыруда олар Тәңір әлеміне ешбір делдалсыз жеке байланысқа шыға алатын мүмкіндіктерді тудыра алды. Отандық ғалым К. Нұровтың ойынша, «Мал бағушылыққа негізделген өмір сүру салты шексіз даланың табиғи сырын тұла бойымен ұғына білген еркін қазақтың болмысын сомдап, қоршаған ортаға, тұтас әлемге деген қатынастың қазақылық әдісін алып келді» [32, с. 191]. Қазақылық әдістің мазмұны осы тәңірлік көзқарастың негізінде орын алып «әруақ», «ұмай ана», «жер ана» және адам болмысының қалай пайда болуы туралы көшпенділік мәдениет дәстүрімен астарласқан сенімнің жүйелі үдерісін қалыптастырды. </w:t>
      </w:r>
    </w:p>
    <w:p w:rsidR="00AA4B03" w:rsidRPr="00E215C5" w:rsidRDefault="00AA4B03" w:rsidP="00AA4B03">
      <w:pPr>
        <w:pStyle w:val="ab"/>
        <w:ind w:left="0" w:firstLine="709"/>
      </w:pPr>
      <w:r w:rsidRPr="00E215C5">
        <w:t xml:space="preserve">Отандық ғалым Қ. Әуезхан тәңірлік дүниетанымның өзіне тән ерекшеліктері туралы өз ойларымен былайша бөліседі. «Тәңіршілдіктің өзегі – әруаққа табыну. Оның табиғаты мынада, адамды тәңірі жаратады, ал өлгесін оның рухы аспанға ұшып, ол өзі тәңіріге айналады. Ойлап қарасаңыз, бұл өте үнділік метемпсихоз идеясына ұқсайды. Бірақ үнділік нұсқасында карма, немесе жазалау идеясы басым. Өйткені сен әр туылуыңда жаза басқан сайын, бұрынғыңнан нашар мақұлыққа айнала бересің. Сондықтан буддизмдегі басты мақсат – жоқ болу, бұл дүниеге мүлде келмеу. Ал тәңіршілдікте жазалау, немесе мінсіздікке талпыну идеясы жоқ. Демек, ол – ең көне діндердің бірі, индуизмнен әлдеқайда көне дін. Бұл – жалпы дін идеясы енді пайда бола бастағанда туған дін. Бірақ мұндағы ең қызығы, адам ғұмыры көк пен жердің арасындағы мәңгілік айналымның бір сәті ғана деп саналады. Демек, мұнда метемпсихоз идеясының ең бастапқы нышандары бар. Метемпсихоз дегеніміз өлмес мәңгі рухтың уақытша ғана жойылып, өзінің жасаған жақсы, жаман әрекеттеріне байланысты өз формасын ауыстыруы. Алайда тәңіршілдікте адам мәңгі рухтың көрінісі ретінде қаралмайды. Адам – тек мөлшерлі энергияның көрінісі, ол тек өлгесін ғана шексіз энергияға, Тәңіріге айналады және ол Тәңіріге айналғанда енді адам болмайды, ол тек өз ұрпақтарын қолдайды. Бірақ, бұл қолдаудың шарты бар, Әруақ Тәңірі ұрпақтарын олар оны, ата-бабасын, құдайдай дәріптегенде ғана қолдайды» [43]. Тәңір ұғымы қазақ дүниетанымында құдаймен тең мағынада орын алды. Махмұт Қашқари өз еңбектерінде (XI ғасырдағы) «Аллаһ» пен «Тәңірді» бір мағынада қолдануы және кейінгі жыраулардың бірі Ш. Тіленшіұлының «Жалаңаш барып жауға ти, Тәңірі өзі біледі, ажалымыз қайдан дүр» деген жыр жолдары бұл ұстанымды нақтылай түседі. </w:t>
      </w:r>
    </w:p>
    <w:p w:rsidR="00AA4B03" w:rsidRPr="00E215C5" w:rsidRDefault="00AA4B03" w:rsidP="00AA4B03">
      <w:pPr>
        <w:pStyle w:val="ab"/>
        <w:ind w:left="0" w:firstLine="709"/>
      </w:pPr>
      <w:r w:rsidRPr="00E215C5">
        <w:t xml:space="preserve">Әруақ ұғымы қазақ дүниетанымында құдай мен адам арасын байланыстырып тұратын рухтың қызметін атқарды десек те болады. Бірақ батыстың философиялық және ислам діні көзқарастарының негізінде рух ұғымын қарастырар болсақ, әруақ ұғымынан мүлдем басқаша мағынаға ие </w:t>
      </w:r>
      <w:r w:rsidRPr="00E215C5">
        <w:lastRenderedPageBreak/>
        <w:t xml:space="preserve">болғандығын көреміз. Әруақты үлгі тұту, сол арқылы құдайдан медет тілеу, оны құрметтеу – қазақ халқының ең маңызды дәстүрлерінің бірі. Әруақтың разылығына бөлену, олар салып кеткен жолмен жүру және сол жолды ұрпаққа аманат ету қазақ халқы үшін өмірдің мәні болып саналды. Осы мақсатта олар өлімді ұят категориясынан жоғары қойып, кез келген сәтте өлуге дайын болған. Өлім мәселесі көшпенді қазақ дәстүрінде «қайтыс болу» сөзімен айырбасталып, бұл ұғымға терең пәлсапалық тұрғыдан баға берген болатын. Қайтыс болу – келген жағына, әруақтар әлеміне кері қайту. Егер дін ұғымының шығу тегіне ой салар болсақ латынның «religare», яғни re (қайтадан, қайту) – liga (одақ, бірігу), сонда бастапқы re – ге қайту, оралу, қайта қосылу деген мағынаны береді. Әрине, ойлардың конгениальдық тұрғыдан орын алуы бізді таңқалдырмау керек және философия тарихында көптеген ғалымдар ол туралы өз ойларымен бөліскен болатын. Солардың бірі – неміс ғалымы К. Ясперстің «кіндік уақыт» идеясы [16, с. 76]. Қазақ дүниетанымындағы «қайтыс болу», яғни келген жағына қайтып, әруақтар әлеміне қосылуы. Қазақ пәлсапасының барлық мазмұны осында жатқан болатын, яғни ұрпағын желеп-жебеп жүрер әруақ болуы үшін оның осы өмірдегі атқарған іс-әрекеті адал, әрі әділ болуы шарт. Сонда ғана ол ұрпағына үлгі болар әруақ мәртебесіне ие болады. </w:t>
      </w:r>
    </w:p>
    <w:p w:rsidR="00AA4B03" w:rsidRPr="00E215C5" w:rsidRDefault="00AA4B03" w:rsidP="00AA4B03">
      <w:pPr>
        <w:pStyle w:val="ab"/>
        <w:ind w:left="0" w:firstLine="709"/>
      </w:pPr>
      <w:r w:rsidRPr="00E215C5">
        <w:t xml:space="preserve">Қазақ халқында «Атанның басына жүрсің бе» деген сөз тіркесі бар. Бұл сөздің пәлсапалық мәні тереңде жатыр. Көшпенді мәдениет иелерінің бірі қазақ халқы шексіз даланы игеруде аңызға толы топонимдік атаулармен қатар, әруақтардың мекені саналатын молаларды да өте тиімді жолмен пайдалана білген. Олар шекараларды анықтау мақсатында аталарының моласын сонда қалдырып, аталарының басы қай жерде жатса, сол жер көші- қонның жүріп өтер аймағы болып саналған. Аталарының басы жатқан жерді киелі санап, ол үшін жанын қию сонау сақтардан, мүмкін оданда әріден орын алып келе жатқан дәстүр болмақ. Осы дәстүрді мәдени құндылықтардың жүзеге асуындағы басты тетігіне айналдыра отырып, қазақ халқы текті ұрпақты, яғни тегіне байланысты қоғамдағы мәртебесі мен қызметін анықтайтың әлеуметтік жүйені қалыптастырды. </w:t>
      </w:r>
    </w:p>
    <w:p w:rsidR="00AA4B03" w:rsidRPr="00E215C5" w:rsidRDefault="00AA4B03" w:rsidP="00AA4B03">
      <w:pPr>
        <w:pStyle w:val="ab"/>
        <w:ind w:left="0" w:firstLine="709"/>
      </w:pPr>
      <w:r w:rsidRPr="00E215C5">
        <w:t xml:space="preserve">Тектілік ұғымы – көшпенді қазақ қоғамының әлеуметтік таптары арасындағы жоғарыдан төмен, төменнен жоғарыға қарай орын ауыстырып отыруына мұрындық болатын категориялрдың бірі. Қазақ қоғамындағы әлеуметтік таптардың орын алуын батыс әлеуметтанушылары негізін салған стратификация теорияларымен қатар қойып, салыстыруға мүлдем келмейді. Сонымен қатар, бай мен кедейдің болғандығында теріске шығармауымыз керек. Орын алған осы жағдайлардың бәрін ескере отырып, көшпенді қазақ қоғамының құрылысын түсіну үшін жыраулардың пәлсапаға толы жыр жолдарын оқып, ой елегімізден өткізуіміз қажет. Сонда ғана көшпенді қазақ қоғамының тұтас жүйелі құрылымы мен дәстүрдің негізінде орын алған ойлау мәдениетін қайта қалпына келтіре аламыз. Осы мәселеге байланысты отандық ғалым А. Ғалиев: «Біз егер жүйені қалпына келтірмесек, қазақ тарихын түсіне алмаймыз. Оны түсіну және қалпына келтіру өз кезегінде дәстүрлі </w:t>
      </w:r>
      <w:r w:rsidRPr="00E215C5">
        <w:lastRenderedPageBreak/>
        <w:t xml:space="preserve">дүниетанымды құраушы әр түрлі элементтерді түсінуге мүмкіндік береді» – дейді [31, с. 124]. </w:t>
      </w:r>
    </w:p>
    <w:p w:rsidR="00AA4B03" w:rsidRPr="00E215C5" w:rsidRDefault="00AA4B03" w:rsidP="00AA4B03">
      <w:pPr>
        <w:pStyle w:val="ab"/>
        <w:ind w:left="0" w:firstLine="709"/>
      </w:pPr>
      <w:r w:rsidRPr="00E215C5">
        <w:t xml:space="preserve">Көшпенді мәдениетті өмір салтына айналдырған қазақ қоғамы тектілік дәстүрі арқылы әлеуметтік таптар арасындағы қатынаста кез келген индивидке тұлғалық деңгейдегі толық адам болып қалыптасуына барлық мүмкіндіктер жасады. Қағидалардың барынша сақталуы, тәртіптің тәрбиеге ұласуы қоғамдағы әлеуметтік, экономикалық, саяси қатынастардың тұрақтылығына алып келетінін қазақ халқы жақсы түсінді. Ғалым Т. Бурбаев «Тектілік – тұтастық белгісі. Оның өзегі – сабақтастық, ұрпақтар арасындағы рухани жалғастық. Рухани сабақтастық пен жалғастық бұзылған кезде менталитеттің қуаттылығы кемиді, сыртқы әсерге қарсы тұру иммунитеті әлсірейді. Қазіргі нарық заманында ұлт иммунитетінің рухани жағынан әлсіреуі де осы тектілік тұтастығының бұзылуында. Тектілік бар жерде ғана иегерлік бар» деп, тектіліктің мәнің ұлт менталитететімен байланыстырып көрсетеді [62, б. 92]. </w:t>
      </w:r>
    </w:p>
    <w:p w:rsidR="00AA4B03" w:rsidRPr="00E215C5" w:rsidRDefault="00AA4B03" w:rsidP="00AA4B03">
      <w:pPr>
        <w:pStyle w:val="ab"/>
        <w:ind w:left="0" w:firstLine="709"/>
      </w:pPr>
      <w:r w:rsidRPr="00E215C5">
        <w:t xml:space="preserve">Тектілікті сақтаудың тағы бір жолын олар сәбидің анасымен байланыстырды. Қыз баланы болашақ ана ретінде құрметтеу дәстүрі қазақ халқында ислам дінінен де әріде жатыр, тәңірлік дүниетанымындағы отбасын сақтап, қорғаушы «Ұмай Ананың» болмысымен байланысты болатын. Салауатты және саналы ұрпақтың дүниеге келуі тікелей анаға байланысты болғандықтан, ананың мәртебесін құндылықтардың ең жоғары сатысына қойып, көптеген Отан – Ана, Жер – Ана, ана тілі тәрізді ұғымдарды соған балап, киелендіре білді. «Ананың ақ сүтімен баланың бойына берілген тәрбие өлгенде тек жанмен ғана шығады» деп түсінген қазақ халқы ана ақ сүтінің өтеуі ешбір байлықпен, жақсылықпен өлшенбейтіндігін айтып, ақ өнімдерін тағам өнімдерінің ішіндегі ең қасиеттісіне жатқызды. Сондықтан да қандай жұтшылықты басынан кешпесін көшпенді қазақ дәстүрінде ақ өнімдері қолжетімді деңгейде орын алып, Ресей ипмериясы отарлағанға дейін тегін болатын. Шоқан Уәлиханов пен Мұса Шорманұлының Батыс Сібір генерал-губернаторының атына жазған арызында: «жойқын соғыстар мен барымта кезінде қазақтар қазіргіге қарағанда әлде қайда бай болып, жаппай құлдырау сирек болды... Осы соңғы дәуірде де он мыңдық жылқы табынын иеленген қазақтар аз болған жоқ» деп айтуы қазақ байларының жағдайын қаншалықты деңгейде болғандығын айқындай түседі [24]. Көшпенді қазақ қоғамының өзіне тән осындай құндылықтарын, сол замандағы байлардың мыңғырған төрт түлік малдарын ескерер болсақ, кедейлік ұғымының әлеуметтік жағдайын көз алдына елестету, әрине, бәрімізді таңқалдырары сөзсіз. </w:t>
      </w:r>
    </w:p>
    <w:p w:rsidR="00AA4B03" w:rsidRPr="00E215C5" w:rsidRDefault="00AA4B03" w:rsidP="00AA4B03">
      <w:pPr>
        <w:pStyle w:val="ab"/>
        <w:ind w:left="0" w:firstLine="709"/>
      </w:pPr>
      <w:r w:rsidRPr="00E215C5">
        <w:t xml:space="preserve">Кедейлік тапты батыстың жұмысшы тап ұғымымен салыстыруға мүлдем келмейді. Себебі К. Маркстің ойымен айтқанда, «батыстағы жұмысшының иелігінде мойнына салынған шынжыр қарғыдан басқа ештене жоқ» болатын, ал қазақтың кедейінің мойнында үлкен жауапкершілік пен тұтастай бір қауымның абырой атағы тұрды. Нағыз өнер мен оларды тудырушы талғамы биік өнер иелерінің басым бөлігі осы қарапайым, кедейлік кейіптегі өмірді басынан кешіп, халықтың ортасынан шыққандығын көруге болады. Ресей этнографы В. Даль ХIХ ғасырдың 30 жылдары қазақ фольклорын зерттеу </w:t>
      </w:r>
      <w:r w:rsidRPr="00E215C5">
        <w:lastRenderedPageBreak/>
        <w:t xml:space="preserve">барысында: «Мүмкін Суворов, Кир, Кант, Гумбольт әдіре қалып, болашақта рухы биік, олардан да асқан қанша жандар көкке самғағысы келіп тұр екен» деп, даланың біртуар саңлақтарының сегіз қырлы, бір сырлы кейіптеріне тамсанған болатын [117]. Осындай талант иелерін бағалай білу, «кеме келсе қайық судан шығады» дегендей, шынайы бәсекелестікке жол беру көшпенді қазақ қоғамының ерекше құрылысын тағыда нақтылай түседі.   </w:t>
      </w:r>
    </w:p>
    <w:p w:rsidR="00AA4B03" w:rsidRPr="00E215C5" w:rsidRDefault="00AA4B03" w:rsidP="00AA4B03">
      <w:pPr>
        <w:pStyle w:val="ab"/>
        <w:ind w:left="0" w:firstLine="709"/>
      </w:pPr>
      <w:r w:rsidRPr="00E215C5">
        <w:t xml:space="preserve">Көшпенді қазақ халқының ойлау мәдениетіндегі өздеріне тән ерекшеліктердің бірі – олардың адал мен харамды айырудағы пәлсапалық ойлары. Көшпенді қазақ халқы ақ пен қараны, жақсылық пен жаманды айырудың басы адал мен харам тағамды  айырудан басталатындығын әуелден-ақ жақсы түсінген болатын. Себебі ой тазалығы бойындағы қанмен, қанның тазалығы жеген тағамымен тікелей байланысты деп түсінді. Ал тән тазалығы ойды қамшылайтын қабілет пен ойдың мекені ақылдың үстем болуына алып келеді. «Неге мен соншалықты ақылдымын?» деп Фридрих Ницще өз өзіне сұрақ қойып және өз сұрағына: «себебі мен шылым мен ішімдікке әуес емеспін» деп жауап береді [118]. Осы тұрғыдан келгенде бойларын харам дүниелерден таза ұстаған қазақ – данышпан халық. </w:t>
      </w:r>
    </w:p>
    <w:p w:rsidR="00AA4B03" w:rsidRPr="00E215C5" w:rsidRDefault="00AA4B03" w:rsidP="00AA4B03">
      <w:pPr>
        <w:pStyle w:val="ab"/>
        <w:ind w:left="0" w:firstLine="709"/>
      </w:pPr>
      <w:r w:rsidRPr="00E215C5">
        <w:t xml:space="preserve">Осы идеяны жетілдіру жолында қазақ халқы түркі мәдениетіне де, ислам мәдениетіне де жат және әлемді мекендеген ешбір ұлтта қайталанбайтын озық, яғни пәлсапалық мазмұнға толы «жеті ата» дәстүрін дүниеге алып келген болатын. Жеті ата дәстүрі көшпенді қазақ қоғамының әлеуметтік, мәдени, саяси құрылымын және қазақтың рухани тамырының тереңдігін, ұлт сапасын анықтайтын көп қырлы ұлттық кодының бір қыры болатын. Көшпенді қазақ қоғамында бұл дәстүр қазақ хандығы қалыптасқаннан кейін орын алған жүйе екендігін көреміз. «Елдің алтын тұғыры» атты кітапта, </w:t>
      </w:r>
      <w:r w:rsidRPr="00E215C5">
        <w:rPr>
          <w:shd w:val="clear" w:color="auto" w:fill="FFFFFF"/>
        </w:rPr>
        <w:t xml:space="preserve">«Керей мен Жәнібек хан іргетасын қалаған қазақ хандығының тұсында ерекше көңіл аударған мәселе </w:t>
      </w:r>
      <w:r w:rsidRPr="00E215C5">
        <w:t xml:space="preserve">– </w:t>
      </w:r>
      <w:r w:rsidRPr="00E215C5">
        <w:rPr>
          <w:shd w:val="clear" w:color="auto" w:fill="FFFFFF"/>
        </w:rPr>
        <w:t xml:space="preserve">ол ұлт тазалығы. Саналы ұрпақ, салауатты ұлт тәрбиелеуге айтарлықтай мән берілді. Жеті атаға шейін қыз алыспау дәстүрі қатаң қалыптасты» делінген [119]. </w:t>
      </w:r>
    </w:p>
    <w:p w:rsidR="00AA4B03" w:rsidRPr="00E215C5" w:rsidRDefault="00AA4B03" w:rsidP="00AA4B03">
      <w:pPr>
        <w:pStyle w:val="ab"/>
        <w:ind w:left="0" w:firstLine="709"/>
      </w:pPr>
      <w:r w:rsidRPr="00E215C5">
        <w:t xml:space="preserve">Сапалы, саналы ұлтты қалыптастыру мәселесі көшпенді қазақ дүниетанымында бірінші қатарда тұрған құндылық болып саналды. Сол заманның көш бастар элиталары көшпенді қазақ қоғамының әлеуметтік, мәдени, саяси құрылысындағы тұтастықты сақтауда олардың өзіне тән ерекшеліктерін өте жоғары деңгейде түсіне білді және осы ерекшелікті сақтауда орасан зор шаруалар атқара алды. Олар көшпенді қазақ мәдениеті үшін сырттан төнген қауіптің қатарына ықпалы күшті әртүрлі діндерді де жатқызды. Сондықтан да әртүрлі діндер ішінен ислам дінін таңдауының өзінде үлкен бір мән жатыр. Отандық ғалым С.Ақатай көшпенді қазақ халқының исламды қабылдауы туралы өз ойымен былай бөліседі: «Көшпенді өмірдің ерекшеліктеріне сәйкес даланың өзіндік дүниетанымдық құндылықтары болды. Исламның Қазақстан даласына шын мәнінде шиеленіскен жағдай туындаған кезде зорлық-зомбылық арқылы таралу қиындығы туралы қарлұқ тайпаларының екі ғасырға жуық уақыт бойы исламға қарсы күресі куәландырады. Ислам біраз уақыт бойында қазақ </w:t>
      </w:r>
      <w:r w:rsidRPr="00E215C5">
        <w:lastRenderedPageBreak/>
        <w:t xml:space="preserve">даласында қалыптаса алмады, бірақ олар шабуылын тоқтатпай, мұсылман фанаттарының моральдық және физикалық рухының сынғанына қарамастан, одан әрі үлкен күшпен соғысуын жалғастырды» [120].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Әрине, ислам дінін көшпенді қазақ даласы құшақ жая қарсы алды деп айту қиындау, себебі дала еркіндігінен туылған құдайға деген сенімнің мазмұныда басқаша болатын. Отырықшы мәдениетте ислам дінін халықтың бойына сіңіріп, қоғамға тарату мақсатында медреселер мен мешіттер жүйелі түрде жұмыс жасап, білім алу барысында қабілетімен танылған кәсіби мамандар иесі: молдалар мен имамдар қызмет атқарды. Ал көшпенді мәдениет қазақ қоғамында дінге деген сенім ешбір делдалсыз, тікелей құдайға бағытталды. Сонымен қатар, табиғаттың тылсым құдіретін жетілген интуициялары арқылы бойына сіңіріп, оларды киелендіре білген көшпенді қазақ халқы тез арада ислам мәдениетінің сірескен сеніміне еркін ойын жығып беру қиынға соқты. Осы жағдайды жақсы түсіне білген Ш. Уәлиханов, «Қазақтарда шамандық салт-сана мұсылмандық наныммен мидай араласып, ортақ мұсылман атты дін құрайды… Осы екі діннің, қазақ нанымына мидай араласуына ертеден келе жатқан  шамандық негіз болды демекпіз» деген болатын [121]. Шаманизм болмыс пен болмыс еместің арасын байланыстыратын күш иесі болғандықтан, оны өнермен қатар қоюға болады. Расында, шаман трансқа түсу барысында да әртүрлі музыкалық аспаптарды пайдалануы және сол арқылы әлемдік ырғақтың жетегіне еріп, ғарышқа бойлауы, осы ойды дәлелдей түседі. Әрине, бұл арнайы зерттеуді қажет ететін мәселе. </w:t>
      </w:r>
    </w:p>
    <w:p w:rsidR="00AA4B03" w:rsidRPr="00E215C5" w:rsidRDefault="00AA4B03" w:rsidP="00AA4B03">
      <w:pPr>
        <w:spacing w:after="0" w:line="240" w:lineRule="auto"/>
        <w:ind w:firstLine="709"/>
        <w:jc w:val="both"/>
        <w:rPr>
          <w:rFonts w:ascii="Times New Roman" w:hAnsi="Times New Roman" w:cs="Times New Roman"/>
          <w:b/>
          <w:i/>
          <w:sz w:val="28"/>
          <w:szCs w:val="28"/>
          <w:lang w:val="kk-KZ"/>
        </w:rPr>
      </w:pPr>
      <w:r w:rsidRPr="00E215C5">
        <w:rPr>
          <w:rFonts w:ascii="Times New Roman" w:hAnsi="Times New Roman" w:cs="Times New Roman"/>
          <w:sz w:val="28"/>
          <w:szCs w:val="28"/>
          <w:lang w:val="kk-KZ"/>
        </w:rPr>
        <w:t>Көшпенді қазақ элитасы және ислам дінін тереңнен түсіне білген сопылар осы мақсатта көшпенді қазақ даласын игеруге кіріскен болатын. Отандық ғалым М.Әуезов, «Жалпы, түркі даласына ислам дінінің таралуы – сопылардың арқасы. Негізі, тек мәдениеті тозып жатқан елге ғана күшпен дін тарату мүмкін. Ал түркі мәдениеті бұл уақытта материалдық та және рухани жағынан да берік болғандықтан, оларға қарулы күшпен кіру мүмкін емес еді. Сондықтан да сопылар бұл діннің хақ екенін халыққа әдебиет, ғылым, білім арқылы сауатты түрде бейбіт жолмен түсіндіріп жеткізді. Сопылық ілім осылайша, бүгінгі күнге дейін жалғастықты жоғалтпады» дейді [25, б. 77].</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«Сопылар X-XI ғасырларда қараханидтер кезінде арабтың рухани ықпалынан босанып, үлкен еңбек, көптеген жақсы дүниелер жасаған. Мысалы, Махмұт Қашқари, Баласағұн, Қожа Ахмет Йассауи, тағы басқалар саналы түрде түркі тілін тірілтуге кірісті – көптеген жақсы дүниелер жазды» [25, б. 88]. Осы ойларды ой елегінен өткізе отырып, көшпенді қазақ даласындағы сопылардың мешіт, медресені кеудесіне орналастырып, құдайды яғни, ақиқатты жүрегінен іздегенін көруге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Пәлсапалық мазмұнға толы осындай ойларды тереңнен түсіне білген көшпенді қазақ ұлтын қалыптастырудағы элита өкілдері «Қасқа жол», «Ескі жол» және «Жеті жарғы» деген заңдар жинағын құрастырып, қазақтың рухани болмысын және ұлттық кодын сомдады. Осы заңдар жинағының пайда болудағы ретіне ой тастар болсақ, алғашқы екеуінен ислам дінінің ешбір </w:t>
      </w:r>
      <w:r w:rsidRPr="00E215C5">
        <w:rPr>
          <w:rFonts w:ascii="Times New Roman" w:hAnsi="Times New Roman" w:cs="Times New Roman"/>
          <w:sz w:val="28"/>
          <w:szCs w:val="28"/>
          <w:lang w:val="kk-KZ"/>
        </w:rPr>
        <w:lastRenderedPageBreak/>
        <w:t xml:space="preserve">ықпалы жоқтығын көруге болады. Яғни, бұл кезеңді ислам дініне қарсы ұлттық имунитетті қалыптастыру кезеңі десек те қателеспеген болар едік.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Қазақ қоғамының қаңқасын құраушылардың бірі – көшбасшы элита өкілдері көшпенді қазақ ұлтын құруда олардың сан ғасырлап, кең даланы еркін көшіп-қонып келе жатқан мал  шаруашылығын, соның негізінде қалыптасқан мәдени құндылықтары мен өздеріне тән ойлау мәдениеттерін ескере отырып негізін қалады. Көшбасшы элиталардың тапқыр ойлары мен ислам дінін таратушы жоғарыда тоқталған сопылар арасындағы мәдени сұхбат көшпенді қазақ қоғамының болашақ ұлттық болмысын, тағдырын анықтап, кодын нақтылай түсті десек те болады. Әуел бастан еркіндікті аңсаған, жаратылысы бөлек сопылар қауымы ислам дініндегі құдайға деген қатынасты соқыр сенімнің негізінде емес, жүректің көзін ашу арқылы қатынас жасауға шақырды. Сопылар туралы шығыстанушы ғалым А. Мец өз еңбегінде, «Бағдадта өз көзқарастары мен ұстанымдары арқылы ерекшеленген адамдар тобы пайда болды. Өздерін суфия, суфиан деп атайды. Олар діни ілімнің көптеген ақиқаттарына қарсылық танытады» [122] деп анықтама берсе, отандық мәдениеттанушы М.Әуезов «Біз бір нәрсені есте сақтауымыз керек – сопылардың өздері арабтар емес. Олар түріктер және түркі тектес елдер мен парсылар арасынан шыққан адамдар. Өйткені суфизм – арабтардың отаршылығына қарсы тұрған күш» деп, өз ойымен бөліскен болатын [25, б. 86].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Кейіннен жеті ата дәстүрі шежіреге ұласып, қазақ ұлтының басын біріктірер ұлттық идеология қызметін атқарды. Идеология ұғымы қазіргі таңда да өз мәнін жоғалтпаған маңызды көзқарастардың бірі болмақ. Ұлттық идеология сол ұлттың тарих сахнасындағы саяси, экономикалық, әлеуметтік, мәдени болмыс бітімінің ерекше код ретінде қалыптасуына, өміршеңдігіне тікелей ықпал етуші құбылыс болып табылады. Идеологиясыз ұлттың және қоғамның өмір сүруі мүмкін емес, себебі идеология ұлтқа бағыт-бағдар беріп, жоқтан бар жасап, олардың болашағын жоспарлайды [123]. Идеологияның жоқтан бар жасаудағы қызметіне А. Грамши былайша баға берген болатын: «Белгілі бір топтардың керітартпа әрекеттеріне бой бермей, олармен әлеуметтік келісім жасау негізінде тығырықтан шығара алу қызметін көруге </w:t>
      </w:r>
      <w:r w:rsidRPr="004511AC">
        <w:rPr>
          <w:rFonts w:ascii="Times New Roman" w:hAnsi="Times New Roman" w:cs="Times New Roman"/>
          <w:sz w:val="28"/>
          <w:szCs w:val="28"/>
          <w:lang w:val="kk-KZ"/>
        </w:rPr>
        <w:t>болады»</w:t>
      </w:r>
      <w:r w:rsidRPr="004511AC">
        <w:rPr>
          <w:rStyle w:val="10"/>
          <w:rFonts w:eastAsiaTheme="minorHAnsi"/>
          <w:lang w:val="kk-KZ"/>
        </w:rPr>
        <w:t xml:space="preserve"> </w:t>
      </w:r>
      <w:r w:rsidRPr="004511AC">
        <w:rPr>
          <w:rStyle w:val="10"/>
          <w:rFonts w:eastAsiaTheme="minorHAnsi"/>
          <w:b w:val="0"/>
          <w:lang w:val="kk-KZ"/>
        </w:rPr>
        <w:t>[124]</w:t>
      </w:r>
      <w:r w:rsidRPr="004511AC">
        <w:rPr>
          <w:rFonts w:ascii="Times New Roman" w:hAnsi="Times New Roman" w:cs="Times New Roman"/>
          <w:sz w:val="28"/>
          <w:szCs w:val="28"/>
          <w:lang w:val="kk-KZ"/>
        </w:rPr>
        <w:t>.</w:t>
      </w:r>
      <w:r w:rsidRPr="00E215C5">
        <w:rPr>
          <w:rFonts w:ascii="Times New Roman" w:hAnsi="Times New Roman" w:cs="Times New Roman"/>
          <w:sz w:val="28"/>
          <w:szCs w:val="28"/>
          <w:lang w:val="kk-KZ"/>
        </w:rPr>
        <w:t xml:space="preserve"> Идеологияның осындай мазмұнға толы қасиетін түсіне білген бабаларымыз сол кездін өзінде-ақ  әмбебап, күрделі шежіре  идеясын қалыптастырды. Бұл жердегі тапқырлық идея шежіре ұғымында емес, оның ішкі мазмұны мен мақсаттарында жатқан болатын. </w:t>
      </w:r>
    </w:p>
    <w:p w:rsidR="00AA4B03" w:rsidRPr="00E215C5" w:rsidRDefault="00AA4B03" w:rsidP="00AA4B03">
      <w:pPr>
        <w:spacing w:after="0" w:line="240" w:lineRule="auto"/>
        <w:ind w:firstLine="709"/>
        <w:jc w:val="both"/>
        <w:rPr>
          <w:rStyle w:val="ae"/>
          <w:rFonts w:ascii="Times New Roman" w:hAnsi="Times New Roman" w:cs="Times New Roman"/>
          <w:b w:val="0"/>
          <w:sz w:val="28"/>
          <w:szCs w:val="28"/>
          <w:lang w:val="kk-KZ"/>
        </w:rPr>
      </w:pPr>
      <w:r w:rsidRPr="00E215C5">
        <w:rPr>
          <w:rFonts w:ascii="Times New Roman" w:hAnsi="Times New Roman" w:cs="Times New Roman"/>
          <w:sz w:val="28"/>
          <w:szCs w:val="28"/>
          <w:lang w:val="kk-KZ"/>
        </w:rPr>
        <w:t>Көшпенді мәдениеттің қалыптасуы, аты айтып отырғандай, мал шаруашылығының ыңғайына қарай орын алған әлеуметтік орта болатын. Әрине, кең байтақ даланы мекендеген көшпенді мәдениет иелері шағын туыстық топтардан тұратындығы тарихтан белгілі дүние. Осы тұрғыдан қарастырар болсақ, олардың басын біріктіріп, бір идеяға, мүддеге шоғырландыру көшбасшы элитаның ең басты мақсаттарының бірі болды. Осы әйгілі мақсатты жүзеге асыруда олар «Алаш» ұғымын дүниеге алып келді. Алаш қазақ ұлтына тиесілі барлық рулардың шығу тегі мен ұранына айналды.</w:t>
      </w:r>
      <w:r w:rsidRPr="00E215C5">
        <w:rPr>
          <w:rStyle w:val="ae"/>
          <w:rFonts w:ascii="Times New Roman" w:hAnsi="Times New Roman" w:cs="Times New Roman"/>
          <w:sz w:val="28"/>
          <w:szCs w:val="28"/>
          <w:lang w:val="kk-KZ"/>
        </w:rPr>
        <w:t xml:space="preserve"> </w:t>
      </w:r>
      <w:r w:rsidRPr="00E215C5">
        <w:rPr>
          <w:rStyle w:val="ae"/>
          <w:rFonts w:ascii="Times New Roman" w:hAnsi="Times New Roman" w:cs="Times New Roman"/>
          <w:b w:val="0"/>
          <w:sz w:val="28"/>
          <w:szCs w:val="28"/>
          <w:lang w:val="kk-KZ"/>
        </w:rPr>
        <w:lastRenderedPageBreak/>
        <w:t>Ғалым А. Сейдімбектің «Сайып келгенде, мұның бәрі де байырғы этнопонимдік мәндегі «Алаш» атадан бастау алатыны, бірте-бірте түркі тектес халықтар арасында антропонимдік дәстүрге  айналғаны, содан Қазақ хандығы тарих сахынасына шыққан кездегі әлеуметтің әрі түп атасы тұрғысында (Алаша), әрі сол әлеуметті айғақтайтын этноним (Алаш) тұрғысында орныққаны, сөйтіп мемлекет жасақтау жолындағы қазақ ұлтының ұлы бірлік идеясы ретінде этнос санасына ұялағаны күмән тудырмасы керек»</w:t>
      </w:r>
      <w:r w:rsidRPr="00E215C5">
        <w:rPr>
          <w:rFonts w:ascii="Times New Roman" w:hAnsi="Times New Roman" w:cs="Times New Roman"/>
          <w:b/>
          <w:sz w:val="28"/>
          <w:szCs w:val="28"/>
          <w:lang w:val="kk-KZ"/>
        </w:rPr>
        <w:t xml:space="preserve"> </w:t>
      </w:r>
      <w:r w:rsidRPr="00E215C5">
        <w:rPr>
          <w:rStyle w:val="ae"/>
          <w:rFonts w:ascii="Times New Roman" w:hAnsi="Times New Roman" w:cs="Times New Roman"/>
          <w:b w:val="0"/>
          <w:sz w:val="28"/>
          <w:szCs w:val="28"/>
          <w:lang w:val="kk-KZ"/>
        </w:rPr>
        <w:t xml:space="preserve">[26, б. 74] – деген көзқарасынан сол кезде билік тізгінін қолына ұстаған көшбасшы элита өкілдерінің ең басты мақсаттарын қаншалықты жүзеге асыра алғанын көруге болады. Бұл идеяны әрбір индивидтің санасына бекіту үшін аңыздармен астарлап, сүйекке түскен таңбадай орын алу үшін сөздің төркініне мән берді. </w:t>
      </w:r>
    </w:p>
    <w:p w:rsidR="00AA4B03" w:rsidRPr="00E215C5" w:rsidRDefault="00AA4B03" w:rsidP="00AA4B03">
      <w:pPr>
        <w:spacing w:after="0" w:line="240" w:lineRule="auto"/>
        <w:ind w:firstLine="709"/>
        <w:jc w:val="both"/>
        <w:rPr>
          <w:rStyle w:val="ae"/>
          <w:rFonts w:ascii="Times New Roman" w:hAnsi="Times New Roman" w:cs="Times New Roman"/>
          <w:b w:val="0"/>
          <w:sz w:val="28"/>
          <w:szCs w:val="28"/>
          <w:lang w:val="kk-KZ"/>
        </w:rPr>
      </w:pPr>
      <w:r w:rsidRPr="00E215C5">
        <w:rPr>
          <w:rStyle w:val="ae"/>
          <w:rFonts w:ascii="Times New Roman" w:hAnsi="Times New Roman" w:cs="Times New Roman"/>
          <w:b w:val="0"/>
          <w:sz w:val="28"/>
          <w:szCs w:val="28"/>
          <w:lang w:val="kk-KZ"/>
        </w:rPr>
        <w:t xml:space="preserve">Сонымен қатар, осы арада көшпенді қазақ қоғамында демократиялық құндылықтарды сақтауда, </w:t>
      </w:r>
      <w:r w:rsidR="001E4100">
        <w:rPr>
          <w:rStyle w:val="ae"/>
          <w:rFonts w:ascii="Times New Roman" w:hAnsi="Times New Roman" w:cs="Times New Roman"/>
          <w:b w:val="0"/>
          <w:sz w:val="28"/>
          <w:szCs w:val="28"/>
          <w:lang w:val="kk-KZ"/>
        </w:rPr>
        <w:t>дамытуда ақсақалдар институтының</w:t>
      </w:r>
      <w:r w:rsidRPr="00E215C5">
        <w:rPr>
          <w:rStyle w:val="ae"/>
          <w:rFonts w:ascii="Times New Roman" w:hAnsi="Times New Roman" w:cs="Times New Roman"/>
          <w:b w:val="0"/>
          <w:sz w:val="28"/>
          <w:szCs w:val="28"/>
          <w:lang w:val="kk-KZ"/>
        </w:rPr>
        <w:t xml:space="preserve"> алар орны ерекше болғандығын атап өткен жөн. Ақсақал </w:t>
      </w:r>
      <w:r w:rsidRPr="00E215C5">
        <w:rPr>
          <w:rFonts w:ascii="Times New Roman" w:hAnsi="Times New Roman" w:cs="Times New Roman"/>
          <w:b/>
          <w:sz w:val="28"/>
          <w:szCs w:val="28"/>
          <w:lang w:val="kk-KZ"/>
        </w:rPr>
        <w:t>–</w:t>
      </w:r>
      <w:r w:rsidRPr="00E215C5">
        <w:rPr>
          <w:rStyle w:val="ae"/>
          <w:rFonts w:ascii="Times New Roman" w:hAnsi="Times New Roman" w:cs="Times New Roman"/>
          <w:b w:val="0"/>
          <w:sz w:val="28"/>
          <w:szCs w:val="28"/>
          <w:lang w:val="kk-KZ"/>
        </w:rPr>
        <w:t xml:space="preserve"> бұл кәріліктің өлшемі емес, өмірден түйгені көп, халқына айтар ойы бар, құндылықтарды, дәстүрді көздің қарашығындай сақтап, әділдік жолында жанын құрбан ететін, адалдықтың ала жібін аттамаған, аузы дуалы, елге сөзі өтімді, ақыл мен жүректі тең ұстай алған егде адам. Әрине, бұл сол заманның ақсақалына берілген анықтама екендігін ескерген жөн. Себебі заманына сай ақсақалдың да болмысы өзгеріп отырды.  </w:t>
      </w:r>
    </w:p>
    <w:p w:rsidR="00AA4B03" w:rsidRPr="00E215C5" w:rsidRDefault="00AA4B03" w:rsidP="00AA4B03">
      <w:pPr>
        <w:spacing w:after="0" w:line="240" w:lineRule="auto"/>
        <w:ind w:firstLine="709"/>
        <w:jc w:val="both"/>
        <w:rPr>
          <w:rFonts w:ascii="Times New Roman" w:hAnsi="Times New Roman" w:cs="Times New Roman"/>
          <w:lang w:val="kk-KZ"/>
        </w:rPr>
      </w:pPr>
      <w:r w:rsidRPr="00E215C5">
        <w:rPr>
          <w:rFonts w:ascii="Times New Roman" w:hAnsi="Times New Roman" w:cs="Times New Roman"/>
          <w:sz w:val="28"/>
          <w:szCs w:val="28"/>
          <w:lang w:val="kk-KZ"/>
        </w:rPr>
        <w:t>Көшпенді қазақ қоғамының құрылысы индивидуализм бағытын қолдап, жеке индивидтің ақыл-ойы мен қабілетін құп көргенмен, ұжымдық санаға негізделген. Санасыз баланың кез келген қоғамға жат ойлары мен әрекеттері  тек әке шешесін ғана емес, тұтас бір руды, сол рудан тұратын елді келеңсіз жағдайға ұшыратқан және басқаларға қарай алмайтындай етіп қарабет қылған. Структуралист Клод Леви-Стросс туыстық, рулық байланысты тұтас бір әлеуметтік құрылымға теңеп көрсетеді [34, с. 11]. Ал біздің бабаларымыздың «Бір қарын майды бір құмалақ шірітеді» деген қанатты сөздері арқылы осы әлеуметтік құрылымның әрбір элементінде қаншалықты жауапкершілік жатқандығын айтады. Сондықтан да қазақ халқының ойлау мәдениетінде болашақ ұрпақ атадан озып тумаса да, азып кетпеу</w:t>
      </w:r>
      <w:r w:rsidR="00175AA3">
        <w:rPr>
          <w:rFonts w:ascii="Times New Roman" w:hAnsi="Times New Roman" w:cs="Times New Roman"/>
          <w:sz w:val="28"/>
          <w:szCs w:val="28"/>
          <w:lang w:val="kk-KZ"/>
        </w:rPr>
        <w:t>і</w:t>
      </w:r>
      <w:r w:rsidRPr="00E215C5">
        <w:rPr>
          <w:rFonts w:ascii="Times New Roman" w:hAnsi="Times New Roman" w:cs="Times New Roman"/>
          <w:sz w:val="28"/>
          <w:szCs w:val="28"/>
          <w:lang w:val="kk-KZ"/>
        </w:rPr>
        <w:t xml:space="preserve"> үшін намысқа тырысқан.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қоғамындағы намысқа тырысып алға ұмтылу – бұл батыстың капиталистік формациясындай экономикаға негізделген қатаң бәсеке, өмір сүруге деген жанталас емес, адамгершіліктің мәнін сақтай отырып, өнерге деген шынайы қабілетінің қоғам алдында өресін дәлелдеу. Бәсекелестік ұғымы ислам мәдениетінде де басқаша мазмұнда орын алады, яғни Алла тарапынан орын алған өсиет бойынша адам арасындағы бәсекелестік дүние қуудан емес, жақсылық жасаумен жүзеге асуы керек. Осы қағиданы бойына сіңірген қазақ ойлау мәдениеті талантты және қабілетті жандарды бағалап және оларды жас кезінен тани білудегі көрегенділік қасиеттерімен көшпенді қазақ қоғамында кеңінен өріс алған ерекше дәстүрді тудыра білді. Ол үшін шежіреге сүйене отырып, болашақ тұлғаның тегін тарқата білсе болғаны, қалғаны тиімді жолмен бүге-шігесіне дейін ұйымдастырылған дәстүрдің міндеті болмақ. Сонымен қатар шежіре дәстүрі </w:t>
      </w:r>
      <w:r w:rsidRPr="00E215C5">
        <w:rPr>
          <w:rFonts w:ascii="Times New Roman" w:hAnsi="Times New Roman" w:cs="Times New Roman"/>
          <w:sz w:val="28"/>
          <w:szCs w:val="28"/>
          <w:lang w:val="kk-KZ"/>
        </w:rPr>
        <w:lastRenderedPageBreak/>
        <w:t xml:space="preserve">сол әлеуметтік ортаға ортақ мәдени жадтарды және мұраларды өз санасында сақтай отырып, қоғамдық санаға дейін  дәріптеп, ұрпақтан ұрпаққа жеткізі білді. К. Медеуова өзінің «Қазақстанда жад тәжірибелерінің типологиясы туралы мәселе хақында» атты мақаласында шежіренің (қазақ руларының) осы мүмкіндіктерін атап көрсетеді [44, с. 451]. Шежіренің негізінде орын алған ұлттық бірегейлік, ұлттық идеялар мен идеология сол кезеңге сай өз жемісін беріп, осы дәстүрді бойына сіңірген жастар кез келген сәтте отан үшін жанын құрбан етуге дайын болды. С. Шамахайдың ойынша, «шежіре көшпелілердің генеалогиялық, мәдени, әлеуметтік шынайы орнын анықтап берумен қатар, ру тайпасының қалыптасуы, елді мекендері, ата қонысы, тұлға, көсемдері, туысқандық байланыстары, бастан кешкен оқиғалары, соғыс, ерлік, батырлығы туралы баяндайды» [47, б. 14]. Осы тұрғыдан келгенде ұят, намыс, ар-ождан, әділдік, адалдық, мейрімділік, сыйластық тәрізді ұлт болмысын рухани тұрақтылықта сақтайтын категориялар көшпенді қазақ қоғамында шежіренің негізінде үлкен сұранысқа ие болып, дәстүрге ұласып, мәдениет кеңістігінде толыққанды өз қызметін атқарып тұрды.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Осы категорияларды сақтауда көшпенді қазақ халқы өліммен бетпе бет келіп, өлім туралы өзіндік пәлсапасын қалыптастырды. Көшпенді қазақ қоғамында шаруашылық көзінің ретіне байланысты әрдайым көшіп-қонып жүргендіктен қылмыскерді жазалаушы орган болғанымен, жазаланушылардың қылмысын өтейтін түрме тәрізді арнайы орындар болған жоқ. «Бес саусақтың бірдей еместігі» тәрізді, жас баланы ел болып тәрбиелегенмен, ішкі менінің азғыруына еріп қылмысқа бармасына ешкім кепілдік бере алмасы табиғи заңдылық. Осы мәселені шешуде көшпенді қазақ халқы қоғамдық нормаларды туыстық қатынастың негізінде бақылауға алған болатын, яғни жасалған қылмысты ағайын туыстары болып мойнына көтеру, нәтижесінде құн төлеу немесе айыпкерді әлеуметтік ортадан аластату, одан қалды өз қолдарымен өлтіру. Әрине, бұл дала заңы демократиялық құндылықтарды желеу еткен батыс қоғамына тұрпайы болып көрінгенмен, айтарлықтай нәтижесі бар және қазіргі таңда экономикасы көш ілгері озық дамыған елдердің бірі Сингапурдың қазіргі қоғам індеті жемқорлықты жеңудегі ұстанып отырған тиімді жолдарының бірі екендігіне көз жеткізуге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халқының ойлау мәдениетіндегі өзіндік ерекшеліктерінің бірі ойдың таза болуына назар аудару. Досқа, еңбекке адалдық таныту, қоршаған табиғатқа, өзге адамдардың мәдени құндылықтарына құрметпен қарау, уәдені, сертті құдайдың мөрі деп санап, оған берік болу, жүйрік ойды тек сөзбен ғана тұсай алғандықтан, сөз саптай білу тәрізді т.б. ерекше қасиеттерге ие болу осы ойдың тазалығынан деп түсінген. Ал ойдың тазалығы қанның тазалығынан. Себебі «қанның мида бу тәрізді күйге айналуынан ой туатындығы» қазақ дүниетанымына таңсық құбылыс емес болатын. Қазақ халқында «қаны басына шауып түк көрмей қалды» деген сөз тіркестері осы ойды нақтылай түседі. Сондықтанда таза ойды ақылмен жүгендеп, сабырлыққа шақыру  әлде қайда жеңілірек келері сөзсіз.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 xml:space="preserve">Көшпенді қазақ қоғамының осындай ерекше құрылымы болашақ ислам мәдениетінің бүкіл әлемді жаулайтынын түсіне білгендіктен, ұлт болмысын сақтауда осындай жүйелі құндылықтарды тудыруға саналы түрде барған болатын. «Қасым ханның қасқа жолы» әріге бармай-ақ сонау түркілік дәуірден бастап өз сабақтастығын үзбей келе жатқан көшпенділік мәдениетті сабақтастыра білсе, ал «Есім ханның ескі жолында» сол дәстүрді қайта жаңғыртып, бұқара халық көшбасшы элитаның бұл идеяларын жан-жақты қолдап, ұлттық санамызға сіңіргеніне көзімізді жеткізсек, кейін қалыптасқан «Тәуке ханның Жеті жарғысынан» ислам дінінің толыққанды көшпенді қазақ мәдениетіне ықпалын жүргізе бастағанын төмендегі отандық ғалымдардың ойларынан көруге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Отандық ғалым Н. Өсерұлы, «Жеті жарғы» жеті жарлық, жеті дау, жеті шешім деген ұғымды білдіреді. Оларға: жер дауы, жесір дауы, құн дауы, мал мүлік дауы, ұрлық-қарлық, айып жаза, алым-салық, т.б. кірген» десе, [125].  зерттеуші ғалым С. Созақбаев, «Жеті Жарғыда» ислам дінінің ережелер жинағына шариғаттың тікелей  әсер  еткенін  айтып, олардың қатарына, өзін-өзі өлтірген адамның бөлек жерленуін, ру мүшелерінің бірі христиан дініне кірген жағдайда, оның және жақын туыстарының малдары талауға салынатынын, ал құдайға тіл тигізген адамды жеті адам растаса, ол таспен атып өлтірілетінін жатқызады [57, с. 32].</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Ең алдымен ислам діні көшпенді түркі, кейіннен бұл мәдениетті жалғастырушы қазақ дүниетанымына монотеистік көзқарастың қалыптасуына мүмкіндік берді. Соның нәтижесінде көптеген шағын рулық топтарға негізделген қазақ қоғамын Алаш біздің атамыз деген ортақ ұстанымдағы алпауыт ұлттық деңгейдегі бірлестікке, ұлттық ортақ мүддеге, идеологияға шоғырландырып, ұлттық бірегейлікті барынша арттыра түсті.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Ислам дінінің көшпенді қазақ қоғамындағы келесі бір жетістігі тәңірлік дүниетанымның толеранттылық, еркіндік, уәдеге беріктік, жаужүректік, адалдық, мейрімділік, әділдік тәрізді және т.с.с. элементтерін бойына сіңіре отырып,  жоғарыда тоқталған сопылар мектебінің негізінде Алланы сүю арқылы адам болмысының тұңғиық тылсым болмысын тануға, адам ұрпағына аса құрметпен қарап, бағалауға, сүюге алып келді. Қазақ дүниетанымында адамды дүниеге уақытша келген қонаққа теңеп, ал қонақ деген ұғым «Қыдыр» атамен теңестіріліп, яғни Қыдыр атаны Құдайдың өзімен қатар қою дәстүрі орын алды. «Дүниенің мәні неде» деген, сұраққа Жиренше шешеннің мына бір жауабынан ислам дінінде айтылатын дүниенің жалғандығы, сол себепті дүниеге байланбау керектігі, өлім – ол ақиқат екендігі тәрізді т.б. құндылықтарды қазақ халқы қаншалықты игере алғандығын көрсетеді. Жиренше шешеннің ойынша, «Байлық – еріп кететін мұз, дүние – ұзатылатын қыз, перзент – артында қалатын із, ал дүниенің мәні – сыйласып жүретін сіз бен біз» [126]. Яғни, көшпенді қазақ дүниетанымында өмірдің мәні адамдар арасындағы өзара қарым-қатынас, қамшының сабындай қысқа ғұмырда   бір-бірін құрметтеп, сыйлау, бұл дүниеге уақытша қонақ екендігін түсіну.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Тұрақты дамудың сан ғасырға созылған тарихи эволюциялық жолын басынан кешкен ұлттарда ғана өзіне тән ойлау мәдениеті орын алып, соның нәтижесінде олардың дүниеге деген көзқарастары мен ұғымдар жиынтығы қалыптасады. Ал осы ортақ көзқарастардың негізінде кез келген дәстүрлі қоғам қоршаған ортамен өзара байланыс орнатып, олардан туындаған ұғымдар жиынтығы ұрпақаралық сабақтастық пен құндылықтардың құрылымдық байланысын қамтамасыз ететін категориялардың қызметін атқарады. Осы тұста ұлттық код ұғымының атқаратын қызметі мен мәні анықталады. Ресей психологы Н.И. Жинкиннің пікірінше, адам санасында белгілі бір құндылықтардың әмбебап коды орын алып, соның нәтижесінде ойдың алғашқы негізі қалыптасады. Сонымен қатар, санада белгілі бір бейнелер сомдалып, логикалық кестелер, түйсінудің, тітіркенудің қозғаушы тетіктері пайда болып, олардың тайға таңба басқандай іздері көрініс табатындығын айтады [35, с.54].</w:t>
      </w:r>
    </w:p>
    <w:p w:rsidR="00AA4B03" w:rsidRPr="00E215C5" w:rsidRDefault="00AA4B03" w:rsidP="00AA4B03">
      <w:pPr>
        <w:spacing w:after="0" w:line="240" w:lineRule="auto"/>
        <w:ind w:firstLine="709"/>
        <w:jc w:val="both"/>
        <w:rPr>
          <w:rFonts w:ascii="Times New Roman" w:hAnsi="Times New Roman" w:cs="Times New Roman"/>
          <w:color w:val="FF0000"/>
          <w:sz w:val="28"/>
          <w:szCs w:val="28"/>
          <w:lang w:val="kk-KZ"/>
        </w:rPr>
      </w:pPr>
      <w:r w:rsidRPr="00E215C5">
        <w:rPr>
          <w:rFonts w:ascii="Times New Roman" w:hAnsi="Times New Roman" w:cs="Times New Roman"/>
          <w:sz w:val="28"/>
          <w:szCs w:val="28"/>
          <w:lang w:val="kk-KZ"/>
        </w:rPr>
        <w:t>Қорытындылай келе, түркілік көшпенді мәдениет қазақтың мәдени құндылықтарын қалыптастыра отырып, өздеріне тән ерекше ұлттық кодының негізін қалағандығына көз жеткізуге болады. Түркі әлемінде де кездеспейтін, тек қазақ халқында ғана орын алатын ұлттық кодты құраушы мәдени құндылықтар бүгінгі таңда барлық әлемді үлгі ретінде өзіне қаратуға үлкен мүмкіндік тудыруда. Ең батысы ұлттық кодымызды қалыптастырушы бұл құндылықтарды қайта жаңғыртып, осы заманның сұранысымен байланыстыра білу.</w:t>
      </w:r>
      <w:r w:rsidRPr="00E215C5">
        <w:rPr>
          <w:rFonts w:ascii="Times New Roman" w:hAnsi="Times New Roman" w:cs="Times New Roman"/>
          <w:color w:val="FF0000"/>
          <w:sz w:val="28"/>
          <w:szCs w:val="28"/>
          <w:lang w:val="kk-KZ"/>
        </w:rPr>
        <w:t xml:space="preserve">    </w:t>
      </w:r>
    </w:p>
    <w:p w:rsidR="00AA4B03" w:rsidRPr="00E215C5" w:rsidRDefault="00AA4B03" w:rsidP="00AA4B03">
      <w:pPr>
        <w:shd w:val="clear" w:color="auto" w:fill="FFFFFF"/>
        <w:spacing w:after="0" w:line="240" w:lineRule="auto"/>
        <w:jc w:val="both"/>
        <w:rPr>
          <w:rFonts w:ascii="Times New Roman" w:eastAsia="Times New Roman" w:hAnsi="Times New Roman" w:cs="Times New Roman"/>
          <w:sz w:val="28"/>
          <w:szCs w:val="28"/>
          <w:lang w:val="kk-KZ" w:eastAsia="ru-RU"/>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 xml:space="preserve">2.2 </w:t>
      </w:r>
      <w:r w:rsidRPr="00E215C5">
        <w:rPr>
          <w:rFonts w:ascii="Times New Roman" w:hAnsi="Times New Roman" w:cs="Times New Roman"/>
          <w:b/>
          <w:sz w:val="28"/>
          <w:szCs w:val="28"/>
          <w:lang w:val="tr-TR"/>
        </w:rPr>
        <w:t>XIX</w:t>
      </w:r>
      <w:r w:rsidRPr="00E215C5">
        <w:rPr>
          <w:rFonts w:ascii="Times New Roman" w:hAnsi="Times New Roman" w:cs="Times New Roman"/>
          <w:b/>
          <w:sz w:val="28"/>
          <w:szCs w:val="28"/>
          <w:lang w:val="kk-KZ"/>
        </w:rPr>
        <w:t xml:space="preserve"> ғасырдағы қазақ ұлттық коды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мәдениеті өзінің тарихи эвлюциялық даму жолында көптеген тар жол тайғақ кешуді бастан кешірген болатын. Солардың бірі – Ресей империясының бодандығында болу кезеңі. Ғылымды пайда табудың көзіне айналдырған батыс мемлекеттері әлеуметтік топтарды екі класcқа, яғни табиғи байлықты өз қолдарына шоғырландырған капиталистермен және қолдарында еңбек күшінен басқа ештеңесі жоқ жұмыскерлер табына бөліп, ол аздай жалпы әлемдік мәдениетті екі деңгейге бөліп қарастырды. Олар ғылымның нәтижесі жаңа технологияларды игерудегі белсенділік әрекеттеріне байланысты өздерін әлемдік мәдениеттің озық үлгілерін қалыптастырушылар деп санап, ғылымнан кенжелеп қалған елдерді күшпен және әртүрлі амалдармен жаулауға, отарлауға тырысты. Осындай импералистік көзқарастарды ұстаушы елдердің бірі – Ресей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Импералистік көзқарастағы мемлекеттердің отарлау саясаттарын мәдениеттану тұрғысынан талдар болсақ, Ресей империясының ұстанымы басқаларға қарағанда ерекше болғандығына көз жеткіземіз. Ресей империясының көздеген басты мақсаты саяси-экономикалық мүдделермен ғана шектелмей, сонымен қатар қазақ халқын орыстандырып, ұлан-ғайыр жерімізді иелену болатын. Зерттеу барысында мәдени құндылықтарымыздың мәйегіне айналған ұлттық кодымыздың болашақ тағдырын жою мақсатында олардың бұл әрекеттерін нақтылайтын көптеген дәлелдер келтіруге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tr-TR"/>
        </w:rPr>
      </w:pPr>
      <w:r w:rsidRPr="00E215C5">
        <w:rPr>
          <w:rFonts w:ascii="Times New Roman" w:hAnsi="Times New Roman" w:cs="Times New Roman"/>
          <w:sz w:val="28"/>
          <w:szCs w:val="28"/>
          <w:lang w:val="kk-KZ"/>
        </w:rPr>
        <w:lastRenderedPageBreak/>
        <w:t xml:space="preserve">Ресей империясы тарапынан орын алған отарлау саясаты көшпенді қазақ ұлтының тек өздеріне ғана тән ерекше ойлау мәдениетін тығырыққа тіреп, сан ғасырлар бойы қалыптасқан қоғамдық құрылысын, мәдени құндылықтар моделін түбегейлі өзгеріске алып келді. Қазақ ұлтының бұл қасіреті туралы көптеген ғалымдар, әсіресе тарихшы ғалымдар, бүгінгі таңда өз ойларын жазып, тарихи санамыздың құпияға толы сәттері мен тоз-тоз болған тағдырларына жаңаша сипат беруде. Сонымен қатар ортақ идеяға, мүддеге, құндылықтарға айрандай ұйып, басын біріктіріп отырған ұлтымыздың бастан кешкен бұл тағдырын мәдениеттану ғылымы тұрғысынан талдау жасап, оған өз бағасын беру диссертациялық ғылыми жұмысымда көтеріліп отырған ұлттық код мәселесінің мәні мен мазмұнын аша түседі. Себебі мәдениеттану пәнаралық ғылым болып табылғандықтан, қоғамтанудағы барлық ғылым салаларының басын біріктіре отырып, компаративистикалық талдау жасауға мүмкіндік береді.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Қазақ ұлты дүние жүзілік тарихта көшпенді түркілік дәстүрді жалғастырушылардың бірі ретінде танылып, бүгінгі таңда рухани тамыры тереңге бойлаған тәуелсіз мемлекеттердің қатарында жаһандық үдеріске өз үлесін қосып отыр. Бұл тәуелсіздік жолында қазақ ұлты адам жанымен қатар этномәдени құндылықтарын да  құрбандыққа шалған болатын. Сан ғасырлық ата кәсіптері мал шарушылығымен етене байланыста қалыптасқан этномәдени құндылықтары мен оларды жүзеге асыру тетігі ретінде мүлтіксіз қызмет еткен дәстүрлер жиынтығы ең алдымен Ресей империясының отарлау саясаты тұсында өзінің жүйелі құрылымынан айрылып, арты тұтас ұлттың төл санасынан бастап, қоғамдық санасына дейін ұласатын өздеріне ғана тән ерекше ойлау мәдениетінің астаң-кестеңін шығарды. Көшпенді қазақ көшбасшыларының Ресей империясы тарапынан күткен, яғни сыртқы жаулардан бірлесіп қорғану және ішкі биліктегі өзара тартысты шешуге қол ұшын берудегі достық әрекеттерінен олар ойлағандай нәтиже болмады. Ресей империясы тарапынан орын алған әрекеттер терезесі тең достықтан гөрі көшпенді қазақ жерін, табиғи қазба байлығын кез-келген жолмен тартып алудағы құйтырқы саяси ұстанымдары уақыт өте келе айқындала бастады.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Мәдениеті жоғары халықтың дүниетанымы, әлеуметтік жүйесі, саяси ұстанымдары мен болашаққа қойған мақсаттары да айқын болады. Қазақ халқы байырғы заманнан иелік еткен жерінде көрші халықтармен саяси бітімге келіп, бейбітшілікті қолдап өмір сүріп жатқан халық болатын. Мәдениеттің атқаратын қызметтерінің бірі адамдар арасындағы қарым-қатынасты реттеу болса, қазақ халқы әуел бастан бұл ұстанымды ұлттық кодымыздан орын алатын басты құндылықтардың біріне айналдыра алды. Қазақ халқы тәрбие арқылы мейрімділікті бойына сіңіріп, нәтижесінде әрдайым бейбітшілікті ең жоғары құндылық деп санайтын қоғамдық сананы қалыптастыруға атсалысатын тұлғаны дайындауда алдына жан салмады десек те болады. Өздерінің даналығы мен қара қылды қақ жарған әділдігі арқылы танылған би мен шешендер осы орын алған құндылықтардың іс жүзінде жүзеге асуын нақтылай түседі. Салт-дәстүрмен астарласып жатқан қазақ </w:t>
      </w:r>
      <w:r w:rsidRPr="00E215C5">
        <w:rPr>
          <w:rFonts w:ascii="Times New Roman" w:hAnsi="Times New Roman" w:cs="Times New Roman"/>
          <w:sz w:val="28"/>
          <w:szCs w:val="28"/>
          <w:lang w:val="kk-KZ"/>
        </w:rPr>
        <w:lastRenderedPageBreak/>
        <w:t xml:space="preserve">халқының  бұл мәдени құндылықтарын дағдарысқа түсіру мүлдем мүмкін еместігін жақсы түсінген Ресей империясы ауылы аралас, қойы қоралас, құда-жегжаттық деңгейдегі әлеуметтік қатынаста отырған  басқа да көшпенді мәдениет иелерін бір-біріне айдап салды. Сыртқы саясатқа байланысты көрші елдермен туындаған өзара талас-тартыстың нәтижесінде заманында «Алты Алаштың» басын біріктірген көшпенді Қазақ хандығы жайлап сыр беріп, ақырында көшбасшы саяси элита өкілдері арасында іштей өзара билікке талас басталды. Әуелден осы жағдайды, көшпенді мәдениет иелерінің арасындағы саяси тұрақсыздықты күткен Ресей империясында «қай жеңгені менікі» деген ұстаным орын алды. Көшпенді қазақ елі тағдырдың бұл қыспағынан сүрінбей өткенмен, «бос жатқан жер жау шақырады» дегендей, кең байтақ жерімізді әрдайым ат үстінен түспей, білектің күшімен қорғауға қай жағынан болмасын физикалық мүмкіндігі сарқылуға жақын болатын. Көшпенділік өмір салты тұрақты әскер ұстап, айтарлықтай демографиялық, қаржылық, озық әскери зеңбірек тәрізді қару жарақтармен басымдылыққа ие алпауыт империяларға қарсы тұруға дәрменсіз болды. Қазақ халқының алдында бірнеше таңдаулар тұрған болатын. Бірақ бұл таңдаулардың барлығының түп төркінінде қазақ елінің еркіндігі жатқандығын, ал еркіндік бар жерде ғана ұлттық кодымызды құраушы мәдени құндылықтардың толыққанды орын алатындығын сол кездегі ата-бабаларымыз жақсы түсінді.  Осы жағдайдың барлығын ой елегінен өткізіп, елдің ішкі тұтастығы мен амандығын сақтап қалу үшін сол кездегі біздің көшбасшы элитамыз Ресей империясының қол астына өтуді таңдады.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Ресей империясының көшпенді қазақ жерін отарлау саясаты екі жүз жылды қамтиды. Қазақ халқының «елу жылда ел жаңа» деген мақалына сүйенер болсақ, бұл отарлау үдерісінен төрт ұрпақтың орын ауыстыру кезеңін көреміз. Яғни, өз заманында Көк аспанның астында, жаратушы Тәңірдің еркін перзенті ретінде көк бөрідей маң далада жорытқан көшпенді қазақ өрісі тарылып, бодандықтың қамытын киіп, құлдық санаға бой алдыра бастады. Алдымен қазақ ұлтының тұтастығын сақтап отырған рухани құндылықтарының арысына айналған ұлттық кодының құпиясын ұғына бастаған Ресей империясы бірнеше кезеңнен тұратын саяси-экономикаға негізделген өздерінің отарлау жоспарларын жүзеге асыруға кірісті. Ресей империясының осы жоспарды жүзеге асырудағы саясатқа толы құйтырқы ойларын мәдениеттану тұрғысынан үш кезеңге бөліп қарастыруға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 кезең – көшпенді қазақ елінің ата кәсіп мал шаруашылық мәдениетін уақыт талабына сай отырықшы қала мәдениетіне қарай әртүрлі жолмен күштеп икемдеу. Сол мақсатта Ресей империясы көшпенді қазақ мәдениетінің негізіне айналған, ұрпақтан ұрпаққа мұра болып келе жатқан ата кәсібі мал шаруашылығына жасанды түрде үлкен кедергілер тудыра бастады. Мал шаруашылығының жайлымына қолайлы, шұрайлы жерлерден ығыстырып, шекараға жақын елді мекендерге бекіністер салып, Ресей шаруаларын қоныстандыра бастады. Осы сәттерде бұқара халықтың қорғаны, қамқоршысы бола білген сол дәуірдегі байлар мен қазақ элиталарының мінез-құлқы ақырындап сыр бере бастады. Кейбірі осындай жауапты сәттерде </w:t>
      </w:r>
      <w:r w:rsidRPr="00E215C5">
        <w:rPr>
          <w:rFonts w:ascii="Times New Roman" w:hAnsi="Times New Roman" w:cs="Times New Roman"/>
          <w:sz w:val="28"/>
          <w:szCs w:val="28"/>
          <w:lang w:val="kk-KZ"/>
        </w:rPr>
        <w:lastRenderedPageBreak/>
        <w:t xml:space="preserve">халықтың мұң-мұқтажын түсінуге тырысып, барлық қиындықтарды елмен бірге көруге бел байласа, ал кейбірі ақ патшаның сойылын соғып, өз халқынан теріс айналды. Әрине, бұл кезең қазақ қоғамында өмір сүріп отырған әрбір азамат үшін адам сапасын айқындайтын сынақтың басталған сәті болатын. Бұл сынақтың басқа сынақтардан айырмашылығы ел тізгінің ұстаған билік пен бұқара халық арасындағы ортақ ұлт мүддесін сомдаудағы сенімнің жоғалуы болатын. Оған дейін қазақ халқы сырттан келген жауға билік пен халық, бай мен кедей болып екіге жарылмай, жұмылған жұдырықтай қара қазан, сары бала қамы үшін күрессе, бұл жолы жеке мүдделердің билікке, дәрежеге жанталасулары орын ала бастады. Осы тұста ел арасына іріткі салу, беті бері қарағандарды шен-шекпенмен сатып алу, кез-келген сыртқы саяси күштердің нысанына айналған мемлекеттерді ыдыратудағы қолданатын басты әдістерінің бірі екендігі әуелден-ақ түсінікті болатын. Ресей империясы өзінің үстемдігін одан әрі жүргізу мақсатында келесі кезеңге көшті.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 кезеңде алауыздық арқылы ел ішіне іріткі салғанымен, дала рухын ауыздықтау мүмкін еместігіне көзі жеткен Ресей империясы көшпенді қазақ қоғамының саяси басқару жүйесін түбегейлі өзгерту жоспарын алға қойды. Шебердің тоқыған торындай бір-бірімен өзара тығыз байланысып жатқан дәстүр мен тәрбие, ұлттық кодқа негізделген мәдени құндылықтар мен күнделікті тіршілік, рулық туыстыққа негізделген әлеуметтік қатынас, саяси басқару жүйесіндегі тігінен орын алған иеарархиялық күрделі қоғамдық құрылым, соған сай туындаған материалдық және рухани құндылықтар әлемі өз бетімен өмір сүруге толыққанды қабілетті көшпенді қазақ қоғамының моделін ұсына білді. Осындай қоғам моделін алауыздық, іріткі салу арқылы уақытша ғана ұстап тұратындығын олар жақсы түсінді.  Өздерінің саяси жоспарын түбегейлі жүзеге асыру үшін басқа жолдарын іздеп, саяси қулыққа қадам басты.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 көшпенді қазақ хандығы тарапынан орын алған бодандық ұсынысты құшақ жая қарсы алып, ақырындап саяси құйтырқы ойларын рет ретімен жүзеге асыра бастады. Солардың ішіндегі ең маңыздысы – хандық саяси басқару жүйесін түбегейлі өзгерту. Көшпенді қазақ қоғамының хандық басқарудағы саяси мәдениеті батыстың атадан балаға тікелей мұра болып қалатын монархиялық саяси басқару жүйесіне жалпы ұқсастықтары болғанымен, түбегейлі ерекшеленген саяси басқару жүйесі болатын.  Сонымен қатар, дала демократиясы осы саяси басқару жүйесіне сай қалыптасқан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қоғамының саяси бақару мәдениетінде ел тізгінің ұстау тек «төре» тұқымына ғана тиесілі. Ел ішіне кең тараған шежіреге сүйенер болсақ, төре тұқымы тікелей Шыңғыс хан ұрпақтары болып саналады, сондықтан да билік тізгінін ұстау Шыңғыс хан ұрпақтарының еншісіндегі құзірет екендігіне көшпенді қазақ қоғамында ешбір қарсылық, талас тумаған. Дегенмен батыс демократиясынан дала демократиясының басты ерекшелігі төре ұрпағының іштей өзара бәсекелестігінен көзге түскен, ақылына қабілеті сай тұлғаны кез келген уақытта аталық, би және халыққа сөзі өтімді ру </w:t>
      </w:r>
      <w:r w:rsidRPr="00E215C5">
        <w:rPr>
          <w:rFonts w:ascii="Times New Roman" w:hAnsi="Times New Roman" w:cs="Times New Roman"/>
          <w:sz w:val="28"/>
          <w:szCs w:val="28"/>
          <w:lang w:val="kk-KZ"/>
        </w:rPr>
        <w:lastRenderedPageBreak/>
        <w:t xml:space="preserve">басыларының құрылтай кеңесінің нәтижесінде ешбір жанжалсыз хандыққа тағайындап отырған болатын, әсіресе үш жүзге ортақ  хандықты тағайындау тәртібі осылай орын алған [127]. Оған дәлел ретінде қанша беделі болса да, кіші жүз ханы Әбілхайырдан гөрі Абылайға басымдық беріліп, үш жүздің бас ханы лауазымына ие болуы сол замандағы аталық, би және ру басыларының бас қосқан құрылтайындағы демократиялық ұстанымын айтуға болады. Әрине, бұл оқиға сыртқы көрші елдердің сұрқия саясатынан шаршаған қазақ хандығының іштей өзара билікке таласын тудырып, Ресей империясына қосылудың уақытынан бұрын жүзеге асуына басты себептің бірі ретінде орын алды. Соның нәтижесінде қазақ қоғамындағы билік тізгінін қолына ұстаған төре тұқымдарына деген бұқара халықтың сенімдері ақырындап жоғала бастады. Қоғамда билік пен бұқара халық арасында орын алған бұл әлеуметтік қатынастың осылайша дағдарысқа түсуі Ресей империясы үшін үлкен мүмкіндік болса, қазақ қоғамының тұтас мәдени моделін құрастырушы, арқау жіптің бойына тізілген асыл моншақ тастары тәрізді иеарархиялық тәртіпке негізделген, тарихи эволюциялық даму жолында қалыптасқан сан ғасырлық рухани құндылықтар әлемі астаң-кестеңі шығып, үлкен дағдарыстың болатындығынан хабар берді. Көшпенді қазақ қоғамын батысты тығырыққа тіреген капиталистік жаңа формация, ойлау мәдениетімізге мүлдем жат экономикалық, әлеуметтік, мәдени және соған сай орын алған саяси кеңістік күтіп тұрды. Хандарды өз бақылауында ұстайтын билер арасындағы алауыздық пен шен-шекпенге сатылу үдерісі Ресей империясының ойлаған арманын жүзеге асыруына үлкен мүмкіндік берді. Екі қошқардың басы бір қазанға сыймайтынын жақсы түсінген Ресей империясы қазақ хандығын жоюды күн тәртібіне қойып, сол арқылы тамырын тереңге жайған емен ағашы тәрізді төл санадан бастап, қоғамдық санаға дейінгі мәдени кеңістікті қамтыған ұлттық кодымызды дағдарысқа түсіруге жүйелі түрде әрекет етуге тырысты.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қоғамының көшбасшы элиталар құрамының өзі бірнеше сатылардан тұрған болатын. Олардың қатарына: төрелер, аталықтар, сопылар, билер, батырлар және т.б. қоғамға танымал өнер иелері жатты. Төрелерді көшпенді қазақ қоғамы ақсүйек қатарына жатқызып, ел тізгіні солардың қолына табысталып, хан мен сұлтан лауазымдары соларға тиесілі болды. Ал аталық лауазымы ханның бас кеңесшісілеріне берілді. Аталық лауазымына ие болған тұлға қазақ халқына танымал, ханға сөзі жүретін, данагөй, көзі ашық, ақылды адам болды. Сыртқы және ішкі саяси қатынастардағы шешімдерде хан аталықтың пікірімен міндетті түрде санасып отырды. Аталықтың шығу тегі ақсүйек немесе асыл сүйектер қатарынан болу міндетті емес болатын. Билер – заңның, дәстүрдің жүзеге асуын қадағалап отыратын, ел арасындағы кез келген дауға төрелік айтып, әділ шешімін айтатын лауазым иесі. Құндылықтарды модернизациялау, заман талабына сай қайта қарастыру, оларды көздің қарашығындай сақтау және жүзеге асыру тетіктері мен дәстүрлерді қатаң қадағалау осылардың тікелей міндеті болып саналатын. «Келісіп пішкен тон келте болмас» дегендей, бір сөзбен айтқанда, олар өз </w:t>
      </w:r>
      <w:r w:rsidRPr="00E215C5">
        <w:rPr>
          <w:rFonts w:ascii="Times New Roman" w:hAnsi="Times New Roman" w:cs="Times New Roman"/>
          <w:sz w:val="28"/>
          <w:szCs w:val="28"/>
          <w:lang w:val="kk-KZ"/>
        </w:rPr>
        <w:lastRenderedPageBreak/>
        <w:t xml:space="preserve">заманының «бір жағадан бас, бір жеңнен қол шығара білген» реформаторлары болды. Еркіндікті ең басты құндылық еткен көшпенді қазақ қоғамы реформаторларының озық ойлары расында қазақ ұлтына рух беретін, болашақ ұрпақ үшін кең байтақ дала байлығын сақтап қалудағы жүйелі реформалардың біріне айналды.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«Балық басынан шіриді» деген қазақ халқының қанатты сөзінде үлкен пәлсапалық мағына жатыр. Оған бірнеше мысалдарды келтіруге болады. Ең алдымен көшпелі қазақ мәдениетінде ел тізгінін ұстаған ханның болмысы М.Вебердің көзқарасымен айтқанда «идеал тип» бейнесіндегі тұлға болатын [20, с. 345-415]. Халық ішінде кең тараған «халық бұзылса хан түзейді, хан бұзылса кім түзейді» деген қанатты сөздің төркіні осыны айғақтайды. Ресей империясы тұсында көшпенді қазақ қоғамындағы этномәдени құндылықтардың  ұйтқысы, соған қарап бой түзейтін қоғамның көшбасшысы, ұрпақтар арасындағы тәрбиеге негізделген иеарархиялық сабақтастықтың ең шыңы, ұлттық кодымыздың мәйегі, еркіндіктің, отанын сүюдің, әділдіктің, жауапкершіліктің, тектіліктің мызғымас символыны айналған хандық билік пен әлеуметтік жүйе өзінің одан әрі өмір сүруін үзілді-кесілді тоқтатты. Хандық биліктің жойылуы нәтижесінде көшпенді қазақ қоғамындағы мәдени құндылықтар моделінен келіп туындайтын салт-дәстүр, әдет-ғұрып, ұлттың мінез-құлқы, рухы, тұтастай әлеуметтік қатынасы дағдарысқа түсіп, ұлттық кодымызға қауіп төнді. Хандық биліктің маңайына шоғырланған элита өкілдері, яғни аталық, дін иелері, би, ру басылары ақсақалдар, батырлар, сал-серілер референттік топ ретінде хан мен халықтың арасын біріктіріп тұрған көпір қызметін атқарса, ақырындап олар да өз қызметін тоқтата бастады.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 тарапынан орын алған саяси басқару жүйесіндегі өзгерістер нәтижесінде қазақтың ұлттық болмыс бітімі, олар өмір сүріп отырған мәдени кеңістіктегі әлеуметтік қарым-қатынас жүйесі өзінің болашаққа қарай бағыт-бағдарын жоғалта бастады. Тарихи эволюциялық жолмен сан ғасырлап қалыптасқан қазақ халқының тұтас рухани өміріндегі мәдени құндылықтар күшін жойып, формалды күйге өте бастады. Шұрайлы жерлерінен айрылған бұқара халық алдағы уақытта қолындағы мал-мүлкінен, жол көрсетер көшбасшы элитасынан айрылып, ешкімге де керек емес, өз қоғамынан өзі жатсынған әлеуметтік топқа айналды. Рухани құндылықтарды кие тұту, адамгершілік, этика, эстетикалық мәдени талғамдар екінші деңгейдегі жоспар қатарынан орын алып, отбасын асырау, одан қалды күнделікті тамағын тауып, өмір сүру тәрізді күйбең тірліктер алдыңғы кезекке шықты. Құндылықтардың астаң-кестеңге түсуі, заманында «тас жаратын, тас жармаса, бас жаратын», ойлау мәдениетінің арқауына айналып тұрған қазақ тілінің құдіреті мен тағдыры орыс тілінің тасасында қалып, қарапайым отбасы мен ошақ қасын қамтамасыз ететін қарым-қатынас құралына көшті. Хәкім Абай айтқандай, қолы жеткен қазақ баласын өркениетке ұмтылған елдерден ғылым, өнер үйреніп, ұлттық деңгейдегі мәселелерді шешуге емес, орыстың тілін үйреніп тілмаш, шен-шекпен, сый-сияпат пен қошаметке ие болуға тәрбиеледі, яғни жеке бастың қамынан аса алмады. Тіршілік көзінен айрылған </w:t>
      </w:r>
      <w:r w:rsidRPr="00E215C5">
        <w:rPr>
          <w:rFonts w:ascii="Times New Roman" w:hAnsi="Times New Roman" w:cs="Times New Roman"/>
          <w:sz w:val="28"/>
          <w:szCs w:val="28"/>
          <w:lang w:val="kk-KZ"/>
        </w:rPr>
        <w:lastRenderedPageBreak/>
        <w:t xml:space="preserve">қарапайым бұқара халық шетелден арнайы жер байлығын алуды көздеп келген кен иелеріне жалданып, солардың қарамағында қара жұмыспен күнкөрістің күнін кешті.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Көшпенді қазақ қоғамында бай мен кедей диалектиканың қарама-қайшы заңдылықтарының күресі мен бірлігі тәрізді әлеуметтік тепе-теңдікті сақтап, қазақ қоғамының дамуы үшін екі тап та жанын беріп, жауапкершілікпен қызмет етсе, Ресей империясы тұсында бұл екі тап бірін-бірі жатсынып, батыстың нағыз капиталистік жүйесіне сай антагонистік таптарды қалыптастырды. Ресей империясы отарлау тұсындағы қазақ қоғамының осы бір күйі, яғни жаңа құндылықтардың әлі қалыптасып үлгермеуі және бұқара халықтың әлі ол өтпелі кезеңге төселмеуі ең ауыр өтпелі шақ болатын. Расында, бұрын-сонды болмаған батыстың нағыз капиталистік формациясы көшпенді қазақ қоғамына саяси-экономикалық, әлеуметтік, мәдени төңкеріс алып келді. Осы сәтті ұтымды пайдалана білген Ресей империясы рухы биік қазақ ұлтына «сексеуіл» әдісін пайдаланады. Мекемтас Мырзахметұлы өзінің шығармасында</w:t>
      </w:r>
      <w:r w:rsidRPr="00E215C5">
        <w:rPr>
          <w:rFonts w:ascii="Times New Roman" w:hAnsi="Times New Roman" w:cs="Times New Roman"/>
          <w:sz w:val="28"/>
          <w:szCs w:val="28"/>
          <w:shd w:val="clear" w:color="auto" w:fill="FFFFFF"/>
          <w:lang w:val="kk-KZ"/>
        </w:rPr>
        <w:t xml:space="preserve"> патша үкіметінің генералы Сперанскийдің патшаға жазған мына бір хатынан үзінді келтіреді: «Қазақтың даласында сексеуіл деген ағаш өседі, оны темірмен ұрсаң да, балтамен ұрсаң да жара алмайсың, өзін-өзіне ұрсаң күл-талқаны шығады. Осыны қазаққа қолданайық» дейді [28]. Расында,</w:t>
      </w:r>
      <w:r w:rsidRPr="00E215C5">
        <w:rPr>
          <w:rFonts w:ascii="Times New Roman" w:hAnsi="Times New Roman" w:cs="Times New Roman"/>
          <w:sz w:val="28"/>
          <w:szCs w:val="28"/>
          <w:lang w:val="kk-KZ"/>
        </w:rPr>
        <w:t xml:space="preserve"> бұл «сексеуіл» әдісі тек Ресей империясы тұсында ғана емес, одан кейін орын алған Кеңес үкіметі тұсында да қолданысқа түсті. Оның нәтижесін тарихтан жақсы білеміз. Бұл әдістің қоғам арасында кең тарауы рухани құндылықтарымыздың қаншалықты дағдарысқа түскендігін айғақтайды.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Үшінші кезең көшпенді қазақ жерінде шағын өндіріс орындарының ашылумен байланыстыруға болады. Сол өндіріс орындарында қызмет ететін, еңбек күшінен басқа қолында ештеңесі жоқ, ешкімге керек емес, элитаға ашулы жаңа жұмысшы табын қалыптастырды. Жұмысшы табының қалыптасуы көшпенді қазақ мәдениеті мен отырықшы мәдениет арасын байланыстыратын жаңа әлеуметтік топ ретінде өздерін ұсына алмады. Бұл жұмысшы тап көп жағдайда әлеуметтік ортадан аластатылған, көшпелі қазақ қоғамына жат әлеуметтік ортаны, соған сай мәдени кеңістіктегі өздеріне тән құндылықтарды қалыптастыра бастады. Бұлардың санасында, болашақ армандарында жаһандық үдеріске негізделген ортақ мүдделер, сол қоғамның жүйесіне көңілі толмаушылық орын алды. Олардың қатарына: жеке меншікке қарсы шығып, байлықты терістеу, әлеуметтік топтар арасындағы теңдік мәселесі, тектілік ұғымын жатсынып, мәдени құндылықтарды әрбір ұлттың бойынан емес, адамзатқа ортақ ғылымнан іздеу тәрізді жаңа бағыттағы ұстанымдардың алғашқы ұшқындарын жатқызуға болады. Бұл ұшқындар ерте ме, кеш пе қазақ қоғамында да орын алуы тиіс батыста қарқын алып жатқан саяси идеологиялық сипаттағы ойлардан  туған тарихи заңдылық болатын. Батыстың капиталистік формациясын Ресей империясы арқылы бойларына сіңіре бастаған қазақ қоғамы үшін бұл құбылыс қашып құтылмайтын, міндетті түрде басынан кешетін әлеуметтік факт ретінде орын алды.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lastRenderedPageBreak/>
        <w:t xml:space="preserve">Қазақ халқына «Зар-заман ақындары» ретінде танылған Дулат, Шортанбай, Мұрат және т.б. ақындары зиялы қауым өкілдері ретінде капитализмнің құрсауынан шығудың жолын ұсыну орнына өткен заманды аңсап, қоғамдағы бай-манаптарды сынап, кейіннен хәкім Абайдың сынына іліккен болатын [18]. Ал батыс кеңістігінде капиталистік формацияның сұрқия саясатын барынша сынап қана қоймай ғылыми тұрғыда оған қарсы саяси, әлеуметтік, экономикалық шешімдер ретінде К. Маркс пен оның иедялас серігі Ф Энгельс өздерінің философиялық идеяларын ұсынды. Олардың философиялық бұл идеялары сол заманда тек батысқа ғана емес, бүкіл әлемге үрей мен қауіп төндірді. Ең таңқаларлығы бұл идея батыстың капиталистік шиеленіскен мәселесін шешуге арналып, сондай-ақ батыс бұл идеялардан өздеріне керегін алып, керек емес ойларынан бас тарта білді, керісінше, Ресей империясының орнына келген Кеңес үкіметі бұл идеяларды таңдауда үлкен қателікке бой алдырып, өздерімен бірге отарындағы басқа елдерді де құрдымға ала кетті. Әрине, бұл бір күнде жүзеге асқан қоғамдық құбылыс емес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империясының отарлау саясаты кезінде жіберген ең басты қателігі отарланған Орта Азия елдері, оның ішінде көшпенді қазақ қоғамының ішкі мазмұнына, мәдени құндылықтар моделіне көз жұма қарап, өздерінің саяси басқару жүйесін енгізуі. Жалпы отарлау кезінде орын алған бұндай қателіктер тек Ресей империясына ғана емес, отарлаушы мемлекеттердің барлығына тән қасиеттер болып табылады. Яғни, отарланған елге үстемдік көрсету, олардың құндылықтарын жатсына отырып, мәдениетіне іштен емес, белгілі бір нысан ретінде сырттан ой тұжырымдау сияқты біржақты көзқарастарын американ ғалымы Э. Сайд өзінің «Ориентализм» атты еңбегінде барынша әшкерлеген болатын [22, с. 1-14]. Тарихи эволюциялық жолмен сан ғасырлап қалыптасқан көшпенді қазақ қоғамы іштей әлеуметтік қайшылықтарға, рухани дағдарысқа ұшырап, ұлттық кодымызға үлкен қауіп төнді. Көшпенді қазақ құрылысында мүлдем болмаған жаңа құндылықтармен қатар жаңа жұмысшы табының пайда болуы әлеуметтік қатынасты одан әрі ушықтыра түсті. Көшпенді қазақ қоғамы сыртқы қауіпті Ресей империясы арқылы шешкенмен, өз ішіндегі саяси тұрақсыздықты шешуге ешбір дәрменсіз болды. Бойына әлеуметтік қатынасты реттеудегі барлық институттарды жинаған хандық саяси басқару жүйесі өз күшін жойса, ал жаңадан Ресей империясы тарапынан орын алған саяси жүйе мәселені одан әрі ушықтырып, арты азаматтық көтерілістерге ұласып жатты. Коғам пікірі екіге жарылып, бірі Ресей империясын қолдаса, екіншісі ескі өмірді аңсап, еркіндікке, тәуелсіздікке ұмтылды. Әрине, тәуелсіздіктің таңы жақын арада атпайтындығы, ол үшін қара күштің дәурені келмеске кеткендігі, оған жетудің бір ғана жолы білім мен ғылым екендігін түсінген зиялы тұлғалар өз ойларын қоғаммен бөлісіп, саясатпен айналыса бастады. Қоғамдағы толқулар Ресей империясы тарпынан орын алған саяси жүйенің қазақ қоғамына мүлдем жат екендігін барынша нақтылай түсті.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Мемлекеттің саяси жүйесі тұрақты болуы үшін қоғамдағы әлеуметтік қатынас реттеліп, ондағы әрбір индивид адал еңбегінің арқасында ең </w:t>
      </w:r>
      <w:r w:rsidRPr="00E215C5">
        <w:rPr>
          <w:rFonts w:ascii="Times New Roman" w:hAnsi="Times New Roman" w:cs="Times New Roman"/>
          <w:sz w:val="28"/>
          <w:szCs w:val="28"/>
          <w:lang w:val="kk-KZ"/>
        </w:rPr>
        <w:lastRenderedPageBreak/>
        <w:t>болмағанда толыққанды отбасын асырай алатын мүмкіндіктерге ие болуы қажет. Ал ол кездегі жаңадан пайда болған жұмысшы табының К. Маркс айтқандай «мойнындағы қарғыбаудан басқа ештенесі жоқ» болатын [128]. Өндіріс орындарын иеленген және оларды барынша қанаған бай-манаптарға ашулы жұмысшы табының ұстанымдары саяси жүйеге қайткенде де төңкеріс жасауды алға мақсат етіп қойды. Қазақ қоғамындағы ішкі саясаттың, соған байланысты орын алған әлеуметтік қатынас пен мәдени құндылықтар мәнінің жойылуы сол кездегі көзі ашық, елім деп еңіренген зиялы қауым өкілдерін бейжай қалдырмады.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Осы шақта қазақ қоғамында Ресей империясының отарлау саясатына қарсы ұлттық иммунитеттің қалыптасу кезеңі басталды. Әрине, Ресей империясы тарапынан орын алған отарлау саясатын біржақты қарастыруға болмайды. Осы көзқарасқа байланысты отандық ғалым Д. Кішібеков өз ойымен бөліседі. «Көшпенділіктің әлемдік өркениеттен оқшауланып қалуы, антисанитарлық жағдайлар, сауатсыздық, «ем-дом» саласында шамандық тәсілдердің басымдық таңытуы, руаралық қақтығыстар қоғамның әлеуметтік үдерісіне айтарлықтай тұсау болды. Осылардың нәтижесінде көшпенді қоғам аянышты күн кешіп, жоғалудың алдында тұрды. Қазақ жері әртүрлі сыртқы күштердің араларында орын алған қақтығыстардың еншісінде кетуі әбден мүмкін болатын. Тек Ресей империясының құрамына өз еркімен қосылудың нәтижесінде ғана бабалар аманаты жерді, елді сақтап қалудың жалғыз мүмкіндігі тұрды [51, с. 208]. Әрине, көшпенді қазақ қоғамының бастан кешкен жаугершілік замандарын еске түсірсек, Шекспирдің «бар болу немесе болмау» қасіреті еске түседі. Дегенмен Ресей империясы көшпенді қазақ қоғамына толықтай жаңа өркениет формасындағы ерекше қоғам үлгісін алып келді деп біржақты айту негізсіздеу болмақ. Себебі кез келген қоғамның, ондағы ұлттың өмір сүруі ол мәдениеттің жемісі болмақ. Мәдениеттанушы ғалымдар О. Шпенглер, А. Тойнби және т.б. көзқарастары бойынша мәдениет ол жеке қоғамға тиесілі құбылыс болса, ал өркениет осы мәдениетке үстемдік ету арқылы өз мүдделерін жүзеге асыру болып саналады. Нәтижесінде мәдениеттер арасындағы қақтығыстар осыдан келіп туады. Мәдениет пен өркениетті осы тұрғыдан қарастырар болсақ, Ресей империясы өркениетті желеу етіп, тамыры тереңде жатқан көшпенді қазақ мәдениетіне, ұлттық болмысына, ұлттық кодына ағартушылық жағынан да айтарлықтай қиянат жасады. Қазақ ұлтының білім құндылықтарына негізделген тұтас ұрпақаралық сабақтастықты қамтамасыз етіп тұрған материалдық пен рухани дүниетанымы еуроцентристік көзқарастағы нақты ғылымның шеңберінен аса алмай қалды.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Ата кәсіптері мал шаруашылығына негізделген және құндылықтарды жүзеге асырудағы дәстүрлер жиынтығы формалды түрде орын алғанымен, өз мәнін толық жоймағанымен, нақты әлеуметтік қатынаста мазмұнын жоғалта бастады. Бұрын соңды орын алмаған ақша құралының көшпенді қазақ қоғамына енуі үлкен сілкініс тудырған болатын. Зар заман ақындарының бірі Ш. Қанайұлының «Сауып ішер сүті жоқ, Мініп көрер күші жоқ, Ақша деген мал шықты» деген өлең жолдары сол замандағы қазақ қоғамының ақшаға </w:t>
      </w:r>
      <w:r w:rsidRPr="00E215C5">
        <w:rPr>
          <w:rFonts w:ascii="Times New Roman" w:hAnsi="Times New Roman" w:cs="Times New Roman"/>
          <w:sz w:val="28"/>
          <w:szCs w:val="28"/>
          <w:lang w:val="kk-KZ"/>
        </w:rPr>
        <w:lastRenderedPageBreak/>
        <w:t>деген қатынасын толықтай бейнелеп береді [23, б. 11]. Жалпы сол замандағы ақшаға деген қазақ қоғамының қатынасын, халқымыздың ақшаны қор және капитал көзі ретінде жинаудағы немқұрайдылығын өз уақытында Ә. Бөкейханов та сынға алған болатын. Көшпенді қазақ қоғамы әртүрлі нәубетті бастан кешірсе де, олар үшін капиталдың негізгі көзі ретінде төрт түлік мал мен атадан балаға мұра ретінде қалып отырған жайылым жер болып табылды. «Мал бағуды кәсіп еткен халықтарда жеке меншік олардың сол малдарына тиесілі жерлер болып есептеледі</w:t>
      </w:r>
      <w:r w:rsidR="00FB14FA">
        <w:rPr>
          <w:rFonts w:ascii="Times New Roman" w:hAnsi="Times New Roman" w:cs="Times New Roman"/>
          <w:sz w:val="28"/>
          <w:szCs w:val="28"/>
          <w:lang w:val="kk-KZ"/>
        </w:rPr>
        <w:t>,</w:t>
      </w:r>
      <w:r w:rsidRPr="00E215C5">
        <w:rPr>
          <w:rFonts w:ascii="Times New Roman" w:hAnsi="Times New Roman" w:cs="Times New Roman"/>
          <w:sz w:val="28"/>
          <w:szCs w:val="28"/>
          <w:lang w:val="kk-KZ"/>
        </w:rPr>
        <w:t xml:space="preserve"> бұл дегеніңіз олардың көшіп-қонып жүретін жайлымдық жерлері де солардың жеке меншігі деген сөз» деп, К. Маркс өз шығармаларының бірінде мал шаруашылығының экономикадағы маңызды тұстарын ашып көрсеткен болатын [129]. Жоғарыда қарастырғанымыздай көшпенді қазақ ұлтының болмысы мен ұлттық кодының мал шаруашылығымен етене байланыста болу себебі оларды ең алғашқылардың бірі болып қолға үйретудегі шеберлік өнері. Бірінші президентіміз Н. Назарбаевтың «Ұлы даланың жеті қыры» атты жолдауында айтылғандай қазақ елінің топырағы қазақ үшін ең киелі болып саналатын жылқы малын қолға үйретудегі алғашқы мекен болып саналады [48]. Сондықтан да қазақ халқының ақшаны бірталайға дейін мойындамауы төл санасында орын алған архетиптік күйдегі шынайы бейнелердің, ойлардың, әрекеттердің нәтижесінен туындады. Осыған байл</w:t>
      </w:r>
      <w:r w:rsidR="008D09EE">
        <w:rPr>
          <w:rFonts w:ascii="Times New Roman" w:hAnsi="Times New Roman" w:cs="Times New Roman"/>
          <w:sz w:val="28"/>
          <w:szCs w:val="28"/>
          <w:lang w:val="kk-KZ"/>
        </w:rPr>
        <w:t xml:space="preserve">анысты Ресей империясының </w:t>
      </w:r>
      <w:r w:rsidRPr="00E215C5">
        <w:rPr>
          <w:rFonts w:ascii="Times New Roman" w:hAnsi="Times New Roman" w:cs="Times New Roman"/>
          <w:sz w:val="28"/>
          <w:szCs w:val="28"/>
          <w:lang w:val="kk-KZ"/>
        </w:rPr>
        <w:t xml:space="preserve">отарлау саясаты тұсында қазақ дүниетанымы екіге жарылғанын байқауымызға болады. Біріншісі – көшпенді мәдениеттегі төл сана мен тарихи сананың өзара байланысынан туындайтын, бірақ қайта оралмайтын дүниетаным. Екіншісі – төл санадағы категорияларды, ұғымдарды, құндылықтарды және оларды жүзеге асырушы дәстүрлерді жатсынып, терістеп жаңа құндылықтарға негізделген шынайы өмірдегі дүниетаным болатын. Солардың бірі – рулық қатынастағы әлеуметтік жүйе. Бір ғана руаралық байланысты әлсірету мақсатында Ресей империясы тарапынан орын алған саяси басқару реформалары көшпенді қазақ қоғамына орны толмас жат мінез-құлықтардың пайда болуына алып келді. Бұрын ел ішіндегі жауапкершілікті тұтас бір ру болып мойнына алса, енді индивидуализмге негізделген құндылықтар орын алып, туысқа да, елге де қайыры жоқ жеке байлар өмір сүре бастады. Қоғамда киелік мазмұнға ие құндылықтар өз мәнін жоғалтып, оны қадағалайтын дәстүр немесе зандар күшін жойған тұста және оларға арқа сүйеуші индивидтердің жан дүниелері күйзеліске түсіп, Э. Дюргейм бойынша «аномия» құбылысы орын алуы заңдылық [130]. Бірақ олардың бұндай әрекетке баруын да түсінушілікпен қараған дұрыс. Бұл кез келген қоғамда құндылықтар түбегейлі ауысқан кезде орын алатын заңды әлеуметтік құбылыс болып табылады. Көшпенді қазақ қоғамындағы бұрын соңды болмаған жемқорлықтың басы пара беру, ар-ұжданды аттап өтіп биіллікке таласу сияқты шектен тыс әрекеттер осы тұста қазақ қоғамының қажеттілігіне айналған үдерістерінің бірі болды. Бұл өз заманында хәкім Абайды да қатты толғандырған мәселе болатын. Әрине, жемқорлық, байлыққа, дәрежеге, билікке деген көзтоймаушылық кез келген </w:t>
      </w:r>
      <w:r w:rsidRPr="00E215C5">
        <w:rPr>
          <w:rFonts w:ascii="Times New Roman" w:hAnsi="Times New Roman" w:cs="Times New Roman"/>
          <w:sz w:val="28"/>
          <w:szCs w:val="28"/>
          <w:lang w:val="kk-KZ"/>
        </w:rPr>
        <w:lastRenderedPageBreak/>
        <w:t xml:space="preserve">қоғамның болашақ өміріне балта шабатын жағымсыз әрекет екендігі түсінікті жағдай. Дегенмен, саналы түрде теріс пиғылдағы бұл әрекеттерге қоғам болып қарсы тұру мәдениетке ұмтылған қоғамның басты міндеті болмақ. Көшпенді қазақ қоғамының осы қасіретін жақсы түсініп, болашағын болжай білген Ш. Уәлиханов, А. Құнанбаев және т.б. ағартушылар бұл мәселенін шешімін ғылымнан, өнерден, қоғамның сол кездегі қажеттілігін қанағаттандыратын кәсіптерден іздеген болатын. Осы мақсатта олар өздерінің шама-шарқы жеткенше ұлттық кодымыздан сабақтастығын үзе бастаған мәдени құндылықтарымызды жаңа көзқарастағы құндылықтармен астарлап, бұқара халықтың көкірек көздерін оята бастады. Ағартушылықты желеу ете отырып, өздерінің ойлау мәдениетін сіңіруді көздеген Ресей империясы отарланған қазақ жеріндегі білім беру саласына бейжай қарамай орыс тілінде шағын төрт сыныптық мектептер мен медресселер аша бастады [131]. Оларды бітірген қазақ балалары Ресей жерінде орналасқан әскери кадет оқу орындарына немесе жоғары оқу орындарына түсуге мүмкіндік алды. Қолы жеткен бай мен өз қабілетіне сенген қазақ балалары бұл мүмкіндіктерді жібермеуге тырысып, болашақ ел тағдырын шешуге білек түре кірісті.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 ислам дінінің қазақ қоғамына кеңінен таралуына қарсылық көрсетпеді. Жоғарыда талдағанымыздай бабаларымыздың қазақ дәстүрлік мәдениетін ислам мәдениетінен ерекшелеудегі әрекеттері өз жемісін беріп, кейіннен қазақ зиялылары мен арыстары үлгі тұтып мойындаған жәдидшілдік бағытқа ұласты. Көшпенді қазақ қоғамының адында әлемдегі басқа елдер тәрізді ғылымға иек артқан, бодандықтың қамытын шешуге бел байлап, еркіндікке үміттенген жаңа кезең күтіп тұрды. </w:t>
      </w:r>
    </w:p>
    <w:p w:rsidR="00AA4B03" w:rsidRPr="00E215C5" w:rsidRDefault="00AA4B03" w:rsidP="00AA4B03">
      <w:pPr>
        <w:spacing w:after="0" w:line="240" w:lineRule="auto"/>
        <w:ind w:firstLine="709"/>
        <w:jc w:val="both"/>
        <w:rPr>
          <w:rFonts w:ascii="Times New Roman" w:hAnsi="Times New Roman" w:cs="Times New Roman"/>
          <w:color w:val="000000"/>
          <w:sz w:val="28"/>
          <w:szCs w:val="28"/>
          <w:lang w:val="kk-KZ"/>
        </w:rPr>
      </w:pPr>
      <w:r w:rsidRPr="00E215C5">
        <w:rPr>
          <w:rFonts w:ascii="Times New Roman" w:hAnsi="Times New Roman" w:cs="Times New Roman"/>
          <w:sz w:val="28"/>
          <w:szCs w:val="28"/>
          <w:lang w:val="kk-KZ"/>
        </w:rPr>
        <w:t xml:space="preserve">Ресей империясы тарапынан орын алған отарлау саясатының төркінін қазақ зиялылары мен арыстары тереңнен түсіне білді. Олардың көбі жоғары білімдерін Ресей елінен алса да, ұлтының, рухани құндылықтарының болашақ ғұмыры тығырыққа тірелгенін уақытылы түсініп, олардың шешу жолын білімнен, өнерден, ғылымнан іздеді. Сонымен қатар, зиялы қауым өкілдері ресей империясына қарсы «Айқап» атты журнал мен «Қазақ» атты газет шығарды. Бұл екі баспаның да негізгі көздеген мақсаты Ресей империясы тарапынан орын алған отаршылдық саясатқа қарсы қазақ халқының көзін ашу болатын. Тарихшы ғалым Кеңес Нұрпейіс «Алаш һәм Алашорда» атты зерттеуінде: «Қазақ интеллигенттерінің алғашқы тобының басым көпшілігі әмбебап мамандар болды: олар ғылыми жұмыстармен де, оқу ағарту ісімен де, алғашқы қазақ тілінде басылымдар шығару қаракетімен де, көркем творчествосымен де қатар айналысты. Басқа сөзбен айтқанда, олар сол кездегі қазақ қауымының рухани сұраныстарына толық жауап беруге атсалысты. «Айқап» журналын және жалпыұлттық «Қазақ» газетін шығару арқылы олар халықты оқуға, көшпелі шаруаларды отырықшылыққа шақыруда, шаруашылықты жүргізудің прогрессивті формаларын, әйел теңдігін насихаттауда, патша үкіметі тарапынан жүргізіліп отырған отаршылдық саясатқа қарсы қоғамдық пікір қалыптастыруда айтарлықтай онды істер </w:t>
      </w:r>
      <w:r w:rsidRPr="00E215C5">
        <w:rPr>
          <w:rFonts w:ascii="Times New Roman" w:hAnsi="Times New Roman" w:cs="Times New Roman"/>
          <w:sz w:val="28"/>
          <w:szCs w:val="28"/>
          <w:lang w:val="kk-KZ"/>
        </w:rPr>
        <w:lastRenderedPageBreak/>
        <w:t xml:space="preserve">тындырды» [132, 123 б.] </w:t>
      </w:r>
      <w:r w:rsidRPr="00E215C5">
        <w:rPr>
          <w:rFonts w:ascii="Times New Roman" w:hAnsi="Times New Roman" w:cs="Times New Roman"/>
          <w:color w:val="000000"/>
          <w:sz w:val="28"/>
          <w:szCs w:val="28"/>
          <w:lang w:val="kk-KZ"/>
        </w:rPr>
        <w:t xml:space="preserve">деп олардың халқы үшін жасаған еңбектерін осылай бағалайды. </w:t>
      </w:r>
    </w:p>
    <w:p w:rsidR="00AA4B03" w:rsidRPr="00E215C5" w:rsidRDefault="00AA4B03" w:rsidP="00AA4B03">
      <w:pPr>
        <w:spacing w:after="0" w:line="240" w:lineRule="auto"/>
        <w:ind w:firstLine="709"/>
        <w:jc w:val="both"/>
        <w:rPr>
          <w:rFonts w:ascii="Open Sans" w:eastAsia="Times New Roman" w:hAnsi="Open Sans" w:cs="Times New Roman"/>
          <w:color w:val="000000"/>
          <w:sz w:val="24"/>
          <w:szCs w:val="24"/>
          <w:lang w:val="kk-KZ" w:eastAsia="ru-RU"/>
        </w:rPr>
      </w:pPr>
      <w:r w:rsidRPr="00E215C5">
        <w:rPr>
          <w:rFonts w:ascii="Times New Roman" w:hAnsi="Times New Roman" w:cs="Times New Roman"/>
          <w:color w:val="000000"/>
          <w:sz w:val="28"/>
          <w:szCs w:val="28"/>
          <w:lang w:val="kk-KZ"/>
        </w:rPr>
        <w:t xml:space="preserve">Сонымен қатар, </w:t>
      </w:r>
      <w:r w:rsidRPr="00E215C5">
        <w:rPr>
          <w:rFonts w:ascii="Times New Roman" w:hAnsi="Times New Roman" w:cs="Times New Roman"/>
          <w:sz w:val="28"/>
          <w:szCs w:val="28"/>
          <w:lang w:val="kk-KZ"/>
        </w:rPr>
        <w:t>олар қазақ ұлтының ерекше ұлттық кодын сақтауда ғылыммен айналысу аздық ететінін және ұлтқа тән мінездің керек екендігін біліп, алпауыт Ресей империясына өздерін таныта білді. Ұлт  ұғымында осы кезде халықтың басын біріктіруші саяси идеология ретінде қолданысқа түсіп, қазақ ұлтының автономды мемлекет деңгейінде ортақ мүддесі анықтала бастады. Өз заманында қазақ ұлты үшін тұнғыш газеттің «Қазақ» аталуының өзінде үлкен мән болғандығын ғалымдар былай түсіндіреді. Өмірхан Әбдиманұлы «Басылымның «Қазақ» аталуында екі түрлі мағына барлығы аңғарылады. Біріншіден, газет жалпыұлттық газет болғандықтан, мақсаты жері бөлшектеніп, елі бытырап жүрген қазақ халқын топтастырып, бір ортаға біріктіру болғандықтан да ұлт атын иемденіп «Қазақ» аталды. Екіншіден, кітаби, әдеби, ғылыми айналымда қазақ атының өз аты аталмай, қырғыз аталып келендігі белгілі, сондықтан, туған халқының төл атын қайта оралту мақсатында, қазақ зиялылары өз баспасөзін осылай атауды мақұл көрген» [133, 32 б.] деп өз ойымен бөліссе, Әбдімәлік Нысанбаев «Аталы жұртымыздың, ауданды ұлтымыздың аруақты аты деп, газетамыздың есімін «Қазақ» қойдық деген Ахмет Байтұрсыновтың» сөзін еске алады [134, 11 б.]. Әрине, бұл баспалардан сол заманда тегіс қазақ жұртына танымал Абай Құнанбаев, Шәкерім Құдайбердіұлы және т.б. көптеген философ, саясаттанушы ғалымдардың жанашырлық танытып жүректерінен шыққан жан айқайын, ой толғаныстарын кездестіруге болады. Бұл ойлардың барлығының түп төркінінде қазақ халқының азаттық үшін күресі мен арыстарымыздың ерен еңбегін көреміз.   Әрине, алпауыт держава мен енді ғана ес жиып келе жатқан қазақ қоғамын салыстыру мүмкін емес, дегенмен «Алаш арыстары» деген атты иеленуінен сол кездегі қазақ зиялыларының қоғам арасындағы беделін көруге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Алаш арыстары мен зиялыларының сол кездегі қазақ қоғамының болашақ тағдыры үшін атқарған қызметтері шаш етектен болатын. Сол кездегі қазақ зиялылары расында керегесі сөгіліп, уығы шашырап, шаңырағы шайқалу алдында тұрған қазақ еліне еменнің ағашындай берік арыс бола білді. Олар алпауыт Ресей империясына ашық алаңда бетпе-бет қарсы тұруға мүлдем дәрменсіз болатын. Құлдық сананың қамытын амал жоқтан киген көшпенді қазақ қоғамының білімге негізделген этномәдени құндылықтары ғылымға бет бұрған және әскери қарулы күштері жағынан да әлдеқайда басым Ресей империясына қарсы тұруға шамасы келмеді. Дегенмен олар Ресей империясының «Мемлекеттік Думасына» сол заманға сай ғылыммен қаруланған асқан қабілеттерімен қатар өз мінездерін көрсетіп, өздерімен санасатын деңгейге жеткізді. Бірақ Ресей империясының сыртқы және ішкі саясатындағы қақтығыстардың нәтижесінен қордаланған әлеуметтік қайшылықтар Ресей жерінде бұқара халықты көтеріліске итермелеп, ақыры монархиялық жүйенің жойылуына алып келді. Бұл кезеңдегі қазақ қоғамы мен ондағы ұлттық код тағдыры алдағы тақырыпта кеңінен қарастырылады. Ал </w:t>
      </w:r>
      <w:r w:rsidRPr="00E215C5">
        <w:rPr>
          <w:rFonts w:ascii="Times New Roman" w:hAnsi="Times New Roman" w:cs="Times New Roman"/>
          <w:sz w:val="28"/>
          <w:szCs w:val="28"/>
          <w:lang w:val="kk-KZ"/>
        </w:rPr>
        <w:lastRenderedPageBreak/>
        <w:t>Ресей империясының отарлау кезеңіндегі қазақ ұлтының ұлттық кодының тағдыры туралы ойымызды қорытындылар болсақ мынадай тұжырымға келеміз.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империясының отарлау әрекеттері кезінде қазақ ұлтының мәдени құндылықтары көшпенді мәдениетке тән хандық басқару жүйесімен етене астарласып жатқандықтан, өзінің атқару қызметін ақырындап жоғалта бастады. Бұқара халық өздерінің рухани әлемін құраушы мәдени құндылықтарын жатсынбағанмен, көзқарастары мен мінез-құлықтарында үлкен өзгерістер орын алды. Олардың қатарына: сенімнің жоғалуы, құлдық сананың орын алуы және заманына сай құндылықтар мәнінің өзгерісін иегеріп кете алмауын жатқызамыз. Қазақ қоғамының алдында үлкен экзистенциалды таңдау мәселесі тұрды, Ол – осы қиындықтарды жеңу немесе Ресей империясына өмір бойы бодан болу. Бірақ олар бір мәселені, бұл тығырықтан шығудың жолы білектің күшінде емес, білімнің күшінде жатқандығын, жақсы түсінді. Бұқара халық көп жағдайда өздерінің ішкі жанайқайларын білектің күшімен шешуге де жол беріп отырды. Қоғамның осы қасіретін жақсы түсініп, ұлты үшін жаны ашыған жаңа буын зиялы қауым өкілдері мүлдем басқа форматтағы өркениетке бет алған жаңа құндылықтарды игеруде өз қабілеттерін Ресей империясына мойындаттыра білді. Әрине, Ресей империясының хандық жүйені өзгерту нәтижесінде сан ғасырлап қалыптасқан көшпенді қазақ қоғамының рухани әлемін тас-талқанын шығару ниетіндегі күткен ойлары толыққанды жүзеге аспады. Себебі халық арасынан шығып, ел тізгінің қолына ұстаған көшбасшы элита өкілдері тамыры тереңге бойлаған этномәдени құндылықтарымыздың төл санаға сіңіп қалған әдеттерін, дағдыларын терістемей мойындап, кейіннен ғылыммен сусындаған жаңа буын зиялы қауым өкілдеріне аманат етіп табыстай білді.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Ресей империясы тұсында қазақ даласындағы құндылықтар әлеміміз астаң-кестеңі шығып жатқан шақта ұлттық кодымыздың сыр бермеуіне шырқы бұзылмаған қазақ өнерінің алар орны ерекше болғандығын айта кеткеніміз жөн. Сол қоғамның зар-мұңын, азаттыққа ұмтылған армандарын асқан шеберлікпен әрбір қазақтың жүректеріне жеткізе білген өнер майталмандары саясат әлемінен сәбидей таза кейіптегі халықтың арманы мен сенімін, болашақтағы үмітін баяндайтын, төл сана мен тарихи сананың бейнесін өздерінен көретін айнасына айнала білді. Қазақтың күй өнері сол замандағы қазақ халқының тартқан қасіретімен қатар мінезін де нақ басып бере алды деуге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Қорытындылай келе, XIX ғасырдағы қазақтың ұлттық коды үлкен дағдарысты бастан кешті. Осы кезеңде қазақ халқы мәдени құндылықтарын жатсынбағанымен, арасындағы сабақтастықтың үзілгендігіне және мүлдем жаңа форматтағы мәдени құндылықтардың орын алғандығына көз жеткізуге болады. Оған басты себеп еліміздің еркіндігінен айрылуы. Бірақ бұл кезең қазақ халқының ұлттық иммунитетін оятып, ұлт ретінде бірігуге, күресуге және соған сай жауапкершілігі бар саяси көшбасшы элитаның және зиялы қауым өкілдерінің қалыптасуына алып келді. Сонымен қатар қазақ халқының </w:t>
      </w:r>
      <w:r w:rsidRPr="00E215C5">
        <w:rPr>
          <w:rFonts w:ascii="Times New Roman" w:hAnsi="Times New Roman" w:cs="Times New Roman"/>
          <w:sz w:val="28"/>
          <w:szCs w:val="28"/>
          <w:lang w:val="kk-KZ"/>
        </w:rPr>
        <w:lastRenderedPageBreak/>
        <w:t>көзқарасы мен мінез-құлықтарында өзгеріс орын алғанмен, ұлттық кодын құраушы тіл, шежіре, тәңірлік дүниетаным тәрізді басты құнд</w:t>
      </w:r>
      <w:r w:rsidR="00FF7FA4">
        <w:rPr>
          <w:rFonts w:ascii="Times New Roman" w:hAnsi="Times New Roman" w:cs="Times New Roman"/>
          <w:sz w:val="28"/>
          <w:szCs w:val="28"/>
          <w:lang w:val="kk-KZ"/>
        </w:rPr>
        <w:t>ылықтар әлі өз мәнін</w:t>
      </w:r>
      <w:r w:rsidRPr="00E215C5">
        <w:rPr>
          <w:rFonts w:ascii="Times New Roman" w:hAnsi="Times New Roman" w:cs="Times New Roman"/>
          <w:sz w:val="28"/>
          <w:szCs w:val="28"/>
          <w:lang w:val="kk-KZ"/>
        </w:rPr>
        <w:t xml:space="preserve"> жоймаған кезең болатын.</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2.3 XX ғасырдағы қазақ ұлттық коды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Қазақ</w:t>
      </w:r>
      <w:r w:rsidR="00E10458">
        <w:rPr>
          <w:rFonts w:ascii="Times New Roman" w:hAnsi="Times New Roman" w:cs="Times New Roman"/>
          <w:sz w:val="28"/>
          <w:szCs w:val="28"/>
          <w:lang w:val="kk-KZ"/>
        </w:rPr>
        <w:t xml:space="preserve"> </w:t>
      </w:r>
      <w:r w:rsidRPr="00E215C5">
        <w:rPr>
          <w:rFonts w:ascii="Times New Roman" w:hAnsi="Times New Roman" w:cs="Times New Roman"/>
          <w:sz w:val="28"/>
          <w:szCs w:val="28"/>
          <w:lang w:val="kk-KZ"/>
        </w:rPr>
        <w:t>ұлттық код</w:t>
      </w:r>
      <w:r w:rsidR="00E10458">
        <w:rPr>
          <w:rFonts w:ascii="Times New Roman" w:hAnsi="Times New Roman" w:cs="Times New Roman"/>
          <w:sz w:val="28"/>
          <w:szCs w:val="28"/>
          <w:lang w:val="kk-KZ"/>
        </w:rPr>
        <w:t>ының</w:t>
      </w:r>
      <w:r w:rsidRPr="00E215C5">
        <w:rPr>
          <w:rFonts w:ascii="Times New Roman" w:hAnsi="Times New Roman" w:cs="Times New Roman"/>
          <w:sz w:val="28"/>
          <w:szCs w:val="28"/>
          <w:lang w:val="kk-KZ"/>
        </w:rPr>
        <w:t xml:space="preserve"> тағдырын алдағы уақытта тағы бір үлкен сынақ күтіп тұрған болатын. Ресей империясының құйтырқы саясатынан әбден талан-таражға түсіп, енді ғана қазақтың жаңа құндылықтарды бойына сіңірген зиялы қауым өкілдері ел тізгінің қолына алып, оларға қарсы ұлттық иммунитетті оятып, ес жинаған сәтте ресей саяси кеңістігінде түбегейлі өзгеріс орын алды. Ресей империясының ұй</w:t>
      </w:r>
      <w:r w:rsidR="007E6F37">
        <w:rPr>
          <w:rFonts w:ascii="Times New Roman" w:hAnsi="Times New Roman" w:cs="Times New Roman"/>
          <w:sz w:val="28"/>
          <w:szCs w:val="28"/>
          <w:lang w:val="kk-KZ"/>
        </w:rPr>
        <w:t>ы</w:t>
      </w:r>
      <w:r w:rsidRPr="00E215C5">
        <w:rPr>
          <w:rFonts w:ascii="Times New Roman" w:hAnsi="Times New Roman" w:cs="Times New Roman"/>
          <w:sz w:val="28"/>
          <w:szCs w:val="28"/>
          <w:lang w:val="kk-KZ"/>
        </w:rPr>
        <w:t xml:space="preserve">тқысына айналған монархиялық жүйе және оның тізгінің ұстаған «ақ патша» Николай 2-ші тақтан құлап, орнына коммунистік идеологияны ұран еткен жұмысшы тап өкілдері билікке келіп, он бес одақтан тұратын Кеңес үкіметі дүниеге келді.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Кеңес үкіметінің орнауы тек көшпенді қазақ қоғамына ғана емес бүкіл әлемге үрей тудырған жаңа саяси жүйе болып саналады. Оның басты бірнеше себептері бар. Біріншіден, жабық қоғам ретінде көрініс табуы, демократиялық құндылықтарды аяқ асты етіп, тоталитарлық саяси басқару жүйесін қолданысқа айналдыру. Екіншіден, ұлттық мүдделер мен ұлттық құндылықтар мүлдем ескерілмей жасанды идеологияға жол беру нәтижесінде нарықтық экономикаға қайта айналып келу. Әрине, Кеңес үкіметінің тарих сахнасындағы бұл өмір сүру кезеңі бар болғаны жетпіс жылға созылғанымен, жалпы адамзаттың сабақ алар, әсіресе қазақ ұлты үшін екінші қайталамас кезең болып табылады. Себебі көшпенді қазақ қоғамы өзінің ұлттық болмысын айқындайтын төл санасы мен тарихи санасының арасындағы сабақтастықты үзген кезең болатын. Сонымен қатар, отандық ғалымдар   А.Құлсариева мен М.Сұлтанованың пікірінше, бұл кезеңде орын алған кеңестік идеологиялық әртүрлі саяси оқиғалар қазақтың мәдени жадын басқа арнаға бұрып, жанына өшпес жара қалдырды [45]. Бұл дегеніңіз ғылыми тақырыптың өзекті мәселесіне айналып отырған ұлттық кодымыздың өз мәнін жоғалтуына қауіп төнген сәт.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Кеңес үкіметі тұсында орын алған тоталитарлық, кейіннен бюрократиялық жүйеге ұласқан бұл қоғам тіршілігін біржақтылыққа салмай жан-жақты қарастырып, мәдениеттану тұрғысынан талдау жасау үшін үш кезеңге бөліп қарастырғанымыз дұрыс болады. Олардың қатарына: отырықшылық мәдениетке толығымен көшу, жаппай ағартушылық және ұлттық иммунитеттің ояну кезеңдерін жатқызуға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Жалпы Кеңес үкіметінің орнауы тек көшпенді қазақ мемлекеті үшін ғана емес, сонымен қатар Кеңес одағының құрамына кіретін басқа да мемлекеттердің қалауынсыз жүзеге асқан үдеріс болатын. Кеңес одағы құрамындағы мемлекеттердің кіру себептеріне тоқталу ол тарих ғылымының зерттеу нысаны болмақ, бірақ олардың ойлау мәдениеті әртүрлі бола тұра бір идеологияға бас біріктіруінің өзінен-ақ демократияның ең басты құндылығы еркіндіктің қаншалықты деңгейде орын алғандығын көруімізге болады. Осы </w:t>
      </w:r>
      <w:r w:rsidRPr="00E215C5">
        <w:rPr>
          <w:rFonts w:ascii="Times New Roman" w:hAnsi="Times New Roman" w:cs="Times New Roman"/>
          <w:sz w:val="28"/>
          <w:szCs w:val="28"/>
          <w:lang w:val="kk-KZ"/>
        </w:rPr>
        <w:lastRenderedPageBreak/>
        <w:t xml:space="preserve">арада барлық мемлекеттердің басын біріктіруге мұрындық болған идеологияның шығу тегіне, аксилогиялық мәніне және оны қолдаушыларға қысқаша тоқталар болсақ, тобырлық сананың ерекше мәдениетін анықтап, оның құдіретіне көз жеткіземіз.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Идеология – бұл қоғамдық сананы бір арнаға тоғыстырып, оған рух беретін құдіретті күш. Осы жерден рухтың ақиқатпен ешбір байланысы жоқ екендігіне көз жеткізуге болады. Егер идеология өзінің рухани тамырын адамзатқа ортақ мәдениетпен және құндылықтармен байланыстыра алмаса эгоизмнің орын алуына және оның арты фашизмге ұласатындығы барлығымызды таңқалдырмауы керек. Тарих сахнасында ондай оқиғалар бір кездері орын алып, ең басты құндылық саналатын адам өмірі түкке тұрмағанын жақсы білеміз. Бұдан шығатын ой – идеологияға күш беретін рухты терістеу емес, керісінше, қуат көзі рухты дұрыс жолға бағыттай алу.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Біз идеологияның кез келген мемлекет үшін қажеттілігіне жоғарыда қысқаша тоқталған болатынбыз, яғни идеологиясыз ешбір мемлекеттің өмір сүруі мүмкін емес. Яғни бұл жердегі басты мәселе идеологияның мазмұнында жатқан болатын. Кеңес үкіметі тұсында орын алған идеологияның негізін салушы неміс философы К. Маркс пен оның идеялас серігі Ф. Энгельс. К. Марксті батыстың капиталистік қатынастағы әлеуметтік жағдайы, ондағы екі класстың, яғни капитал көзін өз иелігінде ұстаған буржуазия мен жұмысшы таптар арасындағы қақтығысы қатты ойландырды. Батыс қоғамында орын алған осы қақтығыстарды шешуде К. Маркс қоғамның тарихи эволюциялық дамуын бес формацияға жіктеп (алғашқы қауым, құл иеленушілік, феодалдық, капиталистік және коммунистік), ең соңғы сатысы коммунистік формациядан адамзаттың толыққанды өркениетке қол жеткізуін көрді. Сондықтан да ол өзінің философиялық көзқарасын коммунистік идеология негізінде түсіндіруге тырысты. Коммунистік идеологияның мақсаты бойынша қоғамдағы</w:t>
      </w:r>
      <w:r w:rsidR="00DD7B31">
        <w:rPr>
          <w:rFonts w:ascii="Times New Roman" w:hAnsi="Times New Roman" w:cs="Times New Roman"/>
          <w:sz w:val="28"/>
          <w:szCs w:val="28"/>
          <w:lang w:val="kk-KZ"/>
        </w:rPr>
        <w:t xml:space="preserve"> әлеуметтік теңсіздікті, тап</w:t>
      </w:r>
      <w:r w:rsidRPr="00E215C5">
        <w:rPr>
          <w:rFonts w:ascii="Times New Roman" w:hAnsi="Times New Roman" w:cs="Times New Roman"/>
          <w:sz w:val="28"/>
          <w:szCs w:val="28"/>
          <w:lang w:val="kk-KZ"/>
        </w:rPr>
        <w:t xml:space="preserve">аралық қақтығысты шешу жұмысшы таптың өз қолында деп түсіндірді. Сол арқылы оларды сендіріп, «Барлық елдердің пролетариаттары бірігіңдер!» деген ұранды дүниеге әкелді.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Әрине, К. Маркстің философиялық көзқарасы өміршең болмағанымен, оның экономика ғылымына қосқан үлесі осы күнге дейін өзектілігін жоймаған, қазіргі қоғамымызда да үлкен сұранысқа ие, жалпы адамзат үшін аса құнды ой-тұжырымдар екендігін мойындауымыз қажет. Расында, К. Маркс қоғамдағы әлеуметтік теңсіздік пен таптар арасындағы қақтығыстың орын алуын экономикадан іздеуі және қоғамның құрылысын «базис» және «қондырғы» деп екіге бөлуі, хәкім Абайдың «Ораза намаз тоқтықта, Аштық болса, сәлдең қалар боқтықта» деген ойын аша түседі. Себебі қоғамдағы рухани құндылықтардың қондырғы ретінде тұрақты орын алуы тікелей базиске, яғни сол қоғамның экономикасына тәуелді болмақ.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 Маркстың көзқарастары мен идеялары әуел бастан-ақ батыстың әлеуметтік теңсіздікке негізделген капиталистік қатынасын шешуге арналды. Сондай-ақ, батыс қоғамы К. Маркстің бұл көзқарастары мен идеяларын ой </w:t>
      </w:r>
      <w:r w:rsidRPr="00E215C5">
        <w:rPr>
          <w:rFonts w:ascii="Times New Roman" w:hAnsi="Times New Roman" w:cs="Times New Roman"/>
          <w:sz w:val="28"/>
          <w:szCs w:val="28"/>
          <w:lang w:val="kk-KZ"/>
        </w:rPr>
        <w:lastRenderedPageBreak/>
        <w:t>елегінен өткізіп, керегін алып және жат ойларынан бас тарта білді. Ал керісінше, феодалдық формациядан әлі шыға алмаған Ресей мемлекетінде бұл идеологияның орын алуы сау ақылға сыймайтын құбылыс болатын. Осы арада орын алған мына  құбылысқа толық көз жеткіземіз. Яғни, біріншіден, Ресей мемлекетінің қоғамдық құрылысы бұл жаңа формацияға мүлдем дайын болмағандығы, екіншіден, бұл идеологияны өз санасында қорыта отырып, қоғамға бағыт-бағдар беретін көшбасшы элитаның сауаттылық деңгейінін төмен болуы.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 Маркстің коммунистік идеологияға негізделген жаңа қоғамының құрылысы, бағыт-бағдары және әлеуметтік теңдікке негізделген қатынасы атүсті ойланған адамға утопия болғанымен, ойға түйер идеялары да баршылық. К. Маркстің көзқарасы бойынша коммунистік формацияға қол жеткізген қоғамда адам тек материалдық және рухани байлықтарды тең деңгейде иелік етіп қана қоймай, сол қоғамдық қатынаста ең басты құндылыққа айналып, әрбір жеке индивид өзінің ішкі қырлары мен қабілеттерін ашып, сонымен қатар мәдени, эстетикалық талғамын өзінің өресі жеткен жеріне дейін әрдайым дамыта отырып, ұжымдасып өмір сүруі керек болатын. Жалпы идея жаман емес, бірақ К. Маркс те және оның кейінгі ізбасарлары да мына бір сұраққа яғни, материалдық қажеттіліктерді қалай жетілдірсеңіз де шығатын көзі табиғи ресурс, ал жеке индивидтің ішкі қырлары мен қабілеттерін ашу, сонымен қатар мәдени, эстетикалық талғамдарын әрдайым жетілдіру үшін қандай құндылықтардың көзіне сүйену керектігі туралы мәселелерге мүлдем басқаша қырынан қарады деуге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Біріншіден, К.Маркстің коммунистік идеологиясы дін мәселесін түбегейлі терістеген материалистік көзқарастағы бағыт болатын. Кез-келген діннің ішкі мазмұнына көз тастап, ой жүгіртер болсақ, ол адамзаттың рухани құндылықтарының және орын алған заңдардың алғашқы сүйенер көзі болып саналатын. Американдық неміс теологы Тиллихтың ойынша, «Дін күнделікті күйбен тірліктің, дүниелік бейнеттің тасасында қалған адамның рухани өмірінің терең тамырын ашады. Ол бізге қол тигізуге болмайтын және діни үрейді, шекті мағынаны, шекті батылдық көзін жеткізетін Қасиетті нәрсенің тәжірибесін береді» дейді [135]. Жалпы діннің қоғамдағы алар орнының өте маңызды екендігіне көптеген әлеуметтанушылар да өз ойларын қосқан болатын. Солардың бірі француз әлеуметтанушысы Э.Дюргейм өзінің «Діни өмірдің қарапайым түрлері» атты еңбегінде жалпы кез келген діннің қоғамдағы маңызды рөлін мойындай отырып, әртүрлі ритуалдарға негізделген ұжымдық сананың жүзеге асу іс-әрекетіне тікелей ықпалын тигізетін, адамзаттың рухани құндылықтарына қуат беретін сенімінің қайнар көзі деп түсіндірді [17, с. 85]. Дінге байланысты отандық ойшыл хәкім Абайда өз ойын былайша білдірді: «Алланың өзі де рас, сөзі де рас, Рас сөз еш уақытта жалған болмас» деп [18], құдайдың тек барлығына көз жеткізіп қана қоймай кез келген дүние және тіршілік иелері өз бастауын Жаратушыдан алып, санасының жеткен жеріне дейін өз тағдырымен күресу керек. Басқа тіршілік иелерінен адам жаратылысының ерекшелігі ақыл мен қайратын қатар ұстап, </w:t>
      </w:r>
      <w:r w:rsidRPr="00E215C5">
        <w:rPr>
          <w:rFonts w:ascii="Times New Roman" w:hAnsi="Times New Roman" w:cs="Times New Roman"/>
          <w:sz w:val="28"/>
          <w:szCs w:val="28"/>
          <w:lang w:val="kk-KZ"/>
        </w:rPr>
        <w:lastRenderedPageBreak/>
        <w:t xml:space="preserve">өзінің күш жігерінің арқасында өмірдегі орнын анықтап, махабат арқылы ғадауатпен күресуі тиіс.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Әрине, жалпы діннің қоғамдағы және адамзат өміріндегі алар орнына байланысты ойшылдардың бұндай ойларын, көзқарастарын көптеп келтіруге болады, бірақ маркстік коммунистік идеология әуел бастан діннің кез келген формасына тәуелсіз біржақты ұстанымды қолдауы адамзат үшін қажетті рухани құндылықтарға деген көз жұмып қараудағы басты қателіктерінің біріне айналды. Себебі қазақ қоғамындағы дәстүрге негізделген құндылықтар өзінің жүйелі қызметін жоғалта бастағанымен, керісінше, дінге, әсіресе ислам дініне деген сұраныс сол кезеңде арта бастаған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Екіншіден, К. Маркс өзінің коммунистік идеологиясында қоғамдағы кез келген әлеуметтік қайшылықтардың шешімін қоғамды басқару жүйесіне жауапты саяси элитадан емес, керісінше, төменгі жұмысшы таптарынан іздеді. Хәкім Абайдың ойымен айтар болсақ, «көпті жөнге салатын» және олардың ессіз әрекеттерінен харакет жасайтын көшбасшы элита екендігін естен шығармаған жөн. Әрине, К. Маркс ұжымдық әрекетті индивидтен жоғары қойғанымен, қоғамдағы ақылына қабілеті сай индивидтің алар орны қаншалықты маңызды екендігін де жақсы түсіне білді. Оның ойынша кез келген индивид қолайлы әлеуметтік ортада өзінің барлық мүмкіндігін ашуы тиіс болатын. Бірақ экзистенциалистердің және қазақ ақындары, соның бірі Шалкиіздің: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«Жаманнан жақсы туар,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Адам айтса нанғысыз.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Жақсыдан жаман туар,</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 аяқ асқа алғысыз» деген ойларына сүйенер болсақ, адамның мәні алдын ала анықтауға келмейтін жаратылыс екендігін көреміз [23, б. 44]. Кез келген жеке индивидтің жан-жақты жетілген тұлғалық деңгейге биіктеуі тек қолайлы әлеуметтік ортаның орын алуынан ғана емес, сонымен қатар тұлғаның идеяларына қажеттілік тудыра алатын, шынайы бәсекелестікте өресі жоғары интеллект иесін ерікті түрде мойындайтын, мәдени талғамы жоғары рухани ортаның қалыптасуына тәуелді болатын. Әрине, кеңес үкіметінің саяси, әлеуметтік, мәдени кеңістігінде шынайы бәсекелестікке негізделген бұндай құндылықтар орын алды деп айту қиынға соғады. Себебі кез-келген жеке тұлғаның көзқарасы мен ойлары қанша маңызды және ақиқатқа жақын болса да, идеологияның шеңберінен аса алмады.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Үшіншіден, К. Маркстің коммунистік идеологиясына негізделген Кеңес үкіметінде ұлт мәселесі бәсекеге қабілетті құндылықтардың рухани бастау көзі және саяси-экономикалық тұрғыдан белгілі бір мақсатқа жетудегі мәдениет саясатының басты тетігі ретінде қарастырылмай, жұмысшы таптар тарапынан орын алған құр бос ұрандардың көлеңкесінен аса алмай қалды [136]. Коммунистік идеологияға негізделген Кеңес үкіметі уақыт өте келе капиталистік формацияға негізделген басқа қоғамдармен салыстырмалы түрде әлеуметтік мәселелерді шеше алғанымен, рухани потенциялы шектеулі, яғни тамырын тереңге бойлаған ұлттық санаға негізделген құндылықтармен ешбір </w:t>
      </w:r>
      <w:r w:rsidRPr="00E215C5">
        <w:rPr>
          <w:rFonts w:ascii="Times New Roman" w:hAnsi="Times New Roman" w:cs="Times New Roman"/>
          <w:sz w:val="28"/>
          <w:szCs w:val="28"/>
          <w:lang w:val="kk-KZ"/>
        </w:rPr>
        <w:lastRenderedPageBreak/>
        <w:t xml:space="preserve">сабақтастығы болмағандығына көз жеткіземіз. Кеңес одағы құрамына кірген кез келген ұлттың рухани және материалдық байлықтарының өзара байланысына, арқауына айналған ана тіл мәселесі уақыт өте келе қатынас құралы ретіндегі қызметін мүлдем доғара бастады. Орыс тіліне, орыс ұлтына берілген басымдықтар ұлтаралық бірегейлікті арттырудың орнына, керісінше, өзге ұлттардың екінші сорттағы халық екендігін мойындатқандай әсер тудырды. Сонымен қатар көңілін қанағаттандыра алмаған ұлттардың жанды жерлеріне тиіп, намысын оятатын еркіндік, жер, дін, діл, тіл сияқты біржақты бюрократияға негізделген саяси шешімдер К. Маркс негізін қалаған коммунистік идеологияның өңін айналдырып қана қоймай, түбіне жетіп, қоғамнан мүлдем аластатылуға себепші болды.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Ресей империясының отарлау саясаты тұсында саяси басқару жүйесінен айрылған қазақ қоғамы бодандықтың бастапқы кезеңінде рухани дағдарысқа түскенімен, кейінгі жаңа буын интеллигенция қоғам сұранысына сай орын алған жаңа құндылықтарға икемделе отырып, ұлттық иммунитеттерін қалыптастыра бастаған болатын. Қазақ халқына шынайы жаны ашыған инттелегенция қауымы өркениеттен кенжелеп қалған қазақ қоғамын оятуға қолдарынан келгенше маңдай терін төкті десек қателеспейміз. Сол интеллегенция өкілдері болашақ орын алғалы тұрған Кеңес үкіметінің мәдениет кеңістігінде тек этномәдени құндылықтар ғана емес, жалпы адамзатқа ортақ мәдениеттің большевиктер мен меньшевиктер, қызыл мен ақ, бай (қанаушылар) мен кедей (қаналушы жұмысшы табы) болып екіге жарылатынын, олардың арасындағы диалектикалық өзара байланыс пен логикалық қисынның мүлдем жоғалатынын алдын ала сезіп, «Алаш» партиясын құрып, еркіндікке ұмтылған Алашорда үкіметін құруға күш салды. Гуманистік прициптерге негізделген бұл Алаш партиясының негізгі мақсаты екі жүз жылға жуық бодандықта өмір сүріп келген сол кездегі қазақ қоғамына еркіндік алып беру болатын. Сонымен қатар, ұлттық кодымызды құраушы мәдени құндылықтарымызды көздің қарашығындай қорғауға және оның арқауына айналған ана тіліміздің мәртебесіне қатты көңіл бөле отырып, ұлт болмысын сақтауда жүйелі бағдарламаларын ұсынды. Бағдарлама мынадай тараулардан құралды: мемлекет жағдайы, халық бостандығы, құқықтың үстемдік етуі, діннің орын алуы, билік пен сот, ел қауіпсіздігі, салық, жұмысшылардың жағдайы, ғылым-білім үйрету, жер мәселесі. Бағдарламаның мазмұнына қарап сол дәуірдің өзінде-ақ олардың саяси-әлеуметтік жағдайды шешуде қаншалықты озық ойда болғандығына көз жеткізуге болады. Алаш партиясын құрушылардың қатарында заңгер, экономист, дәрігер, математика, тау-кен және темір жол инженерлері т.б. мамандықтар бойынша білім алған талантты қазақ азаматтары болды. Бұлар өз мамандықтарының кәсіпқой мамандары ғана емес, қазақ халқының ұлттық кодын құраушы мәдени құндылықтарын бойына сіңіріп, сол құндылықтардың негізінде ойлау мәдениеті қалыптасқан азаматтар болатын. Сол себепті олардың әрбірінің ойлары ұлттық мүддеге бағытталып, ғылымның кез-келген саласын ұлтқа қызмет етуге бағыттап, жаңа қазақ қоғамының толыққанды сұранысын </w:t>
      </w:r>
      <w:r w:rsidRPr="00E215C5">
        <w:rPr>
          <w:rFonts w:ascii="Times New Roman" w:hAnsi="Times New Roman" w:cs="Times New Roman"/>
          <w:sz w:val="28"/>
          <w:szCs w:val="28"/>
          <w:lang w:val="kk-KZ"/>
        </w:rPr>
        <w:lastRenderedPageBreak/>
        <w:t xml:space="preserve">айқындай білді. Өкініштісі сол, Алаштың бұл арыстары қазақ қоғамын болашақ орын алғалы тұрған нәубаттан құтқарып қалуға араша түсе алмады. Қазақ қоғамының тағдыры кеңес үкіметін орнатуға атсалысқан белсенді топ өкілдері қызыл террордың қолында болатын. Кейіннен Алаш партиясын, Алашорда үкіметін құруда белсенділік танытқан қазақ зиялыларының барлығын дерлік халық жауы атап, ататынын атты, аман қалғандары Кеңес үкіметі орнатқан қоғамнан аластатылды.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Дегенмен Кеңес үкіметін құруда ең алғашқы қызыл террордың көшбасшысы қызметін атқарған В.И. Ленин қазақ қоғамының болашағы үшін жанын беруге дайын интеллигенция өкілдерінің өркениетке сай ақылға қонымды ойларымен ортақ бітімге келіп, шекара, қазақ автономиялық мемлекет мәртебесін иелену сияқты ел тағдырын шешетін мәселелерге оң ниет танытқанын мойындауымыз да керек. Сонымен қатар әлеуметтік мәселелерді шешудегі «жаңа экономикалық саясатты» (ЖЭС) ұсынуы қазақ автономиялық мемлекетінің болашаққа деген сенімін арттырып, өшуге айналған үміт отын қайта жаққан болатын [137]. Бірақ бұл сенім мен үміт оты В.И. Лениннің өлімінен кейін кеңес үкіметінің бас хатшысы қызметіне тағайындалған И.В. Сталиннің келуімен қайта өшті.</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И.В. Сталин қызыл террор орнатқан кеңес үкіметінің атына заты сай шынайы болмысын тоталитарлық жүйенің негізінде іс жүзінде дәлелдей білген саясаткерлердің бірі болып саналады. Сол қоғамның тоталитарлық жүйесіне қарап, билікке мастанған тиранның осы әлемнің ең құнды байлығы болып саналатын адам өмірін қаншалықты аяқ асты еткендігі туралы Ханна Арент  өзінің «</w:t>
      </w:r>
      <w:r w:rsidRPr="00E215C5">
        <w:rPr>
          <w:rFonts w:ascii="Times New Roman" w:hAnsi="Times New Roman" w:cs="Times New Roman"/>
          <w:sz w:val="28"/>
          <w:szCs w:val="28"/>
          <w:shd w:val="clear" w:color="auto" w:fill="FFFFFF"/>
          <w:lang w:val="kk-KZ"/>
        </w:rPr>
        <w:t>Истоки </w:t>
      </w:r>
      <w:r w:rsidRPr="00E215C5">
        <w:rPr>
          <w:rFonts w:ascii="Times New Roman" w:hAnsi="Times New Roman" w:cs="Times New Roman"/>
          <w:bCs/>
          <w:sz w:val="28"/>
          <w:szCs w:val="28"/>
          <w:shd w:val="clear" w:color="auto" w:fill="FFFFFF"/>
          <w:lang w:val="kk-KZ"/>
        </w:rPr>
        <w:t>тоталитаризма</w:t>
      </w:r>
      <w:r w:rsidRPr="00E215C5">
        <w:rPr>
          <w:rFonts w:ascii="Times New Roman" w:hAnsi="Times New Roman" w:cs="Times New Roman"/>
          <w:sz w:val="28"/>
          <w:szCs w:val="28"/>
          <w:lang w:val="kk-KZ"/>
        </w:rPr>
        <w:t>» [138] атты еңбегінде кеңінен ашып берсе, жауапкершілік пен адамгершілікке негізделген жеке ойы жоқ, «шаш ал десе бас алатын» сол жүйенің жаны жоқ машинасы іспеттес бұйрықтың адамын өзінің «</w:t>
      </w:r>
      <w:r w:rsidRPr="00E215C5">
        <w:rPr>
          <w:rFonts w:ascii="Times New Roman" w:hAnsi="Times New Roman" w:cs="Times New Roman"/>
          <w:bCs/>
          <w:sz w:val="28"/>
          <w:szCs w:val="28"/>
          <w:shd w:val="clear" w:color="auto" w:fill="FFFFFF"/>
          <w:lang w:val="kk-KZ"/>
        </w:rPr>
        <w:t>Банальность зла</w:t>
      </w:r>
      <w:r w:rsidRPr="00E215C5">
        <w:rPr>
          <w:rFonts w:ascii="Times New Roman" w:hAnsi="Times New Roman" w:cs="Times New Roman"/>
          <w:sz w:val="28"/>
          <w:szCs w:val="28"/>
          <w:shd w:val="clear" w:color="auto" w:fill="FFFFFF"/>
          <w:lang w:val="kk-KZ"/>
        </w:rPr>
        <w:t>. Эйхман в Иерусалиме</w:t>
      </w:r>
      <w:r w:rsidRPr="00E215C5">
        <w:rPr>
          <w:rFonts w:ascii="Times New Roman" w:hAnsi="Times New Roman" w:cs="Times New Roman"/>
          <w:sz w:val="28"/>
          <w:szCs w:val="28"/>
          <w:lang w:val="kk-KZ"/>
        </w:rPr>
        <w:t xml:space="preserve">» атты еңбегінде жан-жақты талдап көрсетуге тырысқан болатын [139].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Тоталитарлық жүйенің қолшоқпарына айналған сол қоғамның ойсыз атқамінерлері тек жеке адамдардың тағдырларын тәркі етіп қана қоймай, ұлттардың сан ғасырға созылған тарихи эволюциялық даму жолын астаң-кестеңін шығарып, этномәдени және рухани құндылықтармен ешбір сабақтастығы жоқ, үміттің орнын үрей басқан, күмәнді сенімге негізделген коммунистік идеологияның материалистік бағытын қалыптастырды. Алдағы жетпіс жылдан астам уақыт аралығында қазақ халқының ойлау мәдениеті осы көзқарастың негізінде орын алып, ұлттық кодына дейін әсер ететін үлкен өзгерістерді бастан кешірді. Солардың бірі ретінді басымдыққа ие көшпенділік мәдениеттен толығымен отырықшылық мәдениетке көшуін айтамыз. Сан ғасырлардың негізінде тарихи эволюциялық жолмен орын алған бұл үдеріс тоталитарлық биліктің қандықол жендеттерінің бірі және қазақ халқының тағдырына ауыр қасірет тудыруға тікелей себепші болған Ф.И. Голощекиннің күшімен аз уақыттың ішінде еркінен тыс отырықшылыққа айналып, ұжымдық шаруашылықтың негізі қаланды. Мысалы, «1928 жылы барлық шаруашылықтың небәрі 2 %-ы ғана ұжымдастырылса, 1930 жылы – </w:t>
      </w:r>
      <w:r w:rsidRPr="00E215C5">
        <w:rPr>
          <w:rFonts w:ascii="Times New Roman" w:hAnsi="Times New Roman" w:cs="Times New Roman"/>
          <w:sz w:val="28"/>
          <w:szCs w:val="28"/>
          <w:lang w:val="kk-KZ"/>
        </w:rPr>
        <w:lastRenderedPageBreak/>
        <w:t xml:space="preserve">50%, ал 1931 жылы шамамен 65% ұжымдық шаруашылыққа айналды» [131, 306 б.]. Бұл ұжымдық шаруашылықты басында «колхоз» (ұжымдасқан шаруашылық) деп атаса, кейіннен уақыт өте келе барлығын «совхозға» (кеңестік шаруашылық) ауыстырған болатын. Бұлардың атауларына байланысты тек ауыл тұрғындарының әлеуметтік жағдайлары мен мәртебелерінде аздаған өзгерістер болмаса, кеңес үкіметі тұсындағы мәдениет кеңістігінде аса қатты өзгерістер орын алған жоқ. Бірақ ұжымдасқан шаруашылыққа көшу үдерісі қазақ қоғамына үлкен саяси құрбандықпен қатар аштық алып келгендігі барлығымызға белгілі болатын. Қазақстан өлкелік комитетінің бірінші хатшысы болып тағайындалған Ф. Голощекиннің тұсында (1925-1933) «кіші қазан» және «халық жауы» тәрізді шолақ ойға сүйенген асыра сілтеу мен жеке адамға табыну билігінің нәтижесінде қолдан жасалған аштық пен репрессиядан, жалпы 300 жылға созылған отарлау саясатынан қазақ ұлты  6,5 миллионнан астам халқынан айрылды [140]. Кейбір деректер көзі құрбандықтар қатары бұданда көп екендігін айтады. Бұл нәубет қазақ халқының демографиялық өсімімен қатар қоғам өмірінің барлық құрылымының толыққанды жұмыс жасай алмауына алып келді.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Коммунистік идеологияның негізінде орын алған отырықшылық мәдениет қазақ ұлтына өмір сүрудің жаңа формасы мен мінез-құлықтарының қалыптасуына алып келді. Яғни бұл мінез-құлықтардың қатарына: жеке басқа табыну, үрейге бой алдыру, жағымпаздық, сатқындық, ұяттан безу, обал мен сауапты аттап өту, әділетсіздік, ұлт мүддесінен жеке бастың мүддесін жоғары қою, жауапкершілікті сезінбеу және т.б. адами болмыстың мәнін қашыратын қасиеттерді жатқызуға болады. Дегенмен бұл мінез-құлықтар өмір сүруге деген жанталастан орын алатын, түпкі негізінде ойсыз инстинкт жатқан, жалпы адамзатқа ортақ құбылыс болып табылады. Ал әрбір ұлт саналы түрде осы негативті мінез-құлықтармен күресуде сан ғасырлап өздерінің тетіктерін ойлап тауып, оларды бағалы құндылықтар деңгейіне дейін жеткізген болатын. Заңды қолжаулыққа айналдырған, адам құны көк тиын, құдайды мүлдем естен шығарған кеңес үкіметінің ширек ғасырға созылған бірінші кезеңі қазақ қоғамы үшін адам деген атауға сай бойына адамгершілік құндылықтарды сіңіре білген нағыз тұлғалардың сұрыпталар алаңына айналды. Адам мәні, абыройы, рухы өліммен бетпе бет келгенде ғана анықталатындығы көшпенді қазақ дүниетанымында әуелден-ақ орын алған құбылыс болатын. Сонымен қатар адамгершілікке негізделген бұл қасиеттердің барлығы ұят категориясымен өлшеніп, намыс ұғымын қалыптастырды. Намысты бермеу үшін қолдан келгеннің барлығын жасау және өлімді бетпе-бет күтіп алу мәрттік  саналғандықтан, халық арасында «қоянды қамыс, жігітті намыс өлтіреді» деген қанатты сөз кеңінен тарады. Кейіннен ХХ ғасырдың ортасында ғана бұл мәселе, өлім алдындағы адам мәнінің ашылуы, экзистенциалист өкілдерінің бірі К.Ясперстің «Қысылтаяң жағдайында» кеңінен қарастырылды [141]. Бір замандары  абыроймен өлуді мәртебе санаған қазақ халқының киелі дәстүрі Кеңес үкіметінің коммунистік идеологиясы тұсында өз мәнін жоғалтып, тек таңдаулылардың ғана қолынан келе алатын </w:t>
      </w:r>
      <w:r w:rsidRPr="00E215C5">
        <w:rPr>
          <w:rFonts w:ascii="Times New Roman" w:hAnsi="Times New Roman" w:cs="Times New Roman"/>
          <w:sz w:val="28"/>
          <w:szCs w:val="28"/>
          <w:lang w:val="kk-KZ"/>
        </w:rPr>
        <w:lastRenderedPageBreak/>
        <w:t>құбылысқа айнала бастады. Ал таңдаулыларға Кеңес үкіметінің мәдениет кеңістігінде өздерін адал бәсекеде көрсетуге, ойдың, істің ақиқатын дәлелдеуге, сол арқылы халқын қорғауға мүлдем орын жоқ болатын.</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Аштықтың қырғынынан, қызыл террордың мейірімсіз әрекеттерінен отанын тастап, бас сауғалап шетелдерге кетуге мәжбүр болған ағайындарымыз бен репрессиядан аман қалған қазақ халқының алдында жаңа құндылықтарға негізделген мүлдем басқа әлем тұрды. Сонымен қатар діннен, тілден, ділден сабақтастығы үзілген қазақ халқына тағы бір үлкен қауіпті кең байтақ қазақ жерін және жер қойнауындағы байлығын игеруге кеңес үкіметінің  басқа өлкелерінен келген әртүрлі ұлт өкілдері тудыра бастады. Жетпіс жыл ішінде олардың саны жергілікті қазақ халқының санынан басым түсіп, ұлттық құндылықтарымыздың әбден ұмытылуына, ең сорақысы оларды жатсынуға мүмкіндік жасап берді.</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 дүниежүзілік соғыстың орын алуы қазақ еліне үлкен сынақ болды. Коммунистік идеология негізінде жүзеге асуы тиіс ұлттық бірегейлік мәселесі шынайы түрде орын алмағанымен, соғысқа белсенді атсалысуда қазақ халқы басқа ұлттардан көш ілгері алда тұрды деуге болады. Яғни, соғыс кезінде оларды шикізат, оқ-дәрі, қару-жарақ және т.б. майданға қажетті заттармен қамтамасыз етуде адалдық танытып, отандастарымыз маңдай терін төксе, майданның бел ортасында жүрген ағаларымыз бен апаларымыз өздерінің қанын төгіп, жандарын құрбан етті. Солай бола тұрса да соғыс тұсында Кеңес үкіметі тарапынан орын алған коммунистік идеология саясаты батырларымыздың ерен еңбегіне жатсына қарап, тиесілі бағасын бермеді. Жалпы қай саладан болмасын өзге ұлттарды жатсыну мәселесі Кеңес үкіметінде ашық байқалмағанымен, астыртын орын алған әрекеттердің бірі болатын. Осы тұрғыдан Кеңес үкіметінің болашақ тағдыры ұзаққа бармайтындығы алдын ала анықталып қойғандығына көз жеткіземіз. Себебі жалпы ұлттар арасындағы қарым-қатынас қай саладан болмасын адал бәсекелестікте орын алмай жатсыну, бақталастық, қызғаныштық, көре алмаушылық тәрізді өресі таяз әрекеттердің негізінде жүзеге асса, ондай қоғамның болашағы да бұлыңғыр болып келеді.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 дүниежүзілік соғыс жалпы адамзат үшін, мәдениет үшін үлкен сынақ болып табылды. Батыс философиясында коммунистік идеологияға және соғыстың жиренішті әрекеттеріне байланысты көптеген жаңа бағыттар орын алып, адамзаттың тұрақты мәдени құндылықтары әртүрлі сындарға ие бола бастады. Кеңес үкіметі жабық қоғам ретінде сыналып, ашық қоғамның артықшылықтары коммунистік идеологияға деген сенімді сейілтіп, коммунистік формацияның жүзеге асуына күмән тудырды. Дегенмен екінші дүние жүзілік соғыстың нәтижесі Кеңес үкіметінің мәртебесін көтеріп, онымен басқа елдер санасатындай алпауыт державаға айналдырып, коммунистік идеологияға негізделген саяси жүйенің ғұмырын одан әрі ұзарта түсті. Сондай-ақ, Кеңес үкіметінің жеңісі жаңа техникаларға сүйенген әскери қару-жарақ күштерінің жетістігінен емес, құрбандыққа шалынған адам саны мен көзсіз ерліктерінің жемісі екендігіне ол кезде көбі аса мән бермеген </w:t>
      </w:r>
      <w:r w:rsidRPr="00E215C5">
        <w:rPr>
          <w:rFonts w:ascii="Times New Roman" w:hAnsi="Times New Roman" w:cs="Times New Roman"/>
          <w:sz w:val="28"/>
          <w:szCs w:val="28"/>
          <w:lang w:val="kk-KZ"/>
        </w:rPr>
        <w:lastRenderedPageBreak/>
        <w:t>болатын. Сонымен қатар Кеңес үкіметінің бұл жеңісі коммунистік идеологияның шынайы мазмұнын жасырып, аңыздан ақиқат жасауға алып келді. Осы тұста кез келген қоғамның, ондағы мәдениеттің, ұлттың, мемлекеттің дамуына күш беретін аңыздар мен ақиқат арасындағы сәйкестіктің қаншалықты мазмұнға ие екендігін көруге болады. Кез-келген мемлекеттің іргетасы аңызбен астарласып ұрпаққа рух беріп тұратындығы түсінікті жағдай.   Бірақ аңыз ақиқаттан әлдеқайда алшақ жатар болса, онда ол аңыздан ешбір пайда жоқ.</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Кеңес үкіметінің  бас хатшысы, тоталитарлық жүйенің негізін қалаушы И. Сталиннің өлімінен кейін кеңестік одақтар арасында  жеке басқа табыну, үрейге бой алдыру, ақиқатқа жаны жақын ақылды адамдарды қудалау тәрізді таптауырын мінез-құлыққа айналып үлгерген әрекеттер  шектелгенмен, бюрократиялық аппарат, яғни кез келген істің байыбына бармай қағаз бастылықпен шешілетін жүйе өз жалғасын тапты. Бюрократиялық аппарат қоғамда саяси-экономикалық, әлеуметтік, мәдени тұрақтылықты орнатқанымен, ұлтаралық бірегейлікке негізделген және сапалы этномәдени құндылықтарға сүйенетін ортақ мәдени кеңістікті қалыптастыра алмады. Әрбір ұлттың мәдени құндылықтарының арқауына айналған ана тілдері мүлдем есекерусіз қалды. Кеңес үкіметінің әлеуметтік, мәдени кеңістігіндегі әрбір ұлт өкілдері коммунистік идеологияға негізделген жасанды мәдениетті бойына сіңіргенмен, рухани ішкі әлемінде, төл санасында орны толмас бос вакуумның орын алуына алып келді. Ұлттық құндылықтармен толуы қажет бұл бос вакуумның орны алдағы уақытта тарихи сабақтастықты қайта жаңғыртып, өз шешімін таппаса, уақыт өте келе үлкен саяси-экономикалық, кейіннен әлеуметтік-мәдени дағдарысқа келіп тірелетіндігі заңдылық болатын және солай болды да. Осы тұста Кеңес үкіметінің әлеуметтену үдерісіндегі индивидтің тұлғаға айналуына тікелей ықпалын тигізетін білім беру жүйесі салыстырмалы түрде қуатты күшке ие болғанымен және соған сай халықты жаппай сауаттандыру науқаны қолға алынып, күн тәртібіне қойылғанымен, қоғамның алға қойған мақсатына жете алмауы бүгінгі кез келген ойлы азаматты толғандыруы ақиқат. Оның басты қателігі мынада жатыр: кеңес үкіметінің білім беру жүйесіндегі оқыту методологиясы ақылға қонымды болғанымен, коммунистік идеологияға негізделген білімде мүлдем мазмұн болмады деуге болады, жоғарыда қарастырылған білім мен ғылым арасында ешбір байланыс орын алған жоқ.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Кеңес үкіметі әуел бастан-ақ қоғамдағы ұлттық бірегейлікті арттырудың жолын материалдық біртектіліктен, әлеуметтік теңдіктен іздеді. Осы мақсатта халықты жаппай сауаттандыру мәселесіне көп көңіл бөліп, әлем бойынша ең үздік білім жүйесін және білім ордаларын қалыптастырды деп айтуға болады. Еліміздің сонау түкпірінде жатқан елді мекендерден өздерінің ақылы мен қайратына сеніп шыққан талантты қанша қазақ азаматтары Кеңес үкіметінің төріне айналған, білім сапасымен әлемді мойындатқан Мәскеудің ең танымал жоғары оқу орындарында білім алуға бақтарын сынап, қазақ халқының мәртебесін үстем етті. Олар ғылымның дамуына кез келген салада атсалысып, </w:t>
      </w:r>
      <w:r w:rsidRPr="00E215C5">
        <w:rPr>
          <w:rFonts w:ascii="Times New Roman" w:hAnsi="Times New Roman" w:cs="Times New Roman"/>
          <w:sz w:val="28"/>
          <w:szCs w:val="28"/>
          <w:lang w:val="kk-KZ"/>
        </w:rPr>
        <w:lastRenderedPageBreak/>
        <w:t>коммунистік идеологияның болашақтағы мақсаттарына сеніммен қарап, үміт артқан болатын. Қоғамның болашағын болжауда барлық гуманитарлық ғылымдар атсалысып, ғалымдар теория жүзінде керемет ойлар тудыра білгенімен, кеңестік жүйе іс жүзінде өзінің өміршеңдігін тежей бастады. Оған басты бірнеше себептер орын алды.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Біріншіден, кеңестік білім беру жүйесі құрылымдық жағынан сапалы болғанымен, күнделікті нарыққа бәсекелестік жағынан сын көтермеді. Жоғарыда қарастырғанымыздай, кез келген қоғам идеологиясыз өмір сүре алмайды. Бірақ идеологияда демократиялық құндылықтардың орын алмауы оны саясаттың басыбайлы құралы екендігін айқындай түседі. Идеологияның саяси құралға айналуы алдын ала жоспарланған саяси-экономика арқылы басқа инстуттарды өз уысында ұстайды. Бұндай қоғамда ғылым өзінің басты мақсатынан айрылып, қоғамның игілігіне емес, керісінше, кез келген жолмен идеологияны қорғаудың құралына айналады. Демократиялық құндылықтардан жұрдай идеологияның қауіпсіздігін қорғаудың ең тиімді жолы әскер саны мен әскери қару-жарақтың сапасын арттыру болып табылады. Кеңес үкіметі тұсында орын алған білім беру жүйесіндегі ғылыми жетістіктердің сапасы көп жағдайда әлемге үрей туғызатын, қырып жоятын әртүрлі деңгейдегі қаруларды ойлап табудан аса алмады деуге болады. Барлық қаражат әскери қарулы күштерді ұстап тұруға, оларды өндіруге және кеңестік өмірді шетелге насихаттауға жұмсалды. Ғылым саласындағы ғалымдардың жағдайлары  жақсы болғанымен, олардың арасын нарықпен тікелей баланыстыруға қабілетсіздік танытты [142].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Екіншіден, материалдық біртектілік пен әлеуметтік теңдік қоғамдағы бәсекелестіктің экономикалық кеңістігін қалыптастыруға мүлдем дәрменсіз болды. Халықтың мәдени, эстетикалық талғамын оятатын, арттыратын сапалы тауарлар 165 млн. қарапайым халықтың қажеттілігін мүлдем қанағаттандыра алмады. Бренд тауарлар насихат ретінде шетелге жіберілді, қалғаны бюрократтардың ғана қол жететін дүниесіне айналды. Шындығына келгенде отанға деген сүйіспеншілік, адал еңбекке баулу, әлеуметтік теңдік, толеранттылық, халықтың рухын ояту және т.б. адамзаттың рухани құндылықтарының қалыптасуына тікелей ықпалын тигізетін құбылыс бренд тауарлар екендігін естен шығармағанымыз жөн. Сол елдің мәдениетіне жарнама жасап, оларды тануға, білуге қызығушылық тудыратын әрекет те осы бренд тауарлардың сапасында жатқан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Үшіншіден, саяси элита қоғамның анатомиясын идеологиялық тұрғыдан қарастырып, іс-жүзіндегі тіршілігінен мүлдем хабарсыз болды. Олар қоғамды өзгерту үшін алдымен өздерінің санасын өзгеру керектігін мүлдем түсінбеді. Жеке меншікті толықтай терістеп, бір партияға негізделген билік жүйесі коммунистік идеологияның негізін қалаушы К. Маркстің идеяларын бұрмалап қана қоймай, қоғамды тығырыққа әкеліп тіреді. Дегенмен жүйедегі орны толмас қателіктерді түсіне білген Кеңес одағының бірінші хатшысы М.С. Горбачевтың демократиялық құндылықтар мен жеке меншіктің орын алуына </w:t>
      </w:r>
      <w:r w:rsidRPr="00E215C5">
        <w:rPr>
          <w:rFonts w:ascii="Times New Roman" w:hAnsi="Times New Roman" w:cs="Times New Roman"/>
          <w:sz w:val="28"/>
          <w:szCs w:val="28"/>
          <w:lang w:val="kk-KZ"/>
        </w:rPr>
        <w:lastRenderedPageBreak/>
        <w:t xml:space="preserve">бетбұрыс жасауы нәтижесінде жетпіс жыл әлемге үрей тудырған кеңес үкіметін тарих сахнасынан мүлдем жоғалуына алып келді.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Кеңес үкіметінің билігі қазақ халқының тағдырына ерікінен тыс қол сұққандығы белгілі дүние. Қазақ халқының тыныс тіршілігі кеңес үкіметінің коммунистік идеологиясында орын алған көзқарастарына түбегейлі қайшы келгенін білеміз. Қазақ қоғамындағы таптарға байланысты орын алған құндылықтар құрылымы бай мен кедейдің қарама қарсылығынан емес, керісінше, өзара бірлігінен туындаған әлеуметтік жүйе болатын. Бұл жүйенің ақиқат екендігін кеңес үкіметі тұсында қазақ зиялы қауым өкілдері дәлелдемек түгелі жеке бастарын сақтап қалуға шамалары келмей қалды. Төл сана мен қоғамдық сананың арасын байланыстырып тұратын тарихи сабақтастық толығымен үзілді. Тобыр халықтан озып шыққан талғамы биік, көзі ашық, көкірегі ояу, ақылды азаматтары, жаңа құндылықтармен ой түзеген референттік топты құраушы зиялы қауым мен саяси элита өкілдері қоғамымызда орын алған бұл саяси жүйенің аңдысын бағып, қалай болғанда да ұлттық құндылықтарымызды, ұлттық кодымызды сақтап қалу мақсатында ұрпаққа рухани азық, мұра болатын құнды көптеген әдеби шығармалар тудырып, ақылға қонымды істер атқара білді. Зиялы қауым өкілдері өз шығармаларын коммунистік идеологияның сарынымен жазып, сол заманның шынайы бейнесін ашып бере алмағанымен, Гуссерлдің феноменологиялық редукция әдісі арқылы сананың тұңғиығында жатқан ұлттық кодымызды құраушы саф құндылықтарды сыртқы әсерлерден арашалай отырып қарастыруға ұмтылған ойшыл ғалымдарымызға асыл қазына болып саналды [143]. Сол заманның идеологиялық сарынымен жазылған шығармалардың бірі – М. Әуезовтің «Абай жолы» романы. М. Әуезовтің «Абай жолы» романы идеологиялық сарынның негізінде көркемделіп, сол кезеңдегі әлеуметтік ортаны, қазақ дүниетанымындағы  тектілік туралы көзқарасты терістеп көрсету арқылы сол өтпелі қоғамдағы аласапыран мәдени құндылықтарды қайта қарастырып, Шығыс пен Батыстың өнерін, шығармаларын ой елегінен өткізіп және оларды сол заманға сай модернизациялауда ерен еңбек еткен хәкім Абайды өз жұртына аманат етіп қайта табыстаған болатын. Сыни көзбен қарай отырып, бұл шығармаға талдау жасар болсақ, хәкім Абайдың пәлсапалық ойларының тамыры тереңде, яғни сонау Әл-Фарабидан бастау алатындығын, қазақ қоғамы бұл ойларды жатсынбай бойына сіңіріп бала Абайды сол жолға баули алған мәдени құндылықтарға бай әлеуметтік орта екендігіне көз жеткіземіз. Әрине, хәкім Абай – тек өз заманына ғана емес, ол осы заманға да сыймайтын алып тұлға. Себебі хәкім Абай заманында қазақ қоғамы қараңғылықтан азабын тартса, ал біздің қазіргі қоғам шала сауаттылықтан яғни, тарихи сабақтастығы жоқ, Ж. Делез бен Ф. Гваттаридің тамыры тереңге бойламаған «ризома» өсімдігі тәрізді күй кешуде [144].</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Кез келген саяси идеологияның мақсаты қажеттілікпен астарласып, яғни тек экономикалық тұрғыдан ғана әлеуметтік мәселелерді атүсті шешіп қоймай, ұлттардың рухани жан дүниесіне назар аударып, олардың этномәдени құндылықтарына деген қатынасын шектемей, құрметпен қарап, ақылға </w:t>
      </w:r>
      <w:r w:rsidRPr="00E215C5">
        <w:rPr>
          <w:rFonts w:ascii="Times New Roman" w:hAnsi="Times New Roman" w:cs="Times New Roman"/>
          <w:sz w:val="28"/>
          <w:szCs w:val="28"/>
          <w:lang w:val="kk-KZ"/>
        </w:rPr>
        <w:lastRenderedPageBreak/>
        <w:t xml:space="preserve">қонымды, тең құқықта ұлтаралық қатынасты орнатып, ашық бәсекелестік мәдениетіне, демократияға тәрбиелеу. Бірақ коммунистік идеология бұндай әрекетке саналы түрде бармады. Бұдан оларға ұлт және ұлттық код ұғымдарының қаншалықты үрей тудырғандығына көз жеткіземіз. Орын алған ұлтсыздандыру саясаты ешбір нәтиже бермеді, бірақ зардабын біздер тарттық. Коммунистік идеологияның осы қателігін сезініп, сау ақылмен ойлана білген қазақ зиялылары ұлттық иммунитеттіміздің қалыптасуына ерен еңбек атқарды. Әдебиет саласында көшпенді мәдениеттің өзіне тән ойлау мәдениеті мен пәлсапасын, тұтас саяси-әлеуметтік жүйесі мен озық экономикалық жетістіктерін, қазақ ұлтының мінезін бейнелейтін шығармалар дүниеге келді. Осы шығармалардың нәтижесінде қазақ ұлтының рухы қайта оянып, ұлттық кодымызды қалыптастырған мәдени құндылықтарға деген рухани қажеттілік орын алды.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Кеңес үкіметі тұсындағы ұлттық код мәселесіне келер болсақ, қазақ ұлтының бағына орай шешілген бірнеше қолайлы жағдайларды айта кеткен жөн. Кеңестік жүйедегі бюрократиялық аппараттың шовинистік мінез-құлықтарынан туған саяси ұстанымдары қазақ ұлтының мүддесіне шешілді деуге болады. Солардың бірі қазақ халқын урбанизациялауға, яғни үлкен мегаполистерге шоғырлануға тиым салуы [30, с. 90]. Ауылдық елді мекендерде өмір сүру ұлттық болмысымызды сақтауға және демографиялық мәселелерді шешуге үлкен мүмкіндіктер туғызды. Ауыл өмірі қазақ ұлтының болмысын сақтап қана қоймай, төл санада жатқан ұлттық құндылықтардың тарихи сабақтастығын ұрпақтар бойына сіңіруде таптырмас әлеуметтік орта болып табылды. Қазақ ұлтына еңбегі сіңген танымал азаматтар мен азаматшалардың ауылда дүниеге келіп, қалада өлу құбылысы дәстүрге айналды. Осындай азамат ағаларымыздың бірі Ө. Жәнібековтің ұлттық құндылықтарымызға, жәдігерлеріміз бен ескерткіштерімізге, өнерімізге жанашырлықпен қарап, оларды көздің қарашығындай сақтап, тәуелсіз еліміздің болашақ ұрпақтарына аманат етіп жеткізгенін ешқашан ұмытпауымыз қажет. Оның пікірінше, «Қазақты антропологиялық тұрғыдан зерттей түсуде қазақтанушы ғалымдарға үлкен міндет жүктейді. Мұның өзі, сайып келгенде, ұлттың генефондын, тілін, дәстүрлі өнерін сақтап қалуға қосылған үлес болатыны даусыз» деп, ұлттық болмысымызды сақтауда қазақтану ғылымының болу керектігін ұсынған болатын [69, б. 101-102].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Ауыл өмірі қазақ үшін өнер мен әдеби шығармалардың шабыт берер тылсым құдіретіне, музасына, киелі ордасына айналды. Өнердің тұнығымен сусындаған нағыз таланттар, ғалымдар ауылдан шығып, қазақ халқын әлемге танытты. Өнердің осы қасиеті Кеңес үкіметі тұсында ұлттық кодымыздың сақталуына тікелей әсер етті деуге болады. Себебі талант иелері өздерінің өнері арқылы ұлттың аманатын ұрпақтан-ұрпаққа жеткізе білді. Бұл үдеріс су астындағы көзге көрінбейтін ағыс тәрізді саяси жүйеден бойы таза, халықтың шынайы сенімі мен үмітін, тылсым табиғаттың тек қазақ ұлтының көзімен ғана аңғарылатын қоңыр түсін ертеден келе жатқан домбыраның күмбірлеген қоңыр үні  арқылы келесі ұрпаққа табыс етуде өзінің адал  қызметін </w:t>
      </w:r>
      <w:r w:rsidRPr="00E215C5">
        <w:rPr>
          <w:rFonts w:ascii="Times New Roman" w:hAnsi="Times New Roman" w:cs="Times New Roman"/>
          <w:sz w:val="28"/>
          <w:szCs w:val="28"/>
          <w:lang w:val="kk-KZ"/>
        </w:rPr>
        <w:lastRenderedPageBreak/>
        <w:t xml:space="preserve">толығымен атқарды. Ұлттық кодымыздағы қоңыр түстің маңыздылығын, оның күй өнерімен астарласып жатқан тылсым қасиетін Б.Оразалиев өзінің «Ұлттық менталитеттің қалыптасу үрдісіндегі қазақ күй өнері» атты ғылыми диссертациялық жұмысында тарқатып жазған болатын [46, с. 16]. Сонымен қатар, Ресей империясы тұсында да, Кеңес үкіметі тұсында да қазақ өнерінің бірі күйдің тылсым табиғатын түсініп, оларды бұрмалауға, шалуға, тежеуге олардың өресі жетпеді. Ғалым А. Сейдімбек «ең ғажабы, ұлттың төлтума еліктеуші объектісі: тек қана сол ұлт өмір сүрген экосистема, тек қана сол ұлттың орныққан өмір салты, тек қана сол ұлттың шаруашылық мәдени типі, тек қана сол ұлттың өмір салтынан туындайтын дыбыстар болып келетіні күмән тудырмайды» деп күй өнерінің ұлттық кодымызбен етене тығыз байланысына үлкен мән берді [27, б. 80].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Сонымен, Кеңес үкіметі тұсындағы ұлттық кодымыздың тарихи сабақтастығын жоғалтудағы орын алған басты себептеріне тоқталдық. Коммунистік идеология философияны басты құрал ретінде пайдалана отырып  ұлтқа қарсы қанша әрекет жасағанымен, нәтижесінде ештеңе шығара алмай, арты кеңестік одақтың тарауымен тынғандығына көз жеткіземіз. Қазақ елі тәуелсіздікке қол жеткізді, бірақ біз осы тәуелсіздікке рухани дайын болдық па  деген сауал туындайды. Себебі Кеңес үкіметі ұлттық кодымыздың тарихи сабақтастығын үзіп қана қойған жоқ, қазақ ойлау мәдениетіне мүлдем жат мінез-құлықтарды да қалыптастырып үлгерген болатын.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Default="00AA4B03"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A7462E" w:rsidRDefault="00A7462E"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111FFC" w:rsidRDefault="00111FFC" w:rsidP="00AA4B03">
      <w:pPr>
        <w:spacing w:after="0" w:line="240" w:lineRule="auto"/>
        <w:jc w:val="both"/>
        <w:rPr>
          <w:rFonts w:ascii="Times New Roman" w:hAnsi="Times New Roman" w:cs="Times New Roman"/>
          <w:sz w:val="28"/>
          <w:szCs w:val="28"/>
          <w:lang w:val="kk-KZ"/>
        </w:rPr>
      </w:pPr>
    </w:p>
    <w:p w:rsidR="00283DC8" w:rsidRDefault="00283DC8" w:rsidP="00AA4B03">
      <w:pPr>
        <w:spacing w:after="0" w:line="240" w:lineRule="auto"/>
        <w:jc w:val="both"/>
        <w:rPr>
          <w:rFonts w:ascii="Times New Roman" w:hAnsi="Times New Roman" w:cs="Times New Roman"/>
          <w:sz w:val="28"/>
          <w:szCs w:val="28"/>
          <w:lang w:val="kk-KZ"/>
        </w:rPr>
      </w:pPr>
    </w:p>
    <w:p w:rsidR="00606974" w:rsidRPr="008E0361" w:rsidRDefault="00606974" w:rsidP="00AA4B03">
      <w:pPr>
        <w:spacing w:after="0" w:line="240" w:lineRule="auto"/>
        <w:ind w:firstLine="709"/>
        <w:jc w:val="both"/>
        <w:rPr>
          <w:rFonts w:ascii="Times New Roman" w:hAnsi="Times New Roman" w:cs="Times New Roman"/>
          <w:sz w:val="28"/>
          <w:szCs w:val="28"/>
          <w:lang w:val="kk-KZ"/>
        </w:rPr>
      </w:pPr>
    </w:p>
    <w:p w:rsidR="00616541" w:rsidRPr="008E0361" w:rsidRDefault="00616541"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pStyle w:val="ad"/>
        <w:numPr>
          <w:ilvl w:val="0"/>
          <w:numId w:val="8"/>
        </w:numPr>
        <w:spacing w:after="0" w:line="240" w:lineRule="auto"/>
        <w:rPr>
          <w:rFonts w:ascii="Times New Roman" w:hAnsi="Times New Roman" w:cs="Times New Roman"/>
          <w:b/>
          <w:sz w:val="28"/>
          <w:szCs w:val="28"/>
          <w:lang w:val="kk-KZ"/>
        </w:rPr>
      </w:pPr>
      <w:r w:rsidRPr="00E215C5">
        <w:rPr>
          <w:rFonts w:ascii="Times New Roman" w:hAnsi="Times New Roman" w:cs="Times New Roman"/>
          <w:b/>
          <w:sz w:val="28"/>
          <w:szCs w:val="28"/>
          <w:lang w:val="kk-KZ"/>
        </w:rPr>
        <w:lastRenderedPageBreak/>
        <w:t>ҚАЗІРГІ ҚАЗАҚСТАННЫҢ ҰЛТТЫҚ КОДЫ</w:t>
      </w:r>
    </w:p>
    <w:p w:rsidR="00AA4B03" w:rsidRPr="00E215C5" w:rsidRDefault="00AA4B03" w:rsidP="00AA4B03">
      <w:pPr>
        <w:spacing w:after="0" w:line="240" w:lineRule="auto"/>
        <w:ind w:firstLine="709"/>
        <w:rPr>
          <w:rFonts w:ascii="Times New Roman" w:hAnsi="Times New Roman" w:cs="Times New Roman"/>
          <w:b/>
          <w:sz w:val="28"/>
          <w:szCs w:val="28"/>
          <w:lang w:val="kk-KZ"/>
        </w:rPr>
      </w:pPr>
    </w:p>
    <w:p w:rsidR="00AA4B03" w:rsidRPr="00E215C5" w:rsidRDefault="00AA4B03" w:rsidP="00AA4B03">
      <w:pPr>
        <w:tabs>
          <w:tab w:val="left" w:pos="1276"/>
        </w:tabs>
        <w:spacing w:after="0" w:line="240" w:lineRule="auto"/>
        <w:ind w:left="709"/>
        <w:rPr>
          <w:rFonts w:ascii="Times New Roman" w:hAnsi="Times New Roman" w:cs="Times New Roman"/>
          <w:b/>
          <w:sz w:val="28"/>
          <w:szCs w:val="28"/>
          <w:lang w:val="kk-KZ"/>
        </w:rPr>
      </w:pPr>
      <w:r w:rsidRPr="00E215C5">
        <w:rPr>
          <w:rFonts w:ascii="Times New Roman" w:hAnsi="Times New Roman" w:cs="Times New Roman"/>
          <w:b/>
          <w:sz w:val="28"/>
          <w:szCs w:val="28"/>
          <w:lang w:val="kk-KZ"/>
        </w:rPr>
        <w:t>3.1 Аңыздан ақиқатқа қарай бет бұрудағы ұлттық код</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код ұғымы аңызбен астарласып жатқан күрделі әлеуметтік қатынастар мен мәдени құндылықтардан құралған жүйе екендігі түсінікті. Этностан ұлтқа, ұлттан мемлекеттік деңгейге көтерілуде аңыздың алар орны ерекше болмақ. Дегенмен аңыз бен ақиқаттың, шынайы өмірдің арасында өзара байланыс орын алмаса, болашаққа деген сенім мен үміт тоқтайды. Сондықтан да аңыз бен ақиқаттың арасында тарихи сабақтастыққа негізделген құндылықтар өз мәнін жоғалтпауы үшін әрдайым заман ағымымен астарласып, соған сай икемделіп отыруы тиіс. Әрине, бұл – күрделі үдеріс: әрдайым болашақты болжау арқылы ізденісті, жаңашылдықты ой елегінен өткізе отырып, олардың талаптарын, нәтижелерін ұлттық құндылықтарға қызмет еткізе алу, білім мен ғылымның басын бір арнаға тоғыстырып, келешек ұрпақ жатсынбай ол құндылықтардан шабыт пен рух алатын жалпыға ортақ мәдениет кеңістігін қалыптастыру.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Жалпы аңыздың болмысы миф, ертегі, дастандар, жырлар, өлеңдер мен өнердің басқа да түрлері арқылы белгілі бір ұлтқа тиесілі этномәдени құндылықтардың қаншалықты рухани бай екендігін көрсете алғанымен, қазіргі әлемдік жаһандану үдерісінде олардың экономикаға тікелей тәуелді екендігіне көз жеткізуге болады. Бүгінгі таңда қазақ ұлтының этномәдени құндылықтарынан тұратын рухани байлығын әлемдегі басқа ұлттармен салыстырғанда артық болмаса, кем деп айта алмаймыз. Сонымен қатар құпияға толы әлемге ой тастайтың мәдени кодтардан да кем емес. Ол туралы                         Ж.К. Каракозова мен М.Ш.Хасанов өздерінің «Космос казахской культуры» атты еңбектерінде керемет деректер келтіреді [145]. Олар тек Орта Азияда ғана емес жалпы әлемге үлгі болар әртүрлі саладағы өркениет туындыларын дүниеге алып келді. Бұл туралы ҚР еңбек сіңірген қайраткері, сценарист, режиссер, ақын Б.Қайырбековтің жетекшілігімен қазақ халқының әлемдік өркениеттегі орны туралы бірінші президентіміздің «Ғасырлар тоғысында» атты шығармасының желісінде Қазақ хандығының 550 жылдық мерейтойына арнайы «Аспанның мәңгілік назарында» атты 10 сериядан тұратын тарихи деректі фильм де түсірілген болатын [70]. Қазақ жеріндегі тамыры тереңге бойлаған бұл өркениет  кейіннен бірінші президентіміздің «Ұлы даланың жеті қыры» атты мақаласында да жан-жақты дәлелдермен нақтылана түсті [48].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Дегенмен әрбір дәуірдің саяси, экономикалық, мәдени, әлеуметтік кеңістігі болатыны және соған сай өз өлшемі болатындығын әрдайым естен шығармаған жөн. Қазіргі қоғамның басты өлшемі экономика екендігі ақиқат. Басты мәселе – қолда бар ресурсты тиімді пайдалана білу. Аңыз бен ақиқаттың арасындағы өзара байланысты осы тұрғыдан қарастырар болсақ, біздің қазіргі дүниетанымымызға, ойлау мәдениетімізге сыни көзқараспен қарауға тура келеді. Себебі кез келген мемлекеттің мәртебесін асырып отырған экономика ұғымы: біз арқа сүйеп мақтанышқа айналдырған жер байлығы, дін, діл, тіл мен өркениет туындыларына бай тарихымызға, </w:t>
      </w:r>
      <w:r w:rsidRPr="00E215C5">
        <w:rPr>
          <w:rFonts w:ascii="Times New Roman" w:hAnsi="Times New Roman" w:cs="Times New Roman"/>
          <w:sz w:val="28"/>
          <w:szCs w:val="28"/>
          <w:lang w:val="kk-KZ"/>
        </w:rPr>
        <w:lastRenderedPageBreak/>
        <w:t xml:space="preserve">демографияға, климатқа және т.б. жағдайларға тікелей байланысты емес екендігіне көз жеткіземіз. Оған дәлел ретінде экономикасы жоғары алпауыт мемлекеттердің бүгінгі жетістіктерін мысал ретінде келтіре отырып, байлықтың басты көздерін анықтасақ, олардың қатарына ең бірінші кезекте адами ресурсты жатқызуға болады. Осы адами ресурсты тиімді пайдаланудың нәтижесінде ғана біз ойлаған армандарымызға жете аламыз. Әрине, бұл – рухани байлығымызды теріске шығару деген сөз емес, керісінше, адами ресурстың басты құралы ғылымды экономиканың көзі болып саналатын этномәдени құндылықтарға, өнерге, дәстүрге, ата кәсіп салаларына, туризмге қызмет еттіре білу, яғни сол арқылы әрбір жеке индивидтің мәдени капиталын арттырып, отанын сүюге, адал еңбекке, еркіндікке, әділдікке тәрбиелеп, толық адам ретінде қалыптастыру. Бірақ адами ресурсты экономиканың басты көзіне айналдыру – қайтарымы күмәнді, үлкен капитал жұмсауды қажет ететін, тәуекелге бел байлайтын құбылыс. Солай бола тұрса да осы жолды таңдаған кез келген қоғамның болашақтағы тағдыры жарқын екендігіне бүгінгі таңда куә болып отырмыз.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Адами ресурсты дамытуға күш жұмсау – қайтарымы күмәнді құбылыс. Олай болса, «экономикасы жоғары алпауыт мемлекеттер бұндай әрекеттерге не себепті барды?» деген сұрақтың тууы өте орынды. Себебі оларда адам ақылынан басқа ресурс көзі жоқ, яғни табиғи шикізат қоры мүлдем тапшы болды. Экономиканың әлемге ортақ заңдылықтарының бірі ол – бәсекелестік. Бәсекелестік барысында әрдайым жаңа идеяларды ойлап табу және оны жүзеге асырып, одан пайда көру қазіргі технологиясы дамыған сандық ортада өте қиынға соғады. Ақылына қабілеті сай жаңа идея иелері ғалымдардың қабілетін бағалап, оны пайдаға айналдыра білу әлемнің кез келген жерінде қошаметпен құшақ жая қарсы алатын табыс көзі болмақ. Ғалымдарды ХХI ғасырдың номады десек те болады, өйткені қай елде оған жағдай жасалса, сол жерде қызмет көрсетуге дайын. Нарықтық экономиканың осындай ережелері мен мәдениетін өте тиімді пайдаланып, өз мемлекеттерінің абыройын асқақтату сол мемлекеттің ұйымдастыру қабілеттерінің жоғары екендіктерін дәлелдей түседі. Қарапайым сөзбен айтқанда, «жоқтан бар жасау», үлкен тәуекелге бел байлау.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Әрине, экономикасы жоғары мемлекеттер қатарынан табиғи шикізат қорына бай елдерді де (Америка, Біріккен Араб Әмірліктері, Канада, Скандинавия елдері) кездестіреміз. Бірақ экономикасы жоғары бұл елдердің барлығына тән басты ортақ қасиеттерді көруге болады. Олардың қатарына: заңға құрметпен қарау, соған сай жемқорлықтың болмауы, әлеуметтік ашық қатынас, адал еңбек күшін дұрыс бағалау және т.б. нормалар жатады. Ал демократиялық құндылықтардың орын алуына келер болсақ, біртектілікті, өзара ұқсастықты байқау қиынға соғады. Осыдан-ақ экономиканы көтеру – саяси басқару жүйемен қатар, мәдениет саясатының қаншалықты тиімді орын алуына тәуелді екендігін байқауға болады. Мәдени саясат әртүрлі болуы мүмкін, кейбір елдерде дінге, философиялық ойлардан туындаған категориялдық императивтерге негізделсе, кейбір мемлекеттерде қатал </w:t>
      </w:r>
      <w:r w:rsidRPr="00E215C5">
        <w:rPr>
          <w:rFonts w:ascii="Times New Roman" w:hAnsi="Times New Roman" w:cs="Times New Roman"/>
          <w:sz w:val="28"/>
          <w:szCs w:val="28"/>
          <w:lang w:val="kk-KZ"/>
        </w:rPr>
        <w:lastRenderedPageBreak/>
        <w:t>ережелерге сай жүзеге асатындығына көз жеткіземіз. Мысалы, Қытай, Сингапур және Германия мемлекеттерінің жемқорлықпен күресудегі ұстанған мәдени саясаттарына тоқталсақ.</w:t>
      </w:r>
    </w:p>
    <w:p w:rsidR="00AA4B03" w:rsidRPr="00E215C5" w:rsidRDefault="00AA4B03" w:rsidP="00AA4B03">
      <w:pPr>
        <w:spacing w:after="0" w:line="240" w:lineRule="auto"/>
        <w:ind w:firstLine="709"/>
        <w:jc w:val="both"/>
        <w:rPr>
          <w:rStyle w:val="a4"/>
          <w:color w:val="auto"/>
          <w:lang w:val="kk-KZ"/>
        </w:rPr>
      </w:pPr>
      <w:r w:rsidRPr="00E215C5">
        <w:rPr>
          <w:rFonts w:ascii="Times New Roman" w:hAnsi="Times New Roman" w:cs="Times New Roman"/>
          <w:sz w:val="28"/>
          <w:szCs w:val="28"/>
          <w:lang w:val="kk-KZ"/>
        </w:rPr>
        <w:t>Сингапур халқының 60 пайыздан астамын қытай халқы құрайды. Қытай мен Сингапур елдері бір біріне ұлттық болмысы мен мәдениеті жағынан өте ұқсас келетіндігін осыдан-ақ байқауға болады. Екі елде де жемқорлықпен айналысқандарға ең ауыр жаза «өлім жазасы» тағайындалған болатын. Бірақ соған қарамастан Сингапур мен Қытайда жемқорлық көрсеткіштері әртүрлі деңгейге ие. Салыстырмалы түрде жемқорлықтың аздығынан Сингапур әлемдегі 179 мемлекеттің арасынан ең жоғары көрсеткіш 3 орынды иеленсе, керісінше, Қытай 78 орынды иеленіп, жемқорлықтың бетін қайтара алмай отыр. Ал Германия мемлекетінде ешбір өлім жазасы жоқ, бірақ ең жоғары көрсеткіш 9 орынды иеленуде [146</w:t>
      </w:r>
      <w:hyperlink r:id="rId9" w:tgtFrame="_blank" w:history="1">
        <w:r w:rsidRPr="00E215C5">
          <w:rPr>
            <w:rStyle w:val="a4"/>
            <w:rFonts w:ascii="Times New Roman" w:hAnsi="Times New Roman" w:cs="Times New Roman"/>
            <w:color w:val="auto"/>
            <w:sz w:val="28"/>
            <w:szCs w:val="28"/>
            <w:lang w:val="kk-KZ"/>
          </w:rPr>
          <w:t>].</w:t>
        </w:r>
      </w:hyperlink>
    </w:p>
    <w:p w:rsidR="00AA4B03" w:rsidRPr="00E215C5" w:rsidRDefault="00AA4B03" w:rsidP="00AA4B03">
      <w:pPr>
        <w:shd w:val="clear" w:color="auto" w:fill="FFFFFF"/>
        <w:spacing w:after="0" w:line="240" w:lineRule="auto"/>
        <w:ind w:firstLine="709"/>
        <w:jc w:val="both"/>
        <w:textAlignment w:val="top"/>
        <w:rPr>
          <w:lang w:val="kk-KZ"/>
        </w:rPr>
      </w:pPr>
      <w:r w:rsidRPr="00E215C5">
        <w:rPr>
          <w:rFonts w:ascii="Times New Roman" w:hAnsi="Times New Roman" w:cs="Times New Roman"/>
          <w:sz w:val="28"/>
          <w:szCs w:val="28"/>
          <w:lang w:val="kk-KZ"/>
        </w:rPr>
        <w:t>Осы көрсеткіштердің нәтижесіне қарап, халықты адалдыққа тәрбиелеуде «өлім жазасы» шынайы мәдениеттің орнын ауыстыра алмайтындығына яғни, адамзаттың өлімнен де қорықпайтындығына куә боламыз.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Жемқорлық – кез келген қоғамда орын алатын құбылыс. Бүгінгі таңда қазақ қоғамындағы жемқорлықтың шектен тыс орын алуы – мемлекетіміздің болашағына, ұлттық кодымыздың жоғалуына тікелей әсерін тигізіп отырған  басты қатер. Қазақ халқында «өлімнен ұят күшті», «қоянды қамыс, жігітті намыс өлтіреді» тәрізді ел арасында кеңінен тараған қанатты сөздер арқылы әлеуметтік қатынастағы мәдени құндылықтарды бір қалыпты тұрақтылықта ұстап отырған болатын. Ұят, намыс сияқты категориялар кез келген құндылықтардың басты өлшемі ретінде орын алып, өз заманында дәстүрдің ажырамас бөлігіне айналды. Соның нәтижесінде жемқорлықты және дәстүрімізге жат дүниелердің барлығын түбегейлі шешуге жол тапты. Әрине ол кездегі механикалық қатынастағы дәстүрлі қоғам мен қазіргі күрделі органикалық қатынастағы қоғамды салыстыруға мүлдем келмейді. Бірақ бұл жердегі басты ескерілетін дүние – ол категориялардың орын алуындағы тетіктер. Біз көшпенді қазақ қоғамындағы қазақ болмысы мен қазіргі технологиялар үстемдік етіп отырған қоғамдағы жаңа қазақтың болмысын бір бірімен салыстыру мүлдем мүмкін емес екендігін мойындауымыз керек.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Біз үшін көшпенді қазақ болмысы бүгінгі таңда ақиқаттан гөрі аңызға жақын. Болашақта осы аңызды ақиқатқа айналдыру үшін </w:t>
      </w:r>
      <w:r w:rsidRPr="00E215C5">
        <w:rPr>
          <w:rFonts w:ascii="Times New Roman" w:hAnsi="Times New Roman" w:cs="Times New Roman"/>
          <w:i/>
          <w:sz w:val="28"/>
          <w:szCs w:val="28"/>
          <w:lang w:val="kk-KZ"/>
        </w:rPr>
        <w:t>жаңа қазақты</w:t>
      </w:r>
      <w:r w:rsidRPr="00E215C5">
        <w:rPr>
          <w:rFonts w:ascii="Times New Roman" w:hAnsi="Times New Roman" w:cs="Times New Roman"/>
          <w:sz w:val="28"/>
          <w:szCs w:val="28"/>
          <w:lang w:val="kk-KZ"/>
        </w:rPr>
        <w:t xml:space="preserve"> «не істеу керек» деген сұрақ мазалайды. Отандық философтар мен қоғамтанушы ғалымдардың барлығы бірауыздан дәстүрімізді ұмытпауға және оларды әрдайым жаңғыртып отыру керектігін жиі айтады. Бірақ көшпенді мәдениетке негізделген тыныс тіршілік қазіргі қоғамның шынайы тіршілігімен қаншалықты үйлесім таба алады, басты мәселе осында жатқан жоқ па. Кез келген құндылық күнделікті өмірмен біте қайнасып жату үшін оған ең алдымен қажеттілік болу керектігі – заңдылық. Оған ана тіліміздің тәуелсіздік алғаннан бергі отыз жыл ішіндегі хал-ахуалын қарапайым мысал ретінде алуға болады. Қажеттілік – кез келген мәдениет кеңістігінде құндылықтың, әлеуметтік кеңістікте үдерістің, саясатта жүйенің, экономика саласында </w:t>
      </w:r>
      <w:r w:rsidRPr="00E215C5">
        <w:rPr>
          <w:rFonts w:ascii="Times New Roman" w:hAnsi="Times New Roman" w:cs="Times New Roman"/>
          <w:sz w:val="28"/>
          <w:szCs w:val="28"/>
          <w:lang w:val="kk-KZ"/>
        </w:rPr>
        <w:lastRenderedPageBreak/>
        <w:t xml:space="preserve">тауардың, құқық саласында әділеттіліктің, философияда еркіндіктің және т.б. ғылымдардағы нысандардың басты өлшемі болып келетіндігі ешбір дәлелдеуді қажет етпейді. Қажеттілік жоқ жерде кез келген құндылық көрмедегі жансыз жәдігерлер тәрізді күн кешіп, өткен шақтың аңызына айналады.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Мемлекетіміздің болашағы өткен тарихымызбен, этномәдени құндылықтарымызбен тікелей байланысты. Тарихи сабақтастықты сақтай отырып және қазіргі зайырлы мемлекетке сай үлгіде </w:t>
      </w:r>
      <w:r w:rsidRPr="00E215C5">
        <w:rPr>
          <w:rFonts w:ascii="Times New Roman" w:hAnsi="Times New Roman" w:cs="Times New Roman"/>
          <w:i/>
          <w:sz w:val="28"/>
          <w:szCs w:val="28"/>
          <w:lang w:val="kk-KZ"/>
        </w:rPr>
        <w:t>жаңа қазақ</w:t>
      </w:r>
      <w:r w:rsidRPr="00E215C5">
        <w:rPr>
          <w:rFonts w:ascii="Times New Roman" w:hAnsi="Times New Roman" w:cs="Times New Roman"/>
          <w:sz w:val="28"/>
          <w:szCs w:val="28"/>
          <w:lang w:val="kk-KZ"/>
        </w:rPr>
        <w:t xml:space="preserve"> болмысын сомдау басты мәселе болмақ. Арада екі жүз елу жылдан астам орын алған бодандық пен кеңестік идеология саясаты құлдық сана мен өз құндылықтарынан өзі жатсынатын қазақ болмысын қалыптастырды. Архетип ретінде төл санамыз бен тарихи деректер көшпенді қазақ болмысын, олардың тыныс тіршілігін бейнелеп бергенімен, ұлт ретінде даму барысындағы эволюциялық тарихи сабақтастық үдерісі үзілгендіктен, </w:t>
      </w:r>
      <w:r w:rsidRPr="00E215C5">
        <w:rPr>
          <w:rFonts w:ascii="Times New Roman" w:hAnsi="Times New Roman" w:cs="Times New Roman"/>
          <w:i/>
          <w:sz w:val="28"/>
          <w:szCs w:val="28"/>
          <w:lang w:val="kk-KZ"/>
        </w:rPr>
        <w:t>жаңа қазақ</w:t>
      </w:r>
      <w:r w:rsidRPr="00E215C5">
        <w:rPr>
          <w:rFonts w:ascii="Times New Roman" w:hAnsi="Times New Roman" w:cs="Times New Roman"/>
          <w:sz w:val="28"/>
          <w:szCs w:val="28"/>
          <w:lang w:val="kk-KZ"/>
        </w:rPr>
        <w:t xml:space="preserve"> болмысын қайта жасау қаншалықты қиынға соқса, жаңа технология ғасырында көшпенді қазақ болмысын армандап, соған ұқсап бағу одан да қиын құбылыс болмақ. Қазіргі </w:t>
      </w:r>
      <w:r w:rsidRPr="00E215C5">
        <w:rPr>
          <w:rFonts w:ascii="Times New Roman" w:hAnsi="Times New Roman" w:cs="Times New Roman"/>
          <w:i/>
          <w:sz w:val="28"/>
          <w:szCs w:val="28"/>
          <w:lang w:val="kk-KZ"/>
        </w:rPr>
        <w:t>жаңа қазақ</w:t>
      </w:r>
      <w:r w:rsidRPr="00E215C5">
        <w:rPr>
          <w:rFonts w:ascii="Times New Roman" w:hAnsi="Times New Roman" w:cs="Times New Roman"/>
          <w:sz w:val="28"/>
          <w:szCs w:val="28"/>
          <w:lang w:val="kk-KZ"/>
        </w:rPr>
        <w:t xml:space="preserve"> болмысы қалай болғанда да мемлекетіміздің «зайырлы» мәртебесіне сай келуі – басты өлшем. Француз зерттеушісі Ж. Боберо пайымынша, зайырлылық (laicite) бұл үштіктен құралады, оның үш қырына мыналар жатады: а) саясат діни саладан бөлінген; ә) дін мен ар ұждан еркіндігіне құрмет; б) барлық діндердің теңдігі [147].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hAnsi="Times New Roman" w:cs="Times New Roman"/>
          <w:sz w:val="28"/>
          <w:szCs w:val="28"/>
          <w:lang w:val="kk-KZ"/>
        </w:rPr>
        <w:t>Дін кез келген ұлттың рухани құндылықтарының тірегі болып табылады. Әсіресе өркениет талабынан келіп туындайтын азаматтық қоғамды қалыптастыру барысында да дін адамзат өмірінен ажырауға болмайды. Діннің осы қасиетін жақсы түсіне білген әлеуметтанушы ғалымдар Дюркгейм мен Вебер дінсіз қоғамның тығырыққа келіп тірелетінін жақсы түсінді. Себебі қоғамның қандай формасы болмасын ондағы этикалық белгілерін анықтауда және адамдардың ізгілік қасиеттерін арттыруда діннің алар орны ерекше</w:t>
      </w:r>
      <w:r w:rsidRPr="00E215C5">
        <w:rPr>
          <w:rFonts w:ascii="Times New Roman" w:eastAsia="Times New Roman" w:hAnsi="Times New Roman" w:cs="Times New Roman"/>
          <w:sz w:val="28"/>
          <w:szCs w:val="28"/>
          <w:lang w:val="kk-KZ"/>
        </w:rPr>
        <w:t xml:space="preserve"> [148]. Жеке индивидтер өмірінде діннің тигізер ықпалын ескере отырып, олардың қалаған дінін еркін таңдауына мемлекет тарапынан барлық мүмкіндіктер жасалуы басты шарттардың бірі болмақ. Қазақ қоғамында орын алған дәстүрлі ислам діні ұлттық кодымыздың ең бір осал тұсы ретінде көрініс табуда. Сонымен қатар дін басқа көзқарастарға, әсіресе батыстың ғылыми және философиялық көзқарастарына толеранттылық танытып, олардың үлгі боларлық озық идеялары мен одан туған құндылықтарын жатсынбай өз бойына сіңіре білуі тиіс. Қазіргі таңда үлгі боларлық батыстың идеялары мен құндылықтарын қабылдауға қоғамымызда мынадай қажеттіліктер бар.</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hAnsi="Times New Roman" w:cs="Times New Roman"/>
          <w:sz w:val="28"/>
          <w:szCs w:val="28"/>
          <w:lang w:val="kk-KZ"/>
        </w:rPr>
        <w:t>Нидерландия мәдениеттанушысы Й.</w:t>
      </w:r>
      <w:r w:rsidRPr="00E215C5">
        <w:rPr>
          <w:rFonts w:ascii="Times New Roman" w:eastAsia="Times New Roman" w:hAnsi="Times New Roman" w:cs="Times New Roman"/>
          <w:sz w:val="28"/>
          <w:szCs w:val="28"/>
          <w:lang w:val="kk-KZ"/>
        </w:rPr>
        <w:t xml:space="preserve">Хёйзингтің «Homo Ludens» («Ойын адамы») атты идеясы негізінде мәдениетті қарастырар болсақ, мәдениет </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 xml:space="preserve">шынайы ойынды қажет ететін құбылыс және кез келген ойынның ережесі болатындығы заңдылық [149]. Бүгінгі таңда мемлекетіміз Қазақстан егеменді болғанымен, әлемдік саясаттың және мәдениеттің ережесіне мойынсұнуы қажет және міндетті. Себебі бұл </w:t>
      </w:r>
      <w:r w:rsidRPr="00E215C5">
        <w:rPr>
          <w:rFonts w:ascii="Times New Roman" w:hAnsi="Times New Roman" w:cs="Times New Roman"/>
          <w:sz w:val="28"/>
          <w:szCs w:val="28"/>
          <w:lang w:val="kk-KZ"/>
        </w:rPr>
        <w:t>–</w:t>
      </w:r>
      <w:r w:rsidRPr="00E215C5">
        <w:rPr>
          <w:rFonts w:ascii="Times New Roman" w:eastAsia="Times New Roman" w:hAnsi="Times New Roman" w:cs="Times New Roman"/>
          <w:sz w:val="28"/>
          <w:szCs w:val="28"/>
          <w:lang w:val="kk-KZ"/>
        </w:rPr>
        <w:t xml:space="preserve"> қажеттілік. Яғни менің мемлекетімнің еркіндігі келесі бір мемлекеттің еркіндігімен шектеледі. Демек бұл жерде </w:t>
      </w:r>
      <w:r w:rsidRPr="00E215C5">
        <w:rPr>
          <w:rFonts w:ascii="Times New Roman" w:eastAsia="Times New Roman" w:hAnsi="Times New Roman" w:cs="Times New Roman"/>
          <w:sz w:val="28"/>
          <w:szCs w:val="28"/>
          <w:lang w:val="kk-KZ"/>
        </w:rPr>
        <w:lastRenderedPageBreak/>
        <w:t xml:space="preserve">ойынның ережесі бар деген сөз. Сонымен қатар бұл ойынның ережесіне ықпал етуші және оларды ұсынушы мемлекеттер қатарына озық технологияларға қол жеткізген және нарықта жалпы ішкі өнімі арқылы әлемдік экономикаға ықпалын тигізетін алпауыт елдерді жатқызамыз. Солардың бірі </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 xml:space="preserve">батыстың Евроодақ елдері. Осы тұрғыдан қарастырар болсақ, біз батыстың ойын ережесімен ойнап отырған, бірақ формалды түрде тәуелсіз мемлекетпіз. Батыстың ережесімен ойнау </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ұлттық болмысымыздың нышандарын олар ұсынған мәдениет кеңістігінен таба білу.</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Қожанасырдың ойлануға түрткі болар мына бір әзілінде шындық бар. Бірде Қожанасыр киіз үйдің ішінде киімін тігіп отырып, инесін жоғалтып алып, оны даладан іздепті. «Неге инеңізді жоғалтқан жерін үйден емес, даладан іздеп жүрсіз» деген көршілеріне «үй қараңғы болса қалай табам, сондықтан даладан іздеп жүрмін» деп жауап қайырыпты. Қожанасыр тәрізді бізде рухани құндылықтарымызды, ұлттық кодымызды бодандыққа дейінгі сонау көшпенді қазақтан болмысынан іздейміз, себебі қолда бар мүмкіндігіміз сол ғана. Ал шындығына келгенде, рухани құндылықтарымызды ХХI ғасырдың ғылымынан, жаңа технологияларынан, демократиясынан іздеуіміз керек болатын. Солай болғанда ғана ұлттық кодтың атқаратын қызметі анықталады, яғни қазіргі қоғам құндылықтары арасынан сапалы қажеттіліктегі мазмұнға ие болып, бәсекелестікте көпшілікке өзін мойындата алады. Сол кезде ғана төл санамыздан орын алған ұлттық кодымызды құраушы құндылықтар шынайы өмірде өзінің өміршеңдігін көрсетеді. Ол үшін мынадай алғышарттарды жүзеге асыру қажет.</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Қазақстан мемлекетіне </w:t>
      </w:r>
      <w:r w:rsidRPr="00E215C5">
        <w:rPr>
          <w:rFonts w:ascii="Times New Roman" w:eastAsia="Times New Roman" w:hAnsi="Times New Roman" w:cs="Times New Roman"/>
          <w:i/>
          <w:sz w:val="28"/>
          <w:szCs w:val="28"/>
          <w:lang w:val="kk-KZ"/>
        </w:rPr>
        <w:t>жаңа қазақ</w:t>
      </w:r>
      <w:r w:rsidRPr="00E215C5">
        <w:rPr>
          <w:rFonts w:ascii="Times New Roman" w:eastAsia="Times New Roman" w:hAnsi="Times New Roman" w:cs="Times New Roman"/>
          <w:sz w:val="28"/>
          <w:szCs w:val="28"/>
          <w:lang w:val="kk-KZ"/>
        </w:rPr>
        <w:t xml:space="preserve"> болмысын жасау үшін этномәдени құндылықтарды қайта қарастырып, соған сай әлеуметтік қатынастағы нормаларды, қағидаларды, этикаларды жүзеге асыру қажет. Отандық ғалымдар </w:t>
      </w:r>
      <w:r w:rsidRPr="00E215C5">
        <w:rPr>
          <w:rFonts w:ascii="Times New Roman" w:hAnsi="Times New Roman" w:cs="Times New Roman"/>
          <w:sz w:val="28"/>
          <w:szCs w:val="28"/>
          <w:lang w:val="kk-KZ"/>
        </w:rPr>
        <w:t>«Қазақстан мемлекетіндегі мәдени, рухани, әлеуметтік-экономикалық, саяси-құқықтық ұстанымдар азаматтар санасындағы күрделі, аумалы-төкпелі үдерістерге төтеп беруде сыр бергендіктен, оларды ақылға қонымды етіп қайта қарастыру қажеттілігі туындауда. Қазіргі қазақ қоғамының өзіндік санасы кезінде бойға жұғымды қазақ рухани мәдениеттерінің көбін жоғалтқандықтан, құндылықтар әлемінде өзінің бағыт-бағдарынан айрылды» деп, қазіргі қазақ ұлтының мәселесін нақ басып айтқан болатын [150].</w:t>
      </w:r>
    </w:p>
    <w:p w:rsidR="00AA4B03" w:rsidRPr="00E215C5" w:rsidRDefault="00AA4B03" w:rsidP="00AA4B03">
      <w:pPr>
        <w:spacing w:after="0" w:line="240" w:lineRule="auto"/>
        <w:ind w:firstLine="709"/>
        <w:jc w:val="both"/>
        <w:rPr>
          <w:rFonts w:ascii="Times New Roman" w:hAnsi="Times New Roman" w:cs="Times New Roman"/>
          <w:sz w:val="28"/>
          <w:szCs w:val="28"/>
          <w:shd w:val="clear" w:color="auto" w:fill="FFFFFF"/>
          <w:lang w:val="kk-KZ"/>
        </w:rPr>
      </w:pPr>
      <w:r w:rsidRPr="00E215C5">
        <w:rPr>
          <w:rFonts w:ascii="Times New Roman" w:eastAsia="Times New Roman" w:hAnsi="Times New Roman" w:cs="Times New Roman"/>
          <w:sz w:val="28"/>
          <w:szCs w:val="28"/>
          <w:lang w:val="kk-KZ"/>
        </w:rPr>
        <w:t xml:space="preserve">Қазақ ұлтының рухани болмысын тереңнен қарастырар болсақ, біздің жоғалтқан дүниелеріміз өте көп. Солардың ең бастысы </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 xml:space="preserve">қазақ ұлтының өзіне тән мінез-құлқының жойылуы. Ресей мәдениеттанушысы С. Лурье өзінің «Тарихи этнология» атты еңбегінде бес ұлтты (орыс, түрік, фин, армян және ағылшын) салыстыра отырып, олардың бойындағы өздеріне тән ерекше мінез-құлықтардың орын алуы болашақтағы мемлекет ретінде қалыптасуына үлкен ықпалын тигізгендігін дәлелдейді [12, </w:t>
      </w:r>
      <w:r w:rsidRPr="009E7FAC">
        <w:rPr>
          <w:rFonts w:ascii="Times New Roman" w:eastAsia="Times New Roman" w:hAnsi="Times New Roman" w:cs="Times New Roman"/>
          <w:sz w:val="28"/>
          <w:szCs w:val="28"/>
          <w:lang w:val="kk-KZ"/>
        </w:rPr>
        <w:t>с.</w:t>
      </w:r>
      <w:r w:rsidRPr="00E215C5">
        <w:rPr>
          <w:rFonts w:ascii="Times New Roman" w:eastAsia="Times New Roman" w:hAnsi="Times New Roman" w:cs="Times New Roman"/>
          <w:sz w:val="28"/>
          <w:szCs w:val="28"/>
          <w:lang w:val="kk-KZ"/>
        </w:rPr>
        <w:t xml:space="preserve"> 76]. Ресей мәдениеттанушысы                        Г. Гачевте бірнеше ұлттың баспанасын, оның ішкі құрылысын, ұлттық тағамын, дене бітімін, дене қозғалысын айқындайтын ұлттық биін, ұлттық музыкасын, ұлттық ойындарын салыстыра отырып, олардың өзіндік </w:t>
      </w:r>
      <w:r w:rsidRPr="00E215C5">
        <w:rPr>
          <w:rFonts w:ascii="Times New Roman" w:eastAsia="Times New Roman" w:hAnsi="Times New Roman" w:cs="Times New Roman"/>
          <w:sz w:val="28"/>
          <w:szCs w:val="28"/>
          <w:lang w:val="kk-KZ"/>
        </w:rPr>
        <w:lastRenderedPageBreak/>
        <w:t>ерекшелігін зерттеген болатын [151]. Бұл ерекшеліктер ұлттық кодтың мазмұнын одан әрі байыта түседі. Қазіргі постмодернизмнің мәдениет кеңістігінде мінез-құлық пен ұлттық болмысындағы өзіңдік ерекшеліктердің алар орны өте маңызды болмақ. Себебі американ медиологы Джеймс Лалл постмодернизмге мынадай сипаттама берген болатын. «</w:t>
      </w:r>
      <w:r w:rsidRPr="00E215C5">
        <w:rPr>
          <w:rFonts w:ascii="Times New Roman" w:hAnsi="Times New Roman" w:cs="Times New Roman"/>
          <w:sz w:val="28"/>
          <w:szCs w:val="28"/>
          <w:shd w:val="clear" w:color="auto" w:fill="FFFFFF"/>
          <w:lang w:val="kk-KZ"/>
        </w:rPr>
        <w:t xml:space="preserve">Қазіргі заманнан кейінгі (postmodern) қоғамда әлеуметтік тұрақтылықтың дәстүрлі ұстанымы жоғалады. Қарапайымдылық күрделілікке орын береді. Айқындылық – шартты. Жады – қысқа. Шындық </w:t>
      </w:r>
      <w:r w:rsidRPr="00E215C5">
        <w:rPr>
          <w:rFonts w:ascii="Times New Roman" w:hAnsi="Times New Roman" w:cs="Times New Roman"/>
          <w:sz w:val="28"/>
          <w:szCs w:val="28"/>
          <w:lang w:val="kk-KZ"/>
        </w:rPr>
        <w:t xml:space="preserve">– </w:t>
      </w:r>
      <w:r w:rsidRPr="00E215C5">
        <w:rPr>
          <w:rFonts w:ascii="Times New Roman" w:hAnsi="Times New Roman" w:cs="Times New Roman"/>
          <w:sz w:val="28"/>
          <w:szCs w:val="28"/>
          <w:shd w:val="clear" w:color="auto" w:fill="FFFFFF"/>
          <w:lang w:val="kk-KZ"/>
        </w:rPr>
        <w:t>құбылмалы. Ар-ұят жоғалады. Ұзақ мерзімді мақсат-мұраттарды бір сәттік ләззаттың қызығы жеңеді. Түр-сипат мазмұннан үстем түседі. Коммерциялану жойқын жарылысқа бергісіз қуатпен жер-жаһанды шарпиды. Әрекетті сезім басқарады. Мұндай өзгерістердің әлеуметтік зардабы болуы әбден мүмкін. Көптеген некелер ажырасумен аяқталады. Балалардың басым көпшілігі некесіз туылады. Еңбек ұзақтығы қысқарады. Корпорация құжаттарын жояды. Жоғары сынып оқушылары бір-біріне оқ атады. Вирустар компьютерлерді бүлдіреді. Телевизорда соғыс өрістейді. Ормандар жойылады. Музыкада әуен қалмайды. Тілге салынған татуаждар мен сырғалар жұрт назарын өзіне аудартады. Өмірдегі кез келген ұжымдық мақсаттардың айқын бағдары болмайды. Мәдени категориялар, контекстер, кемшілік-қателіктер, құштарлықтар мен орынды-орынсыз қылықтар ақылға сыйымсыз жағдайда бір-бірін пайдасыз алмастырады. Әлеуметтік қатынастардан – музыка мен сәулет өнеріне дейін – ештеңенің мәні қалмайды. Мұның салдары жаһандық деңгейде көрінеді. Жаңа әлемдік бейберекеттік рәсімделеді»</w:t>
      </w:r>
      <w:r w:rsidRPr="00E215C5">
        <w:rPr>
          <w:rFonts w:ascii="Times New Roman" w:hAnsi="Times New Roman" w:cs="Times New Roman"/>
          <w:sz w:val="28"/>
          <w:szCs w:val="28"/>
          <w:lang w:val="kk-KZ"/>
        </w:rPr>
        <w:t xml:space="preserve"> [61, </w:t>
      </w:r>
      <w:r w:rsidRPr="009E7FAC">
        <w:rPr>
          <w:rFonts w:ascii="Times New Roman" w:hAnsi="Times New Roman" w:cs="Times New Roman"/>
          <w:sz w:val="28"/>
          <w:szCs w:val="28"/>
          <w:lang w:val="kk-KZ"/>
        </w:rPr>
        <w:t>с.</w:t>
      </w:r>
      <w:r w:rsidRPr="00E215C5">
        <w:rPr>
          <w:rFonts w:ascii="Times New Roman" w:hAnsi="Times New Roman" w:cs="Times New Roman"/>
          <w:sz w:val="28"/>
          <w:szCs w:val="28"/>
          <w:lang w:val="kk-KZ"/>
        </w:rPr>
        <w:t xml:space="preserve"> 262].</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hAnsi="Times New Roman" w:cs="Times New Roman"/>
          <w:sz w:val="28"/>
          <w:szCs w:val="28"/>
          <w:shd w:val="clear" w:color="auto" w:fill="FFFFFF"/>
          <w:lang w:val="kk-KZ"/>
        </w:rPr>
        <w:t>Құндылықтардың осындай аласапыран шағында тұрақты ұлттық мінез-құлықтарды қалыптастыру үшін ең алдымен әрбір индивидтің жүрегіне мемлекетке деген сенім отын ұялатуымыз керек. Мемлекет пен халық арасындағы сенімге негізделген келісімнің басты кепіліне ашықтық, әділдік, заң алдындағы теңдікті жатқызуға болады. Осы категориялар дұрыс жұмыс жасағанда ғана мемлекеттің кез келген азаматы толыққанды жауапкершілікті мойнына жүктей алады. Ғылымға негізделген адам ақылы саясаттан жоғары тұрып, адами ресурс қоғамның капитал көзіне айналары сөзсіз. Ашықтық, әділдік, заң алдындағы теңдік сияқты ұғымдар көшпенді қазақ қоғамында бодандыққа дейін жүйелі түрде орын алған құбылыс болатын. Тек осы құндылықтардың арқасында ғана екі жүз елуге тарта рудың басын бір ұлтқа, бір хандыққа біріктіре алды. Тереңнен ойлана білген адамға қазақ ұлтының тізгінін қолына ұстаған сол кездегі саяси элита өкілдерінің бұл әрекеті саясат технологиясындағы үлкен жетістігі болып саналады.</w:t>
      </w:r>
      <w:r w:rsidRPr="00E215C5">
        <w:rPr>
          <w:rFonts w:ascii="Times New Roman" w:eastAsia="Times New Roman" w:hAnsi="Times New Roman" w:cs="Times New Roman"/>
          <w:sz w:val="28"/>
          <w:szCs w:val="28"/>
          <w:lang w:val="kk-KZ"/>
        </w:rPr>
        <w:t xml:space="preserve">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Діни құндылықтар мәселесіне келер болсақ, қазақ ұлтының діні туралы пікір таластар дінтанушылар мен отандық тарихымызды зерттеушілер арасында көптеп кездеседі. Қазіргі ислам дінін қолдаушылар қазақ халқын сонау ХII ғасырдан бастап ислам мәдениетін қабылдап, соның негізінде ойлау мәдениеті қалыптасқан деп дәлелдеуге тырысады. Егеменді еліміздің зайырлы мемлекеттік мәртебесін ескере отырып, басқа діндерге құрметпен қарап, </w:t>
      </w:r>
      <w:r w:rsidRPr="00E215C5">
        <w:rPr>
          <w:rFonts w:ascii="Times New Roman" w:eastAsia="Times New Roman" w:hAnsi="Times New Roman" w:cs="Times New Roman"/>
          <w:sz w:val="28"/>
          <w:szCs w:val="28"/>
          <w:lang w:val="kk-KZ"/>
        </w:rPr>
        <w:lastRenderedPageBreak/>
        <w:t xml:space="preserve">діннен алар ең басты құндылықтарды бойымызға сіңіре білуіміз қажет. Оларға ретімен тоқталар болсақ.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Кез келген дінде ақиқатқа жету ол жаратушыға сенуді қажет етеді. Ал атеистер болса мүлдем сенбейді. Әрине, бұл әрбір жеке индивидтің өз еркімен жүзеге асатын әрекеті болып табылады. Екі қарама-қайшы көзқарасты біріктіретін құндылық </w:t>
      </w:r>
      <w:r w:rsidRPr="00E215C5">
        <w:rPr>
          <w:rFonts w:ascii="Times New Roman" w:hAnsi="Times New Roman" w:cs="Times New Roman"/>
          <w:sz w:val="28"/>
          <w:szCs w:val="28"/>
          <w:lang w:val="kk-KZ"/>
        </w:rPr>
        <w:t>–</w:t>
      </w:r>
      <w:r w:rsidRPr="00E215C5">
        <w:rPr>
          <w:rFonts w:ascii="Times New Roman" w:eastAsia="Times New Roman" w:hAnsi="Times New Roman" w:cs="Times New Roman"/>
          <w:sz w:val="28"/>
          <w:szCs w:val="28"/>
          <w:lang w:val="kk-KZ"/>
        </w:rPr>
        <w:t xml:space="preserve"> ол мемлекет тарапынан орын алатын заңға құрметпен қарап,  толеранттылық таныту. Мемлекет өз кезегінде оларға бірдей ортақ талаптарды қоя отырып, олардың бойына жалпы адамзатқа тиесілі адамгершілік құндылығын қалыптастыра алуы қажет. Адамзат бойындағы адамгершілік қасиет қалай қалыптасуы мүмкін деген сұрақтың жауабына келер болсақ, әрине, мемлекет тарапынан орын алатын әрбір отбасына деген қамқорлықтан көрінеді. «Отанды сүю отбасынан басталады» деген қазақ халқы арасында кең тараған қанатты сөз осыны дәлелдейді. Отбасы институтының мемлекет болашағына тигізер әсері қаншалықты маңызды екендігін өз заманында-ақ көптеген әлеуметтану ғылымының негізін салушылар бірауыздан мойындаған болатын. Мемлекеттің басты байлығы адам екендігі конститутциямыздың «Жалпы ережелер» бөлімінде нақты көрсетілген. Дегенмен, әрбір жеке адам отбасының айнасы екендігі, қазақ даналығы айтқандай «ұяда не көрсең, ұшқанда соны ілетіндігіне» қазіргі біздің қоғам аса қатты мән беріп отырған жоқ. Адам бойындағы адалдық, мейрімділік, қанағатшылдық, ар-ұждан сияқты қасиеттердің барлығы отбасы арқылы санаға дән тәрізді егіліп, әлеуметтік ортада өсіп, өнеді. Әрине, дәннің өркен жаюы әлеуметтік ортаға тікелей байланысты.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Адал еңбегіне сай қоғамнан өзінің мәртебесі мен деңгейін анықтау ұлттық мінез-құлықты қалыптастырушы элементтердің бірі екендігін өз заманында хәкім Абайда жақсы түсіне білді. «Есектің артын жусаң да, мал тап» деп қазақ халқын адалдықпен мал табуға шақырады. Еңбек ету адам болмысының сан алуан қырларын аша отырып, ішкі мәнін анықтайтын әрекет көзі болып табылады. Ф.Энгельстің «Адамды адам еткен </w:t>
      </w:r>
      <w:r w:rsidRPr="00E215C5">
        <w:rPr>
          <w:rFonts w:ascii="Times New Roman" w:hAnsi="Times New Roman" w:cs="Times New Roman"/>
          <w:sz w:val="28"/>
          <w:szCs w:val="28"/>
          <w:lang w:val="kk-KZ"/>
        </w:rPr>
        <w:t xml:space="preserve">– </w:t>
      </w:r>
      <w:r w:rsidRPr="00E215C5">
        <w:rPr>
          <w:rFonts w:ascii="Times New Roman" w:eastAsia="Times New Roman" w:hAnsi="Times New Roman" w:cs="Times New Roman"/>
          <w:sz w:val="28"/>
          <w:szCs w:val="28"/>
          <w:lang w:val="kk-KZ"/>
        </w:rPr>
        <w:t>еңбек» деген қанатты сөзі еңбектің қоғам өміріндегі маңызды құндылықтардың бірі екендігін нақтылай түседі.</w:t>
      </w:r>
      <w:r w:rsidRPr="00E215C5">
        <w:rPr>
          <w:rFonts w:ascii="Times New Roman" w:hAnsi="Times New Roman" w:cs="Times New Roman"/>
          <w:sz w:val="28"/>
          <w:szCs w:val="28"/>
          <w:lang w:val="kk-KZ"/>
        </w:rPr>
        <w:t xml:space="preserve"> Ресей ғалымы Б.Бессоновтың ойынша «Еңбек, білім алу, денсаулығын қорғау және демалу үшін қоғамнан барлық қажеттіліктерді ала отырып,  әрбір азамат өздерінің адал еңбегі арқылы басқаларға да осындай қызмет көрсетуге міндетті. Еңбектің нәтижесінде адамдардың қоғамдағы орны, оның мәртебесі, игі қасиеттері қалыптасып, ұжымдар арасындағы және жалпы қоғам ортасындағы мәні анықталады. Қоғамдағы тұрақтылық пен бірліктің маңызды факторы ретінде әлеуметтік шынайылыққа негізделген адалдықтың барлық мазмұны осында жатыр» [152].</w:t>
      </w:r>
      <w:r w:rsidRPr="00E215C5">
        <w:rPr>
          <w:rFonts w:ascii="Times New Roman" w:eastAsia="Times New Roman" w:hAnsi="Times New Roman" w:cs="Times New Roman"/>
          <w:sz w:val="28"/>
          <w:szCs w:val="28"/>
          <w:lang w:val="kk-KZ"/>
        </w:rPr>
        <w:t xml:space="preserve">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Бірақ қоғамда еңбектің кез келген түрін белгілі бір мақсаттың негізінде орын алатын шығармашылықпен байланыстырып бағаламаса, еңбек өзінің мазмұнын жоғалтады. Бұл жердегі шығармашылықтың міндеті – еңбек етуші әрбір жеке индивидке өзін өзі бағалай алатын құндылықтар мен сыни  көзқарастарды  қалыптастырып, «кеме келсе қайық судан шығатындығы» тәрізді қоғамда  мүлтіксіз қызмет ететін қағидаларды жүзеге асыру. Өзінің </w:t>
      </w:r>
      <w:r w:rsidRPr="00E215C5">
        <w:rPr>
          <w:rFonts w:ascii="Times New Roman" w:eastAsia="Times New Roman" w:hAnsi="Times New Roman" w:cs="Times New Roman"/>
          <w:sz w:val="28"/>
          <w:szCs w:val="28"/>
          <w:lang w:val="kk-KZ"/>
        </w:rPr>
        <w:lastRenderedPageBreak/>
        <w:t xml:space="preserve">ақылы мен қайратына сенген кез келген индивид осы қағиданың негізінде хәкім Абай айтқандай, кірпіш тәрізді кетігін тауып сол қоғамның, мемлекеттің қабырғасын қалап отыруы қажет. Ол үшін қоғам ашық, әрі демократиялық құндылықтарға негізделген жүйеде болуы тиіс. Олай болмаған жағдайда, ақылы мен қайратына сенген тұлғалар сол жүйенің сойылын соғады немесе ол қоғамнан аластатылады. Мысалы, Кеңес үкіметі тұсында еңбек ету қоғамның басты шарты болып саналды. Еңбектен бас тартқан адамды қоғам тарапынан әртүрлі жазалар мен шаралар күтіп тұрған болатын. Бірақ еңбекте ешқандай мән болмады. Шығармашылық жеке индивидтердің сыни көзқарастарын қалыптастыра алғанымен, тұлға еңбектен өзінің мәнін көре алмады. Ақылы мен қайратына сенген тұлғалар идеологияның көлеңкесінде қалып қойды. Осы мәселені тереңнен түсіне білген тұлғалар өз еңбектерінен бақытқа кенелудің орнына, керісінше, олар орын алған жүйеге жиренішпен қарады. Кеңес үкіметі еңбек орындары мен әлеуметтік ортаны қалыптастыра алғанмен, әлемдік бәсекеге сай тиімді экономиканы орната алмады.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Экономикасы жоғары деңгейдегі мемлекеттердің халқынан сол отанға деген құрметті көруге болады. Адал еңбекпен алға қойған мақсатына жету, әлемдік нарықта өзіннің қабілетіңді басқаларға мойындата алу мәдениеттің ең жоғары құндылығы болып саналады. Ұлттың мінез-құлқы еңбектің нәтижесінде қалыптасады. Шығармашылықпен болашақты болжай отырып, соған сай еңбек ету арқылы сапа категориясының мазмұны ашылады. Диалектика заңдарының бірі санның сапаға өтуінде тұтас қоғамдағы әлеуметтік қатынасты қамтитын мәдени құндылықтардың орын алуы жатыр. Сапа бар жерде ғана жауапкершілік, қателікті мойындау, ғылымды және жаңа технологияларды игеруге деген құлшыныс тәрізді жаңа сападағы мінез-құлықтар орын алады. Осындай мінез-құлықтардың нәтижесінде ғана мемлекетте толыққанды меритократиялық жүйе жүзеге асады. Көшпенді қазақ қоғамында бұндай құндылықтар мен меритократиялық жүйе әуелден-ақ орын алған болатын. Өкінішке орай, құлдық санамен, кейінгі коммунистік идеологияға негізделген саяси жүйе ұлттың мінез-құлқындағы бұл сабақтастықты үзді.</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Ұлттық код ұлттың жаңа сападағы мінез-құлқынан орын алуы тиіс. Себебі этномәдени құндылықтарымызды және оларды әрдайым қатаң бақылауда ұстап, жүзеге асуын қамтамасыз етіп отырған дәстүрлерімізді ХХI ғасырда қолданысқа қайта енгізу ақылға мүлдем сыймайтын дүние. Тұтастай қаймағы бұзылмаған жапон ұлтының өзінде де этномәдени құндылықтары мен көздің қарашығындай оларды қорғаушы дәстүрлерін сақтап тұру өте қиынға соғуда екенін көріп отырмыз. Батыстың ойлау мәдениеті, жаңа технологиялардағы жетістіктері, демократиялық құндылықтары мен гендерлік саяси ұстанымдары әлемге айтарлықтай ықпалын тигізуде. Осыдан жүз жыл бұрын агрессияға бой алдырған жапон ұлтының мінез-құлқына АҚШ пен батыстың мәдени құндылықтары айтарлықтай ықпалын тигізіп, мүлдем басқа мінез-құлықтағы еңбек сүйгіш, жоғары мәдениетті, рухы биік, отаны үшін жанын қиятын ерекше халықты жасап шығарды. Әрине, жапонның бұл </w:t>
      </w:r>
      <w:r w:rsidRPr="00E215C5">
        <w:rPr>
          <w:rFonts w:ascii="Times New Roman" w:eastAsia="Times New Roman" w:hAnsi="Times New Roman" w:cs="Times New Roman"/>
          <w:sz w:val="28"/>
          <w:szCs w:val="28"/>
          <w:lang w:val="kk-KZ"/>
        </w:rPr>
        <w:lastRenderedPageBreak/>
        <w:t xml:space="preserve">жасампаздығына мәдениеттану ғылымы тарапынан соңғы кездері үлкен талдауға түсіп жүрген конструктивтік әдісін саяси элита өкілдері тиімді пайдалана білу нәтижесінде осындай жетістіктерге жетті. Жапон халқының осындай жетістікке жету жолы біз сияқты, әсіресе табиғи шикізатқа бай, бірақ экономикасы әлсіз, жемқорлығы жоғары, мәдени саясаты төмен елдерге әрдайым ой тастары сөзсіз. Экономикадан жоғары жетістіктерге ие мемлекеттер қатары әлемде жеткілікті. Бірақ не себепті жапон елі мысалға алынып отыр, соған тоқталайық.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 Жапон халқы мінез-құлқы, қоғамдық құрылысы және ойлау мәдениеті жағынан қазақ халқына өте ұқсас келеді. Хәкім Абайдың сынайтын жөні бар, қазақ халқы ең басында мал бағудан басқа еңбекке оңтайы болмағаны рас. Жапон халқы да ең басында егін шаруашылығынан басқа еңбекке оңтайы болмады. Қазақ қоғамының құрылысы шағын рулық-туыстыққа негізделген әлеуметтік топтардан құралды. Бұл шағын әлеуметтік топтар, ұяшықтар бір-бірімен үйлесімді байланыса отырып, тұтас қоғамдағы саяси биліктің тепе-теңдігін сақтайтын үлкен үш жүзді құрап, дала демократиясының ерекше жаңа формасын қалыптастырған болатын. Ақылы мен қайратына сенген кез келген индивид, болашақ тұлға әлеуметтік мобилділік бойынша көлденең немесе тігінен жылжу барысында «аталық» деңгейіне дейін көтерілуге мүмкіндік алды. Бодандық пен Кеңес үкіметі тұсында сабақтастығы үзілген бұл жүйенің шағын ұяшықтарынан бастап, хандық басқару формасы толығымен өз қызметін тоқтатты. Төл санада архетип ретінде сақталып қалған рулық-туыстық қатынас әлеуметтік норма ретінде қоғамдық деңгейде орын алмағанымен, күнделікті тіршілікте жалғаса берді. Төл санадағы бұндай архетиптер ұлттық кодымыздың өмір сүрудегі ерекше бір тетіктері ретінде жалғасын тауып қана қойған жоқ, мемлекетіміз тәуелсіздік алған жылдардан бастап әлеуметтік норма ретінде саясатта, бизнесте, әсіресе жемқорлық мәселесінде рулық-туыстық ұғымы қайта жаңғырды. Бұл мәселе ғылыми тұрғыдан түбегейлі шешуді қажет ететін құбылыс болатын. Өкінішке орай, біз бұл мәселенің қоғамымызда бар екендігіне көзіміз жетсе де, мойындауға дәрменсіздік танытып отырмыз. Нәтижесінде рулық-туыстық қоғамымыздағы кез келген институттардың толыққанды жұмыс жасауына кедергі жасап, кейбір қарапайым әлеуметтік мәселелерді осы күнге дейін шеше алмай келеміз. Ал жапон халқына келер болсақ, рулық-туыстық мәселесі оларда да орын алған болатын. Екінші дүниежүзілік соғыстан кейін бұл дәстүрге заңды түрде тиым салынғанмен, ұлттық құндылықтың бірі ретінде олардың көптеген элементтері осы күнге дейін өмір сүріп, кейбір зерттеушілердің пікірінше, әлемді таңқалдырар экономиканың орын алуына басты себеп болды. Рулық-туыстық негіздегі кеңейтілген отбасы уақыт талабына сай нуклеарлық отбасына жол бергенмен, Конфудзи этикасы, самурайлық ар-намыс кодексі батысқа тән индивидуализмді патернализм дәстүрімен тиімді байланыстыра білді. Нәтижесінде адал еңбек, қожайын мен жұмыскер арасындағы өзара сыйластық, отанға деген шынайы сүйіспеншілік тәрізді қазіргі жапонның мәдениетін өзгелерге үлгі боларлықтай деңгейге жеткізді [153]. Осы тұста </w:t>
      </w:r>
      <w:r w:rsidRPr="00E215C5">
        <w:rPr>
          <w:rFonts w:ascii="Times New Roman" w:eastAsia="Times New Roman" w:hAnsi="Times New Roman" w:cs="Times New Roman"/>
          <w:sz w:val="28"/>
          <w:szCs w:val="28"/>
          <w:lang w:val="kk-KZ"/>
        </w:rPr>
        <w:lastRenderedPageBreak/>
        <w:t xml:space="preserve">жапондар рулық-туыстыққа байланысты ұлттық құндылықтарын жаһандық экономиканың шарттарымен байланыстыра алғанын көрсек, керісінше, біздің қоғам рулық-туыстыққа байланысты ұлттық құндылықтарымызды </w:t>
      </w:r>
      <w:r w:rsidRPr="009E7FAC">
        <w:rPr>
          <w:rFonts w:ascii="Times New Roman" w:eastAsia="Times New Roman" w:hAnsi="Times New Roman" w:cs="Times New Roman"/>
          <w:sz w:val="28"/>
          <w:szCs w:val="28"/>
          <w:lang w:val="kk-KZ"/>
        </w:rPr>
        <w:t>Д-р Найманның</w:t>
      </w:r>
      <w:r w:rsidRPr="00E215C5">
        <w:rPr>
          <w:rFonts w:ascii="Times New Roman" w:eastAsia="Times New Roman" w:hAnsi="Times New Roman" w:cs="Times New Roman"/>
          <w:sz w:val="28"/>
          <w:szCs w:val="28"/>
          <w:lang w:val="kk-KZ"/>
        </w:rPr>
        <w:t xml:space="preserve"> ойынша өз ұрпағын өзі жейтін «егеуқұйрық қасқырға» айналдырды [154].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Бүгінгі таңда ұлттық мінез-құлықты қалыптастырудағы жаңа қазаққа қойылатын басты шарттардың бірі – өткеннің еншісіндегі тарихи жетістіктерді мақтанышпен әсірелеп жар салу және қайталай беру емес, керісінше, іштей шіруге алып келген мінез-құлықтарымыздың жиренішті тұстарын уақытысында мойындау және соны жоюдан бастау қажет. Көшпенділердің және олардың мәдениетін жалғастырушы қазақтың жауы сырттан емес, әрдайым іштен, ауызбірліктің жоқтығынан болатындығын Анахарсистен бастап хәкім Абайға дейін айтып келді. Хәкім Абайдың тағдыры, мұңы, арманы бүгінгі кез келген көзі ашық адамның санасында сайрап тұр. Хәкім Абайдан беріде ауруымызды мойындамай басқадан көріп, қанша жанды құрбандыққа шалдық. Бізге ақталудың қажеті шамалы, тек қана мойындау керек және ертерек емін табуға бет бұру қажет.</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 xml:space="preserve">Ұлттық код тұрақты ұлттық мінез-құлықты қалыптастырғанда ғана өзінің мәнін түсінуге, шынайы жүзеге асуына мүмкіндік береді. Мінез-құлықтың нәтижесінде отбасынан бастап мемлекет тізгінін қолына ұстаған саяси элита арасында ұлттық құндылықтармен сабақтастық орнаған жаңа мәдениет саясаты қалыптасады. Мәдениет саясатының басты ұстанымы ұлттық құндылықтардың қоғамдағы қызметіне жаңаша әдістер мен тетіктердің орын алуын қамтамасыз етеді. Нақтырақ айтқанда, батыстың мәдениет кеңістігіндегі ойын ережелерін сақтай отырып, тығырықтан шығудың жолын табады. </w:t>
      </w:r>
    </w:p>
    <w:p w:rsidR="00AA4B03" w:rsidRPr="00E215C5" w:rsidRDefault="00AA4B03" w:rsidP="00AA4B03">
      <w:pPr>
        <w:spacing w:after="0" w:line="240" w:lineRule="auto"/>
        <w:ind w:firstLine="709"/>
        <w:jc w:val="both"/>
        <w:rPr>
          <w:rFonts w:ascii="Times New Roman" w:eastAsia="Times New Roman" w:hAnsi="Times New Roman" w:cs="Times New Roman"/>
          <w:sz w:val="28"/>
          <w:szCs w:val="28"/>
          <w:lang w:val="kk-KZ"/>
        </w:rPr>
      </w:pPr>
      <w:r w:rsidRPr="00E215C5">
        <w:rPr>
          <w:rFonts w:ascii="Times New Roman" w:eastAsia="Times New Roman" w:hAnsi="Times New Roman" w:cs="Times New Roman"/>
          <w:sz w:val="28"/>
          <w:szCs w:val="28"/>
          <w:lang w:val="kk-KZ"/>
        </w:rPr>
        <w:t>Батыстың мәдениеті, философиясы және ғылым жолындағы жетістіктері олардың тарихи эволюциялық даму жолының нақты дәлелі болып табылады. Батыс мәдениеті, дүниеге деген көзқарастары адамзат үшін ең жетілген және барлық адамзатқа үлгі болады деп қарастыру біржақты қате тұжырым. Мәдениет қандай озық болмасын басқалар үшін девянтты әрекеттері қалайда кездесетіндігі – әлеуметтік факт. Батыс мәдениетін, соның негізінде туындаған философиясын ой елегінен өткізу және сол арқылы  ұлттық иммунитетті ояту біз үшін таптырмас тәжірибе болып табылады. Бұл арадағы ең басты мәселе жеке индивидтердің сыни көзқарасын дамыта білу. Осы тұрғыдан келгенде батыстың картезиандық ойлау мәдениеті кейбір құндылықтарды ойсыз қабылдауға тосқауыл болады. Мәдени кеңістікте дұрыс ойлану қағидасын ұстану арқылы ықпалы күшті сырттан келген құндылықтарға талдау жасап, өз ұлттық құндылықтарыңды сақтап қалуға мүмкіндік туады. Жалпы батыс философиясында Декарттың «ойланғаным, демек өмір сүргенім» атты қанатты сөзі сыни көзқарастың қалыптасуына үлкен жол ашқан болатын [155].</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eastAsia="Times New Roman" w:hAnsi="Times New Roman" w:cs="Times New Roman"/>
          <w:sz w:val="28"/>
          <w:szCs w:val="28"/>
          <w:lang w:val="kk-KZ"/>
        </w:rPr>
        <w:t>Ұлттық код мәдени код ұғымымен өзара тығыз байланыста орын алатындықтан шығыс пен батыс мәдениеті қазақ қоғамы үшін құндылықтардың тоғысқан кіндігі болып табылады. «</w:t>
      </w:r>
      <w:r w:rsidRPr="00E215C5">
        <w:rPr>
          <w:rFonts w:ascii="Times New Roman" w:hAnsi="Times New Roman" w:cs="Times New Roman"/>
          <w:sz w:val="28"/>
          <w:szCs w:val="28"/>
          <w:lang w:val="kk-KZ"/>
        </w:rPr>
        <w:t xml:space="preserve">Батыс пен Шығыстың </w:t>
      </w:r>
      <w:r w:rsidRPr="00E215C5">
        <w:rPr>
          <w:rFonts w:ascii="Times New Roman" w:hAnsi="Times New Roman" w:cs="Times New Roman"/>
          <w:sz w:val="28"/>
          <w:szCs w:val="28"/>
          <w:lang w:val="kk-KZ"/>
        </w:rPr>
        <w:lastRenderedPageBreak/>
        <w:t xml:space="preserve">жойқын ұштасуының қанат жайған территориясын, белгілі бір мөлшерде шарттылықпен, халықтардың ұлы көшінің кеңістігі деп те, Ұлы Жібек жолының бойы, яки «даланың хинган-карпаттық тікбұрышы» деп те немесе профессор Катрин Пужоль айтқандай «әлемнің кіндігі» деп те атауға болады. Мұхтар Әуезов тақырыбы бойынша Парижде айтқан керемет сөзінде </w:t>
      </w:r>
      <w:r w:rsidR="004563C4" w:rsidRPr="00E215C5">
        <w:rPr>
          <w:rFonts w:ascii="Times New Roman" w:hAnsi="Times New Roman" w:cs="Times New Roman"/>
          <w:sz w:val="28"/>
          <w:szCs w:val="28"/>
          <w:lang w:val="kk-KZ"/>
        </w:rPr>
        <w:t xml:space="preserve">Мұрат Әуезов </w:t>
      </w:r>
      <w:r w:rsidRPr="00E215C5">
        <w:rPr>
          <w:rFonts w:ascii="Times New Roman" w:hAnsi="Times New Roman" w:cs="Times New Roman"/>
          <w:sz w:val="28"/>
          <w:szCs w:val="28"/>
          <w:lang w:val="kk-KZ"/>
        </w:rPr>
        <w:t>құр</w:t>
      </w:r>
      <w:r w:rsidR="004563C4">
        <w:rPr>
          <w:rFonts w:ascii="Times New Roman" w:hAnsi="Times New Roman" w:cs="Times New Roman"/>
          <w:sz w:val="28"/>
          <w:szCs w:val="28"/>
          <w:lang w:val="kk-KZ"/>
        </w:rPr>
        <w:t>метті Катрин Пужольдың</w:t>
      </w:r>
      <w:r w:rsidRPr="00E215C5">
        <w:rPr>
          <w:rFonts w:ascii="Times New Roman" w:hAnsi="Times New Roman" w:cs="Times New Roman"/>
          <w:sz w:val="28"/>
          <w:szCs w:val="28"/>
          <w:lang w:val="kk-KZ"/>
        </w:rPr>
        <w:t xml:space="preserve"> «әлемнің кіндігі кімде болса, әлемнің иесі де сол»» деп, бұл ойды нақтылай түседі [25</w:t>
      </w:r>
      <w:r w:rsidRPr="009E7FAC">
        <w:rPr>
          <w:rFonts w:ascii="Times New Roman" w:hAnsi="Times New Roman" w:cs="Times New Roman"/>
          <w:sz w:val="28"/>
          <w:szCs w:val="28"/>
          <w:lang w:val="kk-KZ"/>
        </w:rPr>
        <w:t>, б.</w:t>
      </w:r>
      <w:r w:rsidRPr="00E215C5">
        <w:rPr>
          <w:rFonts w:ascii="Times New Roman" w:hAnsi="Times New Roman" w:cs="Times New Roman"/>
          <w:sz w:val="28"/>
          <w:szCs w:val="28"/>
          <w:lang w:val="kk-KZ"/>
        </w:rPr>
        <w:t xml:space="preserve"> 69].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Расында осындай әлемнің кіндігінде отырып, үлкен рухани және материалдық потенциалдың иесі болуға мінез-құлықтың тағы да қандай қасиеттері орын алуы қажет. Осы тұста батыс мәдениетінен үйренетін мінез-құлықтын бірі «барды бар, жоқты жоқ» деп айту болса, ал шығыстан данышпан Конфудзидің «қоғамда гармония орын алу үшін әркім өз қызметін толық атқара алуы тиіс» деген қағидаларын санамызға сіңіре білуіміз қажет. «Барды бар, жоқты жоқ» деп шынайы өмірдің келбетін жалғандықпен боямай жеткізу көшпенді қазақ мәдениетіне жат емес мінез-құлық болатын. Мінез-құлықтың бұл қасиеттері </w:t>
      </w:r>
      <w:r w:rsidRPr="00E215C5">
        <w:rPr>
          <w:rFonts w:ascii="Times New Roman" w:eastAsia="Times New Roman" w:hAnsi="Times New Roman" w:cs="Times New Roman"/>
          <w:sz w:val="28"/>
          <w:szCs w:val="28"/>
          <w:lang w:val="kk-KZ"/>
        </w:rPr>
        <w:t>–</w:t>
      </w:r>
      <w:r w:rsidRPr="00E215C5">
        <w:rPr>
          <w:rFonts w:ascii="Times New Roman" w:hAnsi="Times New Roman" w:cs="Times New Roman"/>
          <w:sz w:val="28"/>
          <w:szCs w:val="28"/>
          <w:lang w:val="kk-KZ"/>
        </w:rPr>
        <w:t xml:space="preserve"> дала демократиясы мен бүгінгі батыс ұсынып отырған демократиялық құндылықтардың екеуіне де ортақ қасиеттер. Бірақ батыс мәдениеті бұл қасиетті дамыта білді, ал біз мүлдем жоғалттық. Конфудзидің «мәрт мінезі» </w:t>
      </w:r>
      <w:r w:rsidRPr="00E215C5">
        <w:rPr>
          <w:rFonts w:ascii="Times New Roman" w:eastAsia="Times New Roman" w:hAnsi="Times New Roman" w:cs="Times New Roman"/>
          <w:sz w:val="28"/>
          <w:szCs w:val="28"/>
          <w:lang w:val="kk-KZ"/>
        </w:rPr>
        <w:t xml:space="preserve">– </w:t>
      </w:r>
      <w:r w:rsidRPr="00E215C5">
        <w:rPr>
          <w:rFonts w:ascii="Times New Roman" w:hAnsi="Times New Roman" w:cs="Times New Roman"/>
          <w:sz w:val="28"/>
          <w:szCs w:val="28"/>
          <w:lang w:val="kk-KZ"/>
        </w:rPr>
        <w:t xml:space="preserve">өз қызметін толыққанды атқара білген адамнан ғана шығатын дүние. Қызметін атқара алмаған адам ғана қулыққа, көптің күшіне, жалғандыққа жақын тұрады. Ұлы Жібек жолы шығысты мәдениеттің қайнар көзіне айналдыра білді. Ислам дінінің ойлау мәдениетімен астарласқан жыр, дастан, ертегі, аңыздар тоғыз жолдың торабында өмір сүрген Орта Азия елдеріне де үлкен ықпалын тигізді. Тегі түркі ғұламалары мәдениеттің бұл өрісіне өз үлестерін қосып, әдебиет, пәлсапа, музыка, медицина, астраномия тәрізді көптеген ғылымдарды түркі тілінде дамыта білді. Егер «Ой сәулесі Шығыстан» дейтін тұжырымды мойындасақ, онда Орталық Азия </w:t>
      </w:r>
      <w:r w:rsidRPr="00E215C5">
        <w:rPr>
          <w:rFonts w:ascii="Times New Roman" w:eastAsia="Times New Roman" w:hAnsi="Times New Roman" w:cs="Times New Roman"/>
          <w:sz w:val="28"/>
          <w:szCs w:val="28"/>
          <w:lang w:val="kk-KZ"/>
        </w:rPr>
        <w:t xml:space="preserve">– </w:t>
      </w:r>
      <w:r w:rsidRPr="00E215C5">
        <w:rPr>
          <w:rFonts w:ascii="Times New Roman" w:hAnsi="Times New Roman" w:cs="Times New Roman"/>
          <w:sz w:val="28"/>
          <w:szCs w:val="28"/>
          <w:lang w:val="kk-KZ"/>
        </w:rPr>
        <w:t>Шығыстың темірқазығы, ежелгі бастауына» айналады [156]. Шығыстың осындай мәдени байлығына батыс тамсана қарап, керегін бойларына сіңіре алды. Хәкім Абайдың «</w:t>
      </w:r>
      <w:r w:rsidRPr="00E215C5">
        <w:rPr>
          <w:rFonts w:ascii="Times New Roman" w:hAnsi="Times New Roman" w:cs="Times New Roman"/>
          <w:bCs/>
          <w:sz w:val="28"/>
          <w:szCs w:val="28"/>
          <w:shd w:val="clear" w:color="auto" w:fill="FFFFFF"/>
          <w:lang w:val="kk-KZ"/>
        </w:rPr>
        <w:t xml:space="preserve">Шығысым </w:t>
      </w:r>
      <w:r w:rsidRPr="00E215C5">
        <w:rPr>
          <w:rFonts w:ascii="Times New Roman" w:hAnsi="Times New Roman" w:cs="Times New Roman"/>
          <w:sz w:val="28"/>
          <w:szCs w:val="28"/>
          <w:shd w:val="clear" w:color="auto" w:fill="FFFFFF"/>
          <w:lang w:val="kk-KZ"/>
        </w:rPr>
        <w:t xml:space="preserve">- </w:t>
      </w:r>
      <w:r w:rsidRPr="00E215C5">
        <w:rPr>
          <w:rFonts w:ascii="Times New Roman" w:hAnsi="Times New Roman" w:cs="Times New Roman"/>
          <w:bCs/>
          <w:sz w:val="28"/>
          <w:szCs w:val="28"/>
          <w:shd w:val="clear" w:color="auto" w:fill="FFFFFF"/>
          <w:lang w:val="kk-KZ"/>
        </w:rPr>
        <w:t>батыс</w:t>
      </w:r>
      <w:r w:rsidRPr="00E215C5">
        <w:rPr>
          <w:rFonts w:ascii="Times New Roman" w:hAnsi="Times New Roman" w:cs="Times New Roman"/>
          <w:sz w:val="28"/>
          <w:szCs w:val="28"/>
          <w:shd w:val="clear" w:color="auto" w:fill="FFFFFF"/>
          <w:lang w:val="kk-KZ"/>
        </w:rPr>
        <w:t xml:space="preserve">, </w:t>
      </w:r>
      <w:r w:rsidRPr="00E215C5">
        <w:rPr>
          <w:rFonts w:ascii="Times New Roman" w:hAnsi="Times New Roman" w:cs="Times New Roman"/>
          <w:bCs/>
          <w:sz w:val="28"/>
          <w:szCs w:val="28"/>
          <w:shd w:val="clear" w:color="auto" w:fill="FFFFFF"/>
          <w:lang w:val="kk-KZ"/>
        </w:rPr>
        <w:t xml:space="preserve">батысым </w:t>
      </w:r>
      <w:r w:rsidRPr="00E215C5">
        <w:rPr>
          <w:rFonts w:ascii="Times New Roman" w:hAnsi="Times New Roman" w:cs="Times New Roman"/>
          <w:sz w:val="28"/>
          <w:szCs w:val="28"/>
          <w:shd w:val="clear" w:color="auto" w:fill="FFFFFF"/>
          <w:lang w:val="kk-KZ"/>
        </w:rPr>
        <w:t>–</w:t>
      </w:r>
      <w:r w:rsidRPr="00E215C5">
        <w:rPr>
          <w:rFonts w:ascii="Times New Roman" w:hAnsi="Times New Roman" w:cs="Times New Roman"/>
          <w:bCs/>
          <w:sz w:val="28"/>
          <w:szCs w:val="28"/>
          <w:shd w:val="clear" w:color="auto" w:fill="FFFFFF"/>
          <w:lang w:val="kk-KZ"/>
        </w:rPr>
        <w:t>шығыс боп кетті</w:t>
      </w:r>
      <w:r w:rsidRPr="00E215C5">
        <w:rPr>
          <w:rFonts w:ascii="Times New Roman" w:hAnsi="Times New Roman" w:cs="Times New Roman"/>
          <w:sz w:val="28"/>
          <w:szCs w:val="28"/>
          <w:shd w:val="clear" w:color="auto" w:fill="FFFFFF"/>
          <w:lang w:val="kk-KZ"/>
        </w:rPr>
        <w:t>» деуі</w:t>
      </w:r>
      <w:r w:rsidRPr="00E215C5">
        <w:rPr>
          <w:rFonts w:ascii="Times New Roman" w:hAnsi="Times New Roman" w:cs="Times New Roman"/>
          <w:sz w:val="28"/>
          <w:szCs w:val="28"/>
          <w:lang w:val="kk-KZ"/>
        </w:rPr>
        <w:t xml:space="preserve"> олардың арасындағы мәдениет, өнер, жыр маржандарының өзара алмасуының куәсі болатын. Шығыс пен батыстың мәдени байлығын, өздеріне тән кодын ой елегінен өткізіп, өз заманында халқына жол көрсете білген санаулы ғана саңлақтар болатын. Солардың бірі </w:t>
      </w:r>
      <w:r w:rsidRPr="00E215C5">
        <w:rPr>
          <w:rFonts w:ascii="Times New Roman" w:eastAsia="Times New Roman" w:hAnsi="Times New Roman" w:cs="Times New Roman"/>
          <w:sz w:val="28"/>
          <w:szCs w:val="28"/>
          <w:lang w:val="kk-KZ"/>
        </w:rPr>
        <w:t xml:space="preserve">– </w:t>
      </w:r>
      <w:r w:rsidRPr="00E215C5">
        <w:rPr>
          <w:rFonts w:ascii="Times New Roman" w:hAnsi="Times New Roman" w:cs="Times New Roman"/>
          <w:sz w:val="28"/>
          <w:szCs w:val="28"/>
          <w:lang w:val="kk-KZ"/>
        </w:rPr>
        <w:t xml:space="preserve">хәкім Абай.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Хәкім Абай асқан қабілетімен, ерекше көзқарасымен және өресі биік талғамымен қазақ ұлтының жаңа мінез-құлқын қалыптастыруға барынша атсалысты. Бірақ ол заманның ең маңызды екі мәселесі, бодандық пен қараңғылық, хәкім Абайдың, оның көзі ашық замандастарының және одан кейінгі Алаш арыстары мен қазақ зиялыларының асыл ойларын аяқ асты етті. Қазақ халқының бағыт бағдары болашаққа деген сеніммен емес, ішкі әлемінде, төл санасының түбінде жатқан, әлі де сөне қоймаған үміт отының ұшқынымен жалғасқан болатын. Үміт – бұл өмір сүру емес, қарапайым тіршілік етудін бір формасы. Ұйқыда жатқан қазақты оятуға үміттің шамасы келмеді. Жаңа форматта өмір сүруші қазақ халқы хәкім Абайдың ойымен </w:t>
      </w:r>
      <w:r w:rsidRPr="00E215C5">
        <w:rPr>
          <w:rFonts w:ascii="Times New Roman" w:hAnsi="Times New Roman" w:cs="Times New Roman"/>
          <w:sz w:val="28"/>
          <w:szCs w:val="28"/>
          <w:lang w:val="kk-KZ"/>
        </w:rPr>
        <w:lastRenderedPageBreak/>
        <w:t xml:space="preserve">айтқанда ақылы мен қайратының мүмкіндіктерін толыққанды пайдалана алмады. Уақыт көрсеткендей, жоғарыда айтылған екі мәселе, бодандық пен қараңғылық, қоғам дамуына сай өркениеттегі жаңа қазақ болмысының қалыптасуына басты себептер емес екен. Бүгінгі таңда әрбір қазақтың көкірегі ояу, көзі ашық. Дегенмен қоғамымызда орын алып жатқан саяси-экономикалық, әлеуметтік, құқықтық, мәдени жағдайлардың сын көтермеуі мәселенің шешімін басқа қырынан қарауды ұсынады. Ия, біз рухани сабақтастығымыз үзілген, сонымен қатар бағыт бағдарымызды еуроцентристік көзқараста  жасауға бетбұрған ұлт болатынбыз. Тәуелсіздік ұғымын осы тұрғыдан қарастырар болсақ, ол мемлекеттің ғана тәуелсіздігі емес ондағы барлық институттардың қоғамға қызмет етудегі тәуелсіздігімен өлшенетіндігін көреміз. Бүгінгі таңда біздің қоғамымыздағы институттар ұлттық мүддеге емес, саяси билікпен жоспарланған шағын және жаһандық жобаларға негізделген. Ұлттық мүдде, ұлттық құндылықтар, ұлттық сана әлемдік жобалардың көлеңкесінде қалып қоюда.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Жаһандық үдеріс экономиканы өмір сүрудің басты кілтіне айналдырғаны соншалық – әлем өндірушілер мен тұтынушылар болып екіге жарылды. Мемлекет табиғи ресурсқа қаншалықты бай болғанымен, тұтынушылар деңгейінен жоғары көтеріле алмай, өркениет көшінен кенжелеп қала беруде. Ал өндірушілер қатарындағы мемлекеттер стандартталған тауарлары арқылы  мәдениет кеңістігіне тікелей ықпалын тигізіп, барлық салаға өз билігін жүргізуін жалғастырып келеді. M.Фуко мәдениетті білімнің формасы ретінде қарастыра отырып, билік ықпалының нәтижесінде орын алған кеңістікті түрменің кеңістігімен тепе-тең қойып, ондағы әрбір адамның бастан аяқ өмірі қатаң бақылауда орын алатындығын айтқан болатын [157]. Расында, мемлекет тәуелсіздігі мен ондағы рухани құндылықтардың жүзеге асуына тікелей ықпалын тигізуші білім беру жүйесінің тәуелсіздігі мүлдем екі бөлек мәселе екендігін осыдан-ақ  көруге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Жаңа қазақ бойынан табылатын ұлттық код ұғымын жаһандық үдерістегі мәдениеттің негізінде талдар болсақ, тәуелсіз Қазақстан мемлекетіне бәсекелестігі жоғары экономикамен қатар этномәдениет сабақтастығын жалғастыруда үш әлеуметтік топты нақты анықтап алуымыз қажет. Олардың қатарына: этномәдениетті сақтаушы, тудырушы және тұтынушылар тобын жатқызамыз. Алдымен сақтаушы топтың атқарар қызметтеріне тоқталайық.</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Көшпенді қазақ мәдениетін ғылымның, жаңа технологиялардың үстемдік еткен қоғамымен тікелей байланыстыру сау ақылға сыймайтын дүние болмақ. Сонымен қатар жаңа форматтағы ойлау мәдениетімен ешбір үйлесім таппайтын құбылыс екендігіне де көз жеткіземіз. Болмыстың мәні осы сәтпен анықталатындығын ескерер болсақ, өткен тарихымызда орын алған әлемге үлгі болар тұлғалар мен адамзат ойлау мәдениетіне секіріс әкелген тарихи туындыларды және оқиғаларды қайталап айта бергенмен, рухты оята алмайтындығымыз, рухани құндылықтарымызды сақтап тұра алмайтындығымыз ақиқат. Ақиқаттың мәні өткенде емес, өткен мен қазіргі </w:t>
      </w:r>
      <w:r w:rsidRPr="00E215C5">
        <w:rPr>
          <w:rFonts w:ascii="Times New Roman" w:hAnsi="Times New Roman" w:cs="Times New Roman"/>
          <w:sz w:val="28"/>
          <w:szCs w:val="28"/>
          <w:lang w:val="kk-KZ"/>
        </w:rPr>
        <w:lastRenderedPageBreak/>
        <w:t xml:space="preserve">сәттің ұштаса отырып, шынайы өмірден көрініс табуында. Себебі өркениеттің ағымына байланысты ұғымдардың атауы сақталғанмен, ішкі мазмұны түбегейлі өзгеретіндігі әрбірімізді ойландыруы қажет. Мысалы, көшпенді қазақ қоғамындағы батыр мен қазіргі қоғамымыздағы батыр ұғымдарының ішкі мазмұндарының айырмашылығы жер мен көктей. Көшпенді қазақ қоғамының батыры алып денелі, білектің күшіне сенген, мінезі аңғал азамат болса, ал қазіргі заманның батыры актер ретінде қоғамның барлық әдеттерін бойына сіңірген, яғни П.Бурьденің ойынша, әлеуметтік құрылым габитус түрінде денесінен табылатын [158], ақылы мен қайратына сенген, мінезі салмақты, көзі жетпейінше көпке көнбейтін, ақиқатпен бетпе бет келе алатын ғалым болмақ. Қоғамдағы даму үдерісінің осы бір сәтінде ұғымдар мен олардың қызметтері арасындағы алшақтық бұқара халықтың құндылықтарға деген қатынасын, талғамын әлсіретіп жіберуі мүмкін. Бағыт бағдарынан айырылған бұқара халық қазіргі қоғамның батырын мүлде басқа салалардан іздеуі ғажап емес.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Дәстүрге негізделген ұлттық құндылықтарды қазіргі қоғамның жаңа технологиясымен үйлесімдікте дамытып отырған кейбір мемлекеттерде бұл міндетті саяси көшбасшы өкілдері мойнына алуда. Мысалы, жоғарыда қарастырылған жапон елінде дәстүрге негізделген ұлттық құндылықтарды сақтауда бір императордың өзі жанын құрбан етіп қызмет етуде. Әрине, біздің саяси басқару жүйе құрылымы жағынан олардан мүлдем бөлек. Бірақ саяси элиталардың бойынан бұндай қасиеттерге негізделген мінез-құлықтардың табылуы қоғамымыздағы дәстүрге негізделген ұлттық құндылықтардың сақталуына үлкен мүмкіндік берері сөзсіз. Бұл құбылыс әзірше арман болып қала бермек.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Қазіргі заманның батырлары ғалымдар мен көкірек көзі ашық зиялы қауым өкілдеріне келер болсақ, олардың басты міндеті </w:t>
      </w:r>
      <w:r w:rsidRPr="00E215C5">
        <w:rPr>
          <w:rFonts w:ascii="Times New Roman" w:eastAsia="Times New Roman" w:hAnsi="Times New Roman" w:cs="Times New Roman"/>
          <w:sz w:val="28"/>
          <w:szCs w:val="28"/>
          <w:lang w:val="kk-KZ"/>
        </w:rPr>
        <w:t xml:space="preserve">– </w:t>
      </w:r>
      <w:r w:rsidRPr="00E215C5">
        <w:rPr>
          <w:rFonts w:ascii="Times New Roman" w:hAnsi="Times New Roman" w:cs="Times New Roman"/>
          <w:sz w:val="28"/>
          <w:szCs w:val="28"/>
          <w:lang w:val="kk-KZ"/>
        </w:rPr>
        <w:t xml:space="preserve">барлық адамзатқа ортақ демократиялық құндылықтардың негізінде мәдениет кеңістігін қалыптастырып, жаңа ойларды, сапалы құндылықтарды тудыра білу. Бұларға дәстүрге негізделген құндылықтардың талабымен жүруді міндеттеудің қажеті жоқ, яғни олардың ойлау мәдениетінде біржақтылық болмау керек. Бұл әлеуметтік топ ғалым болғандықтан, кез келген жүйеден өздерінің еркін екендігін толыққанды сезіне білуі қажет. Сонымен қатар, қоғамды әрдайым жаңа идеялармен, құндылықтармен, сапалармен қамтамасыз етуде қажет екендігін де ойларынан шығармауы тиіс. Ғалымдар мен зиялы қауым өкілдері кез келген машинаны энергия қуатымен қамтамасыз етіп тұратын генератор тәрізді,  қоғамның әрбір саласын жаңа идея көзімен қамтамасыз етіп отыратын ақыл көзі болмақ. Яғни жаңа құндылықтарды тудырушы осылар.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Тұтынушы топ өкілдеріне қарапайым халықтан тұратын кез келген әлеуметтік топтарды жатқызуға болады. ХХI ғасырдың әрбір индивиді, либералдық бағыттағы еркін азаматтардан тұрады. Олардың басын біріктіретін басты құндылық еркіндік болмақ. Сондықтан да мемлекет тарапынан оларға қойылатын талаптар ұлттық құндылықтарға құрметпен қарап, толеранттылық танытуды бойларына сіңдіру. Осы тұста мемлекет </w:t>
      </w:r>
      <w:r w:rsidRPr="00E215C5">
        <w:rPr>
          <w:rFonts w:ascii="Times New Roman" w:hAnsi="Times New Roman" w:cs="Times New Roman"/>
          <w:sz w:val="28"/>
          <w:szCs w:val="28"/>
          <w:lang w:val="kk-KZ"/>
        </w:rPr>
        <w:lastRenderedPageBreak/>
        <w:t>тізгінін қолына ұстаған билік өкілдерінен үлкен жауапкершілікке негізделген интеллект иесі және мәдени саясаттағы талғамының жоғары болуы талап етіледі. Тек сонда ғана либералды бағыттағы тұтынушы топтың ойынан шығып, олардың шолақ ойын әрдайым алыстан орап отырады. Мемлекет тізгінін қолына ұстаған билік өкілдері тарапынан алдау, арбау, үрейлендіру тәрізді жағымсыз әрекеттер орын алған жағдайда ол қоғамның болашағы тығырыққа келіп тірелері сөзсіз.</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Қорытындылай келсек, дәстүрге негізделген ұлттық құндылықтар арқылы ұлттық кодымызды сақтауда жоғарыда аталған әлеуметтік топтар арасында әлеуметтік мобилділіктің орын алуы заңдылық болып табылады. Оған себеп нарыққа негізделген жаһандық үдерістің талабы осы болмақ. Тек сол кезде ғана ұлттық кодымыз төл санамыз бен дәстүрге негізделген ұлттық құндылықтарымызбен шектелмей, қоғам дамуының кез келген кезеңінен өзінің үйлесімдігін тауып, өміршеңдігін дәлелдейтін көп қырлы саяси-экономикалық, әлеуметтік, мәдени жүйе болмақ.</w:t>
      </w:r>
    </w:p>
    <w:p w:rsidR="00AA4B03" w:rsidRPr="00E215C5" w:rsidRDefault="00AA4B03" w:rsidP="00AA4B03">
      <w:pPr>
        <w:spacing w:after="0" w:line="240" w:lineRule="auto"/>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b/>
          <w:sz w:val="28"/>
          <w:szCs w:val="28"/>
          <w:lang w:val="kk-KZ"/>
        </w:rPr>
        <w:t>3.2 Қазіргі жаһандық экономикалық үдерістегі тәуелсіз Қазақстанның ұлттық коды</w:t>
      </w:r>
    </w:p>
    <w:p w:rsidR="00AA4B03" w:rsidRPr="00E215C5" w:rsidRDefault="00AA4B03" w:rsidP="00AA4B03">
      <w:pPr>
        <w:pStyle w:val="ab"/>
        <w:ind w:left="0" w:firstLine="709"/>
      </w:pPr>
      <w:r w:rsidRPr="00E215C5">
        <w:t>Жаһандық экономикалық үдеріс әрбір тәуелсіз мемлекеттерге бір-біріне қарама-қайшы екіжақты бағыттарды ұстана отырып, олардың болашақ тағдырын анықтауда. Бірінші бағыт бойынша, жаһандық экономикалық үдеріс тәуелсіз әрбір мемлекеттің ашық нарықтағы бәсекелестікте шынайы қуатын бағаласа, екінші бағыт бойынша, әлсіз, енжар мемлекеттерді өз бойына сіңіріп, алпауыт тұтынушылар жүйесінің бір бөлшегіне айналдыруды мақсат етеді. Әрине, екінші бағыттың орын алуы кез келген мемлекеттің еркінен тыс орын алатын құбылыс болмақ. Ол үшін әрбір мемлекет жүйелі түрде қарсы әрекет жасау қажет.</w:t>
      </w:r>
    </w:p>
    <w:p w:rsidR="00AA4B03" w:rsidRPr="00E215C5" w:rsidRDefault="00AA4B03" w:rsidP="00AA4B03">
      <w:pPr>
        <w:pStyle w:val="ab"/>
        <w:ind w:left="0" w:firstLine="709"/>
      </w:pPr>
      <w:r w:rsidRPr="00E215C5">
        <w:t xml:space="preserve">Әлем кез келген сала бойынша қарқынды дамуды бастан кешуде. Дамудың бүгінгі қарқынына ілесу үшін ғылымның алар орны ерекше. Осы тұрғыдан «жаһандану – барлық этнос, мәдениет, өркениеттердің сыналатын алаңы. Олардың алдында қалай болғанда да жанталасып өмір сүру ғана емес, жан-жақты дами отырып, этнос үздіксіз жаңашыл бағдарламаларды игере отырып, ұлттық модернизацияланудың жолдарын таба білу және тұрақты дамудың қыр-сыры  мен әртүрлі стратегияларды меңгеруі керек. Тек осындай жағдайда ғана жаңа дәуірдің тудырып отырған қаупіне қарсы тұруға болады» [159]. Бұл үлкен жауапкершілікті қажет ететін іс болмақ. </w:t>
      </w:r>
    </w:p>
    <w:p w:rsidR="00AA4B03" w:rsidRPr="00E215C5" w:rsidRDefault="00AA4B03" w:rsidP="00AA4B03">
      <w:pPr>
        <w:pStyle w:val="ab"/>
        <w:ind w:left="0" w:firstLine="709"/>
      </w:pPr>
      <w:r w:rsidRPr="00E215C5">
        <w:t xml:space="preserve">Жаһандану үдерісінің басты ұстанымы экономика болғандықтан, барлығы бәсекелестік қабілетінің негізінде жүзеге асатыны түсінікті жағдай. Н.Ә.Назарбаевтың ойынша, «Бәсекелік қабілет дегеніміз – ұлттың аймақтық немесе жаһандық нарықта бағасы, я болмаса сапасы жөнінен өзгелерден ұтымды дүние ұсына алуы. Бұл материалдық өнім ғана емес, сонымен бірге білім, қызмет, зияткерлік өнім немесе сапалы еңбек ресурстары болуы мүмкін» [160]. Сапаға байланысты кез келген дүниені тудыру үшін әрбір әрекеттің астарында ғылыми әдістер орын алуы тиіс. Ғылым жеке </w:t>
      </w:r>
      <w:r w:rsidRPr="00E215C5">
        <w:lastRenderedPageBreak/>
        <w:t xml:space="preserve">индивидтердің қабілетінен туындағанымен, идеядан бастап дайын тауар, өнім ретінде жүзеге асуы тікелей мемлекеттің қолдауымен жүзеге асатын үдеріс. Мемлекет адами ресурсты тек экономиканың ғана емес, сонымен қатар мәдениеттің де көзі ретінде қарастырып және оған қажеттілік тудырып, осы бағытта жұмыс жасауы міндетті болмақ. Мемлекеттің табиғи ресурсқа тәуелділігі көп жағдайда саяси-экономикалық тұрақсыздыққа алып келетін құбылыстардың бірі екендігіне еліміздің қазіргі жағдайын мысалға келтіруге болады. </w:t>
      </w:r>
    </w:p>
    <w:p w:rsidR="00AA4B03" w:rsidRPr="00E215C5" w:rsidRDefault="00AA4B03" w:rsidP="00AA4B03">
      <w:pPr>
        <w:pStyle w:val="ab"/>
        <w:ind w:left="0" w:firstLine="709"/>
      </w:pPr>
      <w:r w:rsidRPr="00E215C5">
        <w:t>Қазақстан – табиғи ресурсқа бай мемлекет. Табиғи ресурсқа бай мемлекеттердің саяси-экономикадағы басты мәселесі олардың қоғамдық құрылысы әуел бастан табиғи байлыққа арқа сүйеу болып табылады. Бұл саяси билік тұрғысынан өте тиімді жол болғанымен, демократиялық құндылықтардың қарқынды дамуына кедергісін тигізіп, соның негізінде адами ресурс ақырындап табиғи ресурстың орнын басудағы әрекетін жоғалта бастайды. Табиғи ресурсқа арқа сүйеу, сонымен қатар оларды тиімді пайдалана алмау, экософиялық мәдениеттің кенжелеп қалуы тәрізді әдетке айналған мінез-құлықтар Кеңес үкіметі тұсында қалыптасқан болатын және бұл – поскеңестік мемлекеттердің біршамасына тән індет. Бұл індетпен күресу үшін алдымен мемлекеттің саяси-экономикалық құрылысына, ондағы орын алуы тиіс ұлттық құндылықтарға әрбір индивид толыққанды көз жеткізе білу қажет. Ұлттық идеялар мен экономика арасындағы өзара байланыстың орын алмауы нәтижесінде мемлекет қанша жерден табиғи ресурсқа бай болғанымен әлеуметтік таптар арасындағы теңсіздіктер мен алшақтықтықтар шешілмей сол күйі қала береді.</w:t>
      </w:r>
    </w:p>
    <w:p w:rsidR="00AA4B03" w:rsidRPr="00E215C5" w:rsidRDefault="00AA4B03" w:rsidP="00AA4B03">
      <w:pPr>
        <w:pStyle w:val="ab"/>
        <w:ind w:left="0" w:firstLine="709"/>
      </w:pPr>
      <w:r w:rsidRPr="00E215C5">
        <w:t>Кез келген экономикасы тұрақты мемлекеттердің қоғамдық құрылысын көз алдымызға елестетер болсақ қабырғалары тең, үшбұрышты пирамиданы көруге болады. Саяси билік тарапынан орын алған заңдар мен әлеуметтік нормалар жоғарыдан төмен қарай өркениетті қоғамның құрылысына сай тарап діттеген жеріне дейін баруға мүмкіндік алады. Бұл жердегі басты мәселе саяси басқару жүйесінің мазмұнында емес, «саяси тәртіптің» орын алуында жатыр.</w:t>
      </w:r>
      <w:r w:rsidRPr="00E215C5">
        <w:rPr>
          <w:shd w:val="clear" w:color="auto" w:fill="FFFFFF"/>
        </w:rPr>
        <w:t xml:space="preserve"> Оны белгілі поляк саясаттанушысы Е.Вятр саяси тәртіп деп конституциялық тәртіптер жүйесі мен сол жүйенің практикада нақты</w:t>
      </w:r>
      <w:r w:rsidR="00BF0EFF">
        <w:rPr>
          <w:shd w:val="clear" w:color="auto" w:fill="FFFFFF"/>
        </w:rPr>
        <w:t xml:space="preserve"> жүзеге асуымен түсіндіреді [161</w:t>
      </w:r>
      <w:r w:rsidRPr="00E215C5">
        <w:rPr>
          <w:shd w:val="clear" w:color="auto" w:fill="FFFFFF"/>
        </w:rPr>
        <w:t xml:space="preserve">]. Жоғарыда айтылған қоғамның пирамида тәрізді болмысының орын алуы олар үшін алдын ала берілген алғышарт болып табылады. Сонымен қатар кез келген қоғам, яғни демократиялық тәртіпті мойындай отырып, саяси басқарудың 1а-суреттегі пирамидалық үлгісіне көшуі тиіс.   </w:t>
      </w:r>
      <w:r w:rsidRPr="00E215C5">
        <w:t xml:space="preserve">  </w:t>
      </w:r>
    </w:p>
    <w:p w:rsidR="00AA4B03" w:rsidRPr="00E215C5" w:rsidRDefault="00AA4B03" w:rsidP="00AA4B03">
      <w:pPr>
        <w:pStyle w:val="ab"/>
        <w:ind w:left="0" w:firstLine="709"/>
      </w:pPr>
      <w:r w:rsidRPr="00E215C5">
        <w:t xml:space="preserve">Бүгінгі посткеңестік мемлекеттердің бірі Қазақстанның экономикалық хал-ахуалы мен жалпы болмысы әуел бастан теріс пішіндегі пирамидаға (1ә-сурет) ұқсас болатын. Егер табиғи байлықты көз алдымызға теңіз деп елестетер болсақ, теңіз бетінде шайқалмай бір қалыпты тұруға қолайлы пішін пирамиданың үшкір бұрышы, керісінше, төмен қарап тұруы – заңдылық.  Тәуелсіздік алу мемлекетіміз үшін бақыт құсының елімізге келіп қонуы болса, оны бәсекелестікке сай ақылмен әрі қарай жетілдіріп, тұрақты ұстап тұру </w:t>
      </w:r>
      <w:r w:rsidRPr="00E215C5">
        <w:lastRenderedPageBreak/>
        <w:t xml:space="preserve">бақыт құсының мәңгілікке мекендеп, елімізде қалуынын кепілі. Осы тұрғыдан біздің алдымызда үлкен жауапкершілік тұрды. Яғни, теріс айналған пирамида тәрізді шикізатқа негізделген экономикалық-саяси басқару жүйемізді экономикасы озық, басқаларға үлгі болар елдердегідей өз орнына қою. Тек сонда ғана алда тұрған экономикаға байланысты үлкен мәселенің түйінін шешіп, жаһандық үдеріске қарсы мәдени шараларды тиімді жүзеге асыруға жол ашылады. </w:t>
      </w:r>
    </w:p>
    <w:p w:rsidR="00AA4B03" w:rsidRPr="00E215C5" w:rsidRDefault="00AA4B03" w:rsidP="00AA4B03">
      <w:pPr>
        <w:pStyle w:val="ab"/>
        <w:ind w:left="0" w:firstLine="709"/>
        <w:rPr>
          <w:sz w:val="16"/>
          <w:szCs w:val="16"/>
        </w:rPr>
      </w:pPr>
    </w:p>
    <w:p w:rsidR="00AA4B03" w:rsidRPr="00E215C5" w:rsidRDefault="00AA4B03" w:rsidP="00AA4B03">
      <w:pPr>
        <w:pStyle w:val="ab"/>
        <w:ind w:left="0" w:firstLine="709"/>
        <w:jc w:val="center"/>
        <w:rPr>
          <w:color w:val="FF0000"/>
        </w:rPr>
      </w:pPr>
      <w:r w:rsidRPr="00E215C5">
        <w:t xml:space="preserve">Сурет 1 – Мемлекеттердің саяси басқару жүйесі </w:t>
      </w:r>
    </w:p>
    <w:p w:rsidR="00AA4B03" w:rsidRPr="00E215C5" w:rsidRDefault="00AA4B03" w:rsidP="00AA4B03">
      <w:pPr>
        <w:pStyle w:val="ab"/>
        <w:ind w:left="0" w:firstLine="709"/>
      </w:pPr>
      <w:r w:rsidRPr="00E215C5">
        <w:rPr>
          <w:noProof/>
          <w:lang w:val="ru-RU" w:eastAsia="ru-RU"/>
        </w:rPr>
        <mc:AlternateContent>
          <mc:Choice Requires="wps">
            <w:drawing>
              <wp:anchor distT="0" distB="0" distL="114300" distR="114300" simplePos="0" relativeHeight="251660288" behindDoc="0" locked="0" layoutInCell="1" allowOverlap="1" wp14:anchorId="5850C1E9" wp14:editId="2D2BE2C2">
                <wp:simplePos x="0" y="0"/>
                <wp:positionH relativeFrom="column">
                  <wp:posOffset>2943860</wp:posOffset>
                </wp:positionH>
                <wp:positionV relativeFrom="paragraph">
                  <wp:posOffset>76200</wp:posOffset>
                </wp:positionV>
                <wp:extent cx="1155700" cy="864235"/>
                <wp:effectExtent l="0" t="0" r="25400" b="12065"/>
                <wp:wrapNone/>
                <wp:docPr id="2" name="Равнобедренный треугольник 2"/>
                <wp:cNvGraphicFramePr/>
                <a:graphic xmlns:a="http://schemas.openxmlformats.org/drawingml/2006/main">
                  <a:graphicData uri="http://schemas.microsoft.com/office/word/2010/wordprocessingShape">
                    <wps:wsp>
                      <wps:cNvSpPr/>
                      <wps:spPr>
                        <a:xfrm flipV="1">
                          <a:off x="0" y="0"/>
                          <a:ext cx="1155700" cy="864235"/>
                        </a:xfrm>
                        <a:prstGeom prst="triangle">
                          <a:avLst>
                            <a:gd name="adj" fmla="val 5079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6" type="#_x0000_t5" style="position:absolute;margin-left:231.8pt;margin-top:6pt;width:91pt;height:68.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" adj="10972" fillcolor="white [3201]" strokecolor="black [3200]" strokeweight="2pt"/>
            </w:pict>
          </mc:Fallback>
        </mc:AlternateContent>
      </w:r>
      <w:r w:rsidRPr="00E215C5">
        <w:rPr>
          <w:noProof/>
          <w:lang w:val="ru-RU" w:eastAsia="ru-RU"/>
        </w:rPr>
        <mc:AlternateContent>
          <mc:Choice Requires="wps">
            <w:drawing>
              <wp:anchor distT="0" distB="0" distL="114300" distR="114300" simplePos="0" relativeHeight="251659264" behindDoc="0" locked="0" layoutInCell="1" allowOverlap="1" wp14:anchorId="07A70186" wp14:editId="2CF22B60">
                <wp:simplePos x="0" y="0"/>
                <wp:positionH relativeFrom="column">
                  <wp:posOffset>1406623</wp:posOffset>
                </wp:positionH>
                <wp:positionV relativeFrom="paragraph">
                  <wp:posOffset>25693</wp:posOffset>
                </wp:positionV>
                <wp:extent cx="1155065" cy="914400"/>
                <wp:effectExtent l="0" t="0" r="26035" b="19050"/>
                <wp:wrapNone/>
                <wp:docPr id="1" name="Равнобедренный треугольник 1"/>
                <wp:cNvGraphicFramePr/>
                <a:graphic xmlns:a="http://schemas.openxmlformats.org/drawingml/2006/main">
                  <a:graphicData uri="http://schemas.microsoft.com/office/word/2010/wordprocessingShape">
                    <wps:wsp>
                      <wps:cNvSpPr/>
                      <wps:spPr>
                        <a:xfrm>
                          <a:off x="0" y="0"/>
                          <a:ext cx="1155065" cy="914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Равнобедренный треугольник 1" o:spid="_x0000_s1026" type="#_x0000_t5" style="position:absolute;margin-left:110.75pt;margin-top:2pt;width:90.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" fillcolor="white [3201]" strokecolor="black [3200]" strokeweight="2pt"/>
            </w:pict>
          </mc:Fallback>
        </mc:AlternateContent>
      </w:r>
    </w:p>
    <w:p w:rsidR="00AA4B03" w:rsidRPr="00E215C5" w:rsidRDefault="00AA4B03" w:rsidP="00AA4B03">
      <w:pPr>
        <w:pStyle w:val="ab"/>
        <w:ind w:left="0" w:firstLine="709"/>
      </w:pPr>
    </w:p>
    <w:p w:rsidR="00AA4B03" w:rsidRPr="00E215C5" w:rsidRDefault="00AA4B03" w:rsidP="00AA4B03">
      <w:pPr>
        <w:pStyle w:val="ab"/>
        <w:ind w:left="0" w:firstLine="709"/>
      </w:pPr>
    </w:p>
    <w:p w:rsidR="00AA4B03" w:rsidRPr="00E215C5" w:rsidRDefault="00AA4B03" w:rsidP="00AA4B03">
      <w:pPr>
        <w:pStyle w:val="ab"/>
        <w:ind w:left="0" w:firstLine="709"/>
      </w:pPr>
    </w:p>
    <w:p w:rsidR="00AA4B03" w:rsidRPr="00E215C5" w:rsidRDefault="00AA4B03" w:rsidP="00AA4B03">
      <w:pPr>
        <w:pStyle w:val="ab"/>
        <w:ind w:left="0" w:firstLine="709"/>
      </w:pPr>
    </w:p>
    <w:p w:rsidR="00AA4B03" w:rsidRPr="00E215C5" w:rsidRDefault="00AA4B03" w:rsidP="00AA4B03">
      <w:pPr>
        <w:pStyle w:val="ab"/>
        <w:ind w:left="0" w:firstLine="2977"/>
        <w:rPr>
          <w:sz w:val="24"/>
          <w:szCs w:val="24"/>
        </w:rPr>
      </w:pPr>
      <w:r w:rsidRPr="00E215C5">
        <w:rPr>
          <w:sz w:val="24"/>
          <w:szCs w:val="24"/>
        </w:rPr>
        <w:t>а                                         ә</w:t>
      </w:r>
    </w:p>
    <w:p w:rsidR="00AA4B03" w:rsidRPr="00E215C5" w:rsidRDefault="00AA4B03" w:rsidP="00AA4B03">
      <w:pPr>
        <w:pStyle w:val="ab"/>
        <w:ind w:left="0" w:firstLine="709"/>
        <w:rPr>
          <w:sz w:val="16"/>
          <w:szCs w:val="16"/>
        </w:rPr>
      </w:pPr>
    </w:p>
    <w:p w:rsidR="00AA4B03" w:rsidRPr="00E215C5" w:rsidRDefault="00AA4B03" w:rsidP="00AA4B03">
      <w:pPr>
        <w:pStyle w:val="ab"/>
        <w:ind w:left="0" w:firstLine="709"/>
        <w:rPr>
          <w:sz w:val="24"/>
          <w:szCs w:val="24"/>
        </w:rPr>
      </w:pPr>
      <w:r w:rsidRPr="00E215C5">
        <w:rPr>
          <w:sz w:val="24"/>
          <w:szCs w:val="24"/>
        </w:rPr>
        <w:t xml:space="preserve">а – адами ресурқа негізделген; ә – табиғи ресурсқа негізделген </w:t>
      </w:r>
    </w:p>
    <w:p w:rsidR="00AA4B03" w:rsidRPr="00E215C5" w:rsidRDefault="00AA4B03" w:rsidP="00AA4B03">
      <w:pPr>
        <w:pStyle w:val="ab"/>
        <w:ind w:left="0" w:firstLine="709"/>
      </w:pPr>
    </w:p>
    <w:p w:rsidR="00AA4B03" w:rsidRPr="00E215C5" w:rsidRDefault="00AA4B03" w:rsidP="00AA4B03">
      <w:pPr>
        <w:pStyle w:val="ab"/>
        <w:ind w:left="0" w:firstLine="709"/>
      </w:pPr>
      <w:r w:rsidRPr="00E215C5">
        <w:t xml:space="preserve">Адами ресурсты экономиканың басты көзіне айналдыру үшін саяси тәртіптің қаншалықты маңызды екенін осы пирамиданың көрінісінен айқын көруге болады. Бұл жердегі: а) кестесінде экономикасы жоғары дамыған озық мемлекеттердің саяси басқару жүйесінің жалпы көрінісін көрсек, ә) кестесінен тәуелсіз еліміздің, сонымен қатар ТМД елдерінің біразына тән саяси басқару жүйесін аңғарамыз. </w:t>
      </w:r>
    </w:p>
    <w:p w:rsidR="00AA4B03" w:rsidRPr="00E215C5" w:rsidRDefault="00AA4B03" w:rsidP="00AA4B03">
      <w:pPr>
        <w:pStyle w:val="ab"/>
        <w:ind w:left="0" w:firstLine="709"/>
      </w:pPr>
      <w:r w:rsidRPr="00E215C5">
        <w:t xml:space="preserve">Әрине, пирамиданы қалпына келтіру аяқ астынан жүзеге асатын үдеріс емес екендігі барлығымызға түсінікті жағдай. Әлеуметтану ғылымында орын алған әлеуметтік таптар теориясына сүйенер болсақ, қоғамның жоғары тап өкілдері бар болғаны 1-2 пайызын, орта тап өкілдері 60-80 пайызын, ал төменгі тап өкілдері 20-40 пайызын құрау керек болатын. Қоғамның экономикасын тұрақтылықта ұстап тұрушы бірден-бір күш осы орта тап болып саналатын. Бұл көрсеткіш бүгінгі таңда елімізде әлі де ғылыми тұрғыдан нақты анықталмаған құбылыс. Әлеуметтік таптардың анықталмауы, жемқорлық, саяси элитаның жауапкершілікті мойындамауы, демократиялық құндылықтарға деген қажеттіліктердің туындамауы сияқта т.б. құндылықтар саяси басқару жүйесіндегі пирамиданы қалпына келтіру үдерісін тежей түсуде. Қоғамымыздағы осы жағдайды ескерер болсақ, бізге ең алдымен приамиданы қалпына келтіру міндеті тұр. </w:t>
      </w:r>
    </w:p>
    <w:p w:rsidR="00AA4B03" w:rsidRPr="00E215C5" w:rsidRDefault="00AA4B03" w:rsidP="00AA4B03">
      <w:pPr>
        <w:pStyle w:val="ab"/>
        <w:ind w:left="0" w:firstLine="709"/>
      </w:pPr>
      <w:r w:rsidRPr="00E215C5">
        <w:t xml:space="preserve">Тәуелсіздік алғаннан бергі тарихымызға қысқаша тоқталар болсақ, қол жеткізген жетістіктерімізбен қатар, жіберген қателіктеріміз де толып жатыр. Отыз жылдық тәуелсіздік барысында тарихымызды басқа мемлекеттердің тәуелсіздігімен салыстырмалы түрде қарастырарсақ, аз уақыт болғанымен жаһандық үдерістің, жаңа технологиялардың, ақпарат ағымдарының қазіргі қозғалысымен бұл кезең ұзақ уақыт болып саналады. Ширек ғасырда біз сияқты табиғи ресурсқа бай және демографиялық көрсеткіші өте аз халықпен кез келген саладан орасан зор мақсаттарға қол жеткізуге болатын. Соңғы жылдары еліміздегі жастардың IQ көрсеткіші де жаман емес, әлем бойынша </w:t>
      </w:r>
      <w:r w:rsidRPr="00E215C5">
        <w:lastRenderedPageBreak/>
        <w:t>ондықтың қатарына кіруде [162]. Әрине, бұл көрсеткіш соңғы бір-екі жылдың жемісі емес екендігі күмән тудырмауы қажет. Cолай бола тұрса да экономикалық жетістіктерді айтпағанда, қарапайым жемқорлықпен күресудің өзі шынайы өмірімізде қиынға соғып тұр. Осы тұста, егер біз қоғамның ішіндегі шешімі бар мәселелерді реттей алмай тұрғанда, біздің құзырымыздан тыс сырттан, жаһандық үдеріспен келетін мәдениет толқындарына қалай тосқауыл қоймақпыз деген сауал туындайды. Яғни, жаһандық үдерістің экономикалық тәртібіне сай мәдени құндылықтары да бар екендігін ескеру қажет.</w:t>
      </w:r>
    </w:p>
    <w:p w:rsidR="00AA4B03" w:rsidRPr="00E215C5" w:rsidRDefault="00AA4B03" w:rsidP="00AA4B03">
      <w:pPr>
        <w:pStyle w:val="ab"/>
        <w:ind w:left="0" w:firstLine="709"/>
      </w:pPr>
      <w:r w:rsidRPr="00E215C5">
        <w:t>Бұл жаһандандық құбылыс өзінің технология, ортақ нарық, туризм және жойқын ақпаратымен ерекше сипатқа ие болады. Әлсіз мәдениеттерді әмбебаптандыру нәтижесінде, олар мәдени құндылықтарын жоғалтады.  Құндылықтың абсолютке, белгілі бір әлемдік стандартқа көтерілуі оның құнсыздануына әкеледі. Жан Бодрийяр осы үдеріске мынадай сипат берген болатын. Жаһандану үдерісінде әмбебаптылық жаппай індетке айналып, қазіргі қоғамның мәдениеті мен құндылықтары бір текті күйге айналады.  Жаһандану мәдениеттер арасындағы айырмашылықты жойып, барлық құндылықтарды «немқұрайлы мәдениетпен» теңестіреді деп өз ойымен бөліседі [163]. Жаһандануды осы тұрғыдан қарастырар болсақ, оған қарсы тұрудың ең бір жолы мемлекетіміздің экономикасы ұлттың мәдени құндылықтарының нышандары «тайға таңба басқандай» анық байқалып тұратын өнімдермен айналысуы қажет. Яғни, экономиканың тілімен айтқанда «бренд» тауарлар мен өнімдерді әлемдік нарыққа шығару [164]. Әрине, бұл жерде жалпы экономика саласына көңіл бөлу, яғни табиғи ресурстарды экспорттау мен ұлттық патриотизмді бойына сіңіруге үлкен үлесін қосатын, ұлттың рухын оятатын, ұлтты сапа мәдениетіне тәрбиелеп, ерекше мінез қалыптастыратын бренд өнімдерге көңіл бөлу жер мен көктей айырмашылығы бар құбылыс болмақ. Осы арада американ мәдениеттанушысы Клотер Рапай мәдени кодтың мәнін зерттеуде ұлттың төл санасында жататын тылсым кодтар осы шақтағы өнімдермен тікелей байланыста екендігін өз шығармаларында дәлелдеуге тырысады. Мысалы, американдық джип машиналарының жарық шамының формалары не себепті дөңгелек деген сауалға, бұл идея олардың жылқыға деген сұранысынан келіп туындағаның алға тартады [</w:t>
      </w:r>
      <w:r w:rsidRPr="009E7FAC">
        <w:t>34, с. 3</w:t>
      </w:r>
      <w:r w:rsidRPr="00E215C5">
        <w:t xml:space="preserve">]. Бұдан шығатын нәтиже: олар өздерінің жылқыға деген сұранысын көлікке айырбастап қана қоймай, жылқы тұрпатын сол техникамен байланыстыра да білді. </w:t>
      </w:r>
    </w:p>
    <w:p w:rsidR="00AA4B03" w:rsidRPr="00E215C5" w:rsidRDefault="00AA4B03" w:rsidP="00AA4B03">
      <w:pPr>
        <w:pStyle w:val="ab"/>
        <w:ind w:left="0" w:firstLine="709"/>
      </w:pPr>
      <w:r w:rsidRPr="00E215C5">
        <w:t xml:space="preserve">Отыз жылдық тәуелсіздік барысында бірінші президентіміздің ұстанған саясаты тікелей саяси-экономикаға бағытталды. Бірақ ұлттық бренд өнімдерді тудыратын экономикаға емес, әлемдік танымал алпауыт компанияларды инвестор ретінде тарта отырып, тұралап қалған кәсіпорындар мен кен орындары жұмыстарын қайта  жандандырудың амалын қарастырды. Инвестор ретінде қаражат салған алпауыт компаниялар өз есесін жібермейтіндігі түсінікті жағдай болатын. Дегенмен, кез келген шикізатты өндіруде және оларды ақырғы дайын тауар өніміне айналғанға дейінгі кезеңін қамтамасыз </w:t>
      </w:r>
      <w:r w:rsidRPr="00E215C5">
        <w:lastRenderedPageBreak/>
        <w:t xml:space="preserve">етуде еңбек күшімен қатар капитал көзі қажет екендігі – экономикалық заңдылық. Осы тұрғыдан ұлттық экономикамыздың тамырына қан жүгірту мақсатында сырттан инвесторлар тарту тығырықтан шығатын жалғыз ғана жол болды. Бұл қиын кезеңнен еліміз аман-есен өтті. Бірақ экономика саласы ұлттың мінез-құлқын, сол арқылы халықтың ойлау мәдениетін қалыптастыратын бірден-бір құбылыс екендігі – тарихи заңдылық. Осы арада үлкен мәселе туындайды, яғни тығырықтан шығу барысында орын алған экономикалық заңдылықтар жаңа қазақ болмысын, олардың ойлау мәдениетін, еңбекке, отанға, бір-біріне адал қарым-қатынасын, сонымен қатар этикаға байланысты ар-ұждан, намыс, сенім тәрізді рухани адамгершілік қасиеттерін қаншалықты қалыптастыра алды? Бұл сауалдың жауабы ретінде отыз жыл тәуелсіздік барысындағы экономикалық көрсеткіштер мен қазіргі таңда орын алып отырған әлеуметтік шиеленіскен мәселелерді салыстырып қарасақ, орны толмас қателіктердің орын алғанына да көз жеткізуге болады. </w:t>
      </w:r>
    </w:p>
    <w:p w:rsidR="00AA4B03" w:rsidRPr="00E215C5" w:rsidRDefault="00AA4B03" w:rsidP="00AA4B03">
      <w:pPr>
        <w:pStyle w:val="ab"/>
        <w:ind w:left="0" w:firstLine="709"/>
      </w:pPr>
      <w:r w:rsidRPr="00E215C5">
        <w:t>Рух кез келген жеке индивидтен бастап, этникалық қауымдастыққа,  одан да кеңірек қарастырсақ, ұлтқа дейін ұласып жататын рухани қуаттың көзі болмақ. Яғни жеке индивидтің бойындағы төл санасынан бастап, ұлттық санаға дейін іштей  астарласып жататын тарихи сабақтастық. Философиялық тұрғыдан қарастырар болсақ, рух – тұтас бір ұлттың өз болмысын көретін, тереңге ой жүгіртіп танитын айнасы. Көшпенді мәдениеттегі қазақ болмысы айнадағы бейнесімен тепе-тең түсетін. Себебі олардың күнделікті өмірі тарихымен әрдайым байланыста болды. Сонымен қатар көшпенділердің өмір салтына, олардың тарихы мен мәдени құндылықтарына басқалар да қызығушылық танытты. Мысалы, ХI</w:t>
      </w:r>
      <w:r w:rsidRPr="009E7FAC">
        <w:t>V</w:t>
      </w:r>
      <w:r w:rsidRPr="00E215C5">
        <w:t xml:space="preserve"> ғасырдағы «Кодекс Куманикус» (Қыпшақ тілінің сөздігі) еңбегінің жарық көруі көшпенді мәдениет иелерінің бірі қыпшақтарға батыс тарапынан қажеттілік туындағанын көруге болады. Орта Азияны мекендеген сол кездегі қыпшақтар шығыс пен батысты жалғастырған жібек жолының маңызды транзиттік бекеттеріне иелік еткен болатын. Бұл дегеніңіз қыпшақ халқы шығыс пен батыстың мәдениетін саралай отырып, болмысына сәйкес мәдени құндылықтарды өз бойына сіңіріп, әрдайым басқаларға үлгі бола білгендігіне көз жеткіземіз. Эстетикалық талғамы жоғары, мәдени құндылықтары бай елдің ғана экономикасы озық болатындығы табиғи заңдылық. Кез келген қоғам экономикадағы жетістіктері арқылы ғана басқа елдерге ықпал ететіндігі қай заманда болмасын түсінікті жағдай. Осы тұрғыдан қарастырар болсақ орта ғасырда Орта Азияны мекендеген көшпенді мәдениет иелерінің бірі қыпшақ мәдениеті өзгелерге тікелей ықпалын тигізіп қана қоймай, олардың тілін үйренуге қажеттілік тудырта білді. </w:t>
      </w:r>
    </w:p>
    <w:p w:rsidR="00AA4B03" w:rsidRPr="00E215C5" w:rsidRDefault="00AA4B03" w:rsidP="00AA4B03">
      <w:pPr>
        <w:pStyle w:val="ab"/>
        <w:ind w:left="0" w:firstLine="709"/>
      </w:pPr>
      <w:r w:rsidRPr="00E215C5">
        <w:t xml:space="preserve">Ал қазіргі таңдағы жаһандық үдерісте бұл заңдылық өзінің шынайы мәнін барынша ашып, дәлелдей түсті. Жаһандық кезеңде тарихыңмен, өткен өміріңдегі жетістіктеріңмен ешкімді мойындата алмайсың, қазіргі сәттегі экономикадағы жетістіктерін, керісінше сенің тарихыңды, өткен өмірінді қайта қарауға мүмкіндік береді. Орын алған осы тарихи фактілерді талдай отырып, XXI ғасырдағы рухтың көрінуі экономикамен тікелей байланыста </w:t>
      </w:r>
      <w:r w:rsidRPr="00E215C5">
        <w:lastRenderedPageBreak/>
        <w:t xml:space="preserve">екендігіне көз жеткізуге болады. Экономика факторы кез келген ұлтты әлемге танытып қана қоймайды, кейбір сәттерде өмір бойы армандаған тәуелсіздігінен бас тартуға да мәжбүр етеді. Мысалы, үш жүз жыл тәуелсіздігі үшін ағылшындармен күресіп келген шотландықтар 2016 жылғы референдум нәтижесінде экономикалық тұрғыдан жіпсіз байланғаны соншалық – оларды егемендіктен бас тартуға алып келді. Ағылшындар рухты қалай игеру керектігін тереңнен түсіне білді десе де болады. Егер Кеңес үкіметі де экономика саласынан ағылшындар тәрізді тиімді жетістіктерге жете білгенде, Кеңес одағы тарамауы әбден мүмкін болатын. Ақылмен ұйымдастырыла білген экономика ол ұлтты әлемге тек танытып қана қоймай, олардың мәдени құндылықтрына деген өз қызығушылықтарын тудырып, «болмасаң да ұқсап бақ» деп хәкім Абай айтқандай, басқаларды өзіне еліктеуге әкеледі. Еуропа мәдениетіндегі ағылшын тілінің тағдыры, екінші дүние жүзілік соғыс кезінде ең агрессивті халықтардың қатарынан табылып келген қазіргі Жапон мәдениеті, т.б. экономикасы жоғары алпауыт мемлекеттер бүкіл әлемді өздеріне осылай қаратқан болатын. </w:t>
      </w:r>
    </w:p>
    <w:p w:rsidR="00AA4B03" w:rsidRPr="00E215C5" w:rsidRDefault="00AA4B03" w:rsidP="00AA4B03">
      <w:pPr>
        <w:pStyle w:val="ab"/>
        <w:ind w:left="0" w:firstLine="709"/>
      </w:pPr>
      <w:r w:rsidRPr="00E215C5">
        <w:t>Н.Назарбаев тәуелсіз Қазақстанның тұңғыш президенті ретінде қоғамымыздағы институттар ішінен саяси-экономика қызметіне басты көңіл бөлген болатын. Кеңес үкіметі тұсында мемлекет иелігінде болған еліміздің ауыл шаруашылық, өндіріс пен кең орындарының барлығы жекешелендіріліп, нарықтық қатынасқа өтті. Ұлттық кодымыздың сақталуына үлкен ықпалын тигізген ауыл өмірі, әсіресе мемлекетіміздің орталық және солтүстік аймақтары үлкен дағдарысты бастан кешті. Бұл ұлтымыз үшін тек экономикалық дағдарыс қана емес, рухани да дағдарыс деп түсіну қажет. Себебі ұлтымыздың мәдени құндылықтары осы ауыл өмірімен өте тығыз байланыста болатын. Кейбір зерттеушілердің ойынша, Кеңес үкіметінің орыстандыру саясаты айырдың тармағы тәрізді жүзеге асты, яғни бір елді мекендерге тісін қатты батырып, айтарлықтай ықпалын тигізсе, кейбір елді мекендерде қаймағы бұзылмаған қазақылық салт-дәстүр, әдет-ғұрыптар, әсіресе тіл мәселесі мүмкіндігінше сақталып қалған болатын. Осындай этномәдениет ошақтары жекешелендіру кезінде тоз-тозы шығып, еріксіз қалаға қарай бет алды. Әрине, мегаполистерге шоғырланудың нәтижесінде капитал көзін тиімді басқару, бақылау және әлемдік деңгейдегі ғылыми жетістіктерді игеру экономиканың басты заңдылығы болып саналады. Бірақ ауыл тұрғындарының қалаға орын ауыстырудағы басты мақсаты жан сақтау және күн көрістің қамына айналды.</w:t>
      </w:r>
    </w:p>
    <w:p w:rsidR="00AA4B03" w:rsidRPr="00E215C5" w:rsidRDefault="00AA4B03" w:rsidP="00AA4B03">
      <w:pPr>
        <w:pStyle w:val="ab"/>
        <w:ind w:left="0" w:firstLine="709"/>
      </w:pPr>
      <w:r w:rsidRPr="00E215C5">
        <w:t xml:space="preserve">Табиғатында арқаны кеңге салып өмір сүрген қазақ ұлтына 60-шы жылдардан кейінгі Кеңес үкіметі билігінің орнатқан әлеуметтік кеңістігіндегі ауыл өмірі көңілдерінен шықты. Кеңес билігі экономикада бәсекелестікке сай нарықтық қатынасты орната алмағанмен, ұлттық кадрларға, ұлт мәселесіне көңіл бөлмегенімен, бұқара халыққа мамыражай өмір жасай білді. Саясатпен шаруасы жоқ қарапайым бұқара халықтың сенімін толыққанды ақтай алмағанымен, ертеңгі күні мен болашақ ұрпақтарының тағдыры туралы бойларындағы үрейді жоғалта алды. Оған бірнеше басты себептер орын алды. </w:t>
      </w:r>
      <w:r w:rsidRPr="00E215C5">
        <w:lastRenderedPageBreak/>
        <w:t xml:space="preserve">Олардың қатарына: жұмыссыздықтың болмауы, қызмет орнынан берілетін тегін баспана, тегін медицина, тегін білім алу және т.б. осы тәрізді көптеген әлеуметтік маңызы бар жағдайлардың орын алуы. Осындай жағдайлар қазақ халқының орны ойсырап қалған демографиясының артуына да үлкен мүмкіндік туғызды. </w:t>
      </w:r>
    </w:p>
    <w:p w:rsidR="00AA4B03" w:rsidRPr="00E215C5" w:rsidRDefault="00AA4B03" w:rsidP="00AA4B03">
      <w:pPr>
        <w:pStyle w:val="ab"/>
        <w:ind w:left="0" w:firstLine="709"/>
      </w:pPr>
      <w:r w:rsidRPr="00E215C5">
        <w:t>Ал Кеңес үкіметі тұсындағы мәдениет кеңістігіндегі үдеріс дамудың мүлдем басқаша бағытын басынан кешті. Мәдениет саласында ұлттық құндылықтарға деген қажеттілік, жаңа туындылардың дүниеге келуі жеке тұлғалар тарапынан ешқашан тоқтаған емес, ал бұқара халық тарапынан мәдениетке, өнерге деген сұраныстарды қарастырар болсақ, біртекті талғам орын алғанына көз жеткіземіз. Әрине, бұл Кеңес үкіметі тарапынан орын алған саяси-экономиканың бұқара халықтың мінез-құлқын қалыптастырудағы нәтижесі деуге болады. Кеңес үкіметі тұсындағы біртекті өмір сүру және соған сай біртекті материалдық құндылықтардың орын алуын сол заманның талантты ресей режиссеры Э.А.Рязанов «Ирония судьбы или с лёгким паром»</w:t>
      </w:r>
      <w:r w:rsidRPr="00E215C5">
        <w:rPr>
          <w:shd w:val="clear" w:color="auto" w:fill="FFFFFF"/>
        </w:rPr>
        <w:t xml:space="preserve"> </w:t>
      </w:r>
      <w:r w:rsidRPr="00E215C5">
        <w:t xml:space="preserve">атты кино туындысында керемет бейнелеп берген болатын. </w:t>
      </w:r>
    </w:p>
    <w:p w:rsidR="00AA4B03" w:rsidRPr="00E215C5" w:rsidRDefault="00AA4B03" w:rsidP="00AA4B03">
      <w:pPr>
        <w:pStyle w:val="ab"/>
        <w:ind w:left="0" w:firstLine="709"/>
      </w:pPr>
      <w:r w:rsidRPr="00E215C5">
        <w:t xml:space="preserve">Осындай мамыражай біртекті өмірден аяусыз бәсекелестікке негізделген нарықтық қатынастағы экономика орын алған сәтте қазақ ұлты ештеңе еместік күйді бастан кешірді. Егер кез келген жеке индивид нарықтық қатынасқа икемделе алмаса, алдағы уақытта оның ешкімге керегі жоқ болатын. Нарықтық қатынастың бұл үдерісінен өз орнын таба білгендерді ақылды деп бір жақты қарауға болмас, бірақ берілген мүмкіндіктерді сол кездері тиімді пайдалана білгендер қазіргі таңда тәуелсіз еліміздің саяси элитасын құрап отыр. Кеңес үкіметі тұсындағы кейбір мәдени құндылықтар, қағидалар өз мәнін жойғандығы соншалық тұтас қоғамға «шоктық терапия» тудырды. Осындай сәтте орын алған саяси элитаның жауапкершіліксіз, жемқорлыққа бағытталған әрекеттері бұқара халықтың бойына «өзіңе сен өзіңді алып шығар, ақылың мен қайратың екі жақтап» деп хәкім Абай айтқандай мінез-құлықты қалыптастырды. Бұл мінез-құлықты позитивті және негативті тұрғыдан екі жақты қарастыруға болады. Позитивті жағынан қарастырар болсақ, «өзінен басқаға сенбеу» нәтижесінде қоғамдағы әрбір жеке индивид кез келген қиын жағдайда басқаға иек артпай өз күшімен жеңіп шығуға тәрбиеленіп, өзінің қайтпас ақылы мен қайратының қуатын айқындайды. Хәкім Абайдың бұл идеяны ұсынуы амал жоқтықтан жүзеге асуы тиіс шара екендігіне көз жеткіземіз. Себебі хәкім Абайдың бұл көзқарасы еркіндігі жоқ, тізгіні басқа елдің қолында, құлдық санадағы отарланған елге айтылған өсиет болатын. Ал бүгінгі таңда егемендігі өз қолына тиген, тәуелсіз елдің азаматына хәкім Абайдың бұл идеясы негативті көзқарас тудырары сөзсіз. Кеңес үкіметі құлаған сәтте қоғамдағы орын алған «аномия» нәтижесінде «ақылы мен қайратына сенген» жеке индивидтер  эгоизмге бой алдырды. Осы сәттен бастап мемлекет пен әрбір жеке индивид арасындағы бір-біріне деген сенімнен туындайтын өзара тығыз байланыс өз қызметін жоғалта бастады. Жеке индивидтердің арқасүйер құндылықтары, тығырықтан алып шығар жолдардың бірі – ғылым екінші деңгейге түсіп, дін және көптеген қазіргі сәтте </w:t>
      </w:r>
      <w:r w:rsidRPr="00E215C5">
        <w:lastRenderedPageBreak/>
        <w:t xml:space="preserve">мүлдем өзектілігін жойған тамыр-таныстық, ағайын-туыстық тәрізді дәстүрлі құндылықтар орын ала бастады.  </w:t>
      </w:r>
    </w:p>
    <w:p w:rsidR="00AA4B03" w:rsidRPr="00E215C5" w:rsidRDefault="00AA4B03" w:rsidP="00AA4B03">
      <w:pPr>
        <w:pStyle w:val="ab"/>
        <w:ind w:left="0" w:firstLine="709"/>
      </w:pPr>
      <w:r w:rsidRPr="00E215C5">
        <w:t xml:space="preserve">Қоғамның осы жағдайын А.Данилович былайша бейнелеп берген болатын. Дәстүрлі құндылықтар саяси өмірге ықпалын тигізеді. Қазақстандағы электораттың артықшылықтары саяси көшбасшылардың саяси тұғырнамасымен, харизмасымен, жоғары моральдық қасиеттерімен және іскерлік дағдыларымен айқындалмаған. Дәстүрге негізделген діл тұрақтылықты жоюшы ретінде орын алған барлық қауіпті және жаңашылдықтарға қарсы тұрады. «Ұлтжандылыққа» кереғар, қатысы шамалы дәстүршілдік, патернализм тәрізді кейбір құндылықтар өзінің сабақтастығын кеңестік жүйе тұсында басқа қырынан айқындай түсті. Мемлекет тегін білім мен медициналық көмек беруге, жұмыс және әлеуметтік қамтамасыз етуге кепілдік берді. Кеңес үкіметі тұсында Қазақстан қоғамының ұрпақтары патерниалистік идеологияның негізінде өмір сүріп, мемлекеттің қорғауында болды. Бірақ коммунистік дәуірден кейінгі нарыққа өту кезеңі әлеуметтік дағдарысқа алып келіп, өмір сүру деңгейі күрт құлдырап кетті [165]. </w:t>
      </w:r>
    </w:p>
    <w:p w:rsidR="00AA4B03" w:rsidRPr="00E215C5" w:rsidRDefault="00AA4B03" w:rsidP="00AA4B03">
      <w:pPr>
        <w:pStyle w:val="ab"/>
        <w:ind w:left="0" w:firstLine="709"/>
      </w:pPr>
      <w:r w:rsidRPr="00E215C5">
        <w:t xml:space="preserve">Еліміздің тарихи эволюциялық даму жолына мәдениеттану ғылымы тұрғысынан талдау жасар болсақ, көшпенділік өмір сүру кезіңде өзінің қызметін қоғамдық деңгейде атқара білген көптеген этномәдени құндылықтар мүлдем басқа қоғамдық құрылыста, яғни Ресейдің отарлау саясаты мен кеңестік жүйе тұсында, керісінше, қоғамға кереғар  психологиялық таптаурын ретінде қызмет атқарғандығына көз жеткіземіз. Себебі бұл этномәдени құндылықтар сол қоғамның қажеттілігін қанағаттандыра алмады, бірақ архетип ретінде ұлттық кодымызбен өзара байланыста қала берді. Этномәдени құндылықтардың осылайша өз мәнін жойғандығы соншалық – тек қазақ ұлтына ғана емес, жалпы адамзатқа ортақ жақсы мен жаман, ақ пен қара, обал мен сауап тәрізді адамгершілік қасиеттердің шекарасын жоғалтып алды. Кеңестік жүйені және сол жүйеге тән ойлау мәдениетін біз саналы түрде жек көргенімізбен, іс жүзінде одан түбегейлі арылуға осы күнге дейін рухани дәрменсіз күйде қалып отырмыз. Ф.Энгельс айтқандай «кір суды баласымен қоса төккен» тәрізді біз әрдайым асыра сілтеудің зардаптарын тартып, қарапайым қайшылықтарды шешуге дәрменсіздік танытудамыз. Нәтижесінде, кеңестік жүйе құрдымға кеткенімен, олардың сарқындылары яғни, ел тізгінің қолына ұстаған саяси элитамыздан бастап әрбіріміздің ойлау мәдениетімізге дейін өз жалғасын тауып, осы күнге дейін өміршеңдік танытып келе жатыр. </w:t>
      </w:r>
    </w:p>
    <w:p w:rsidR="00AA4B03" w:rsidRPr="00E215C5" w:rsidRDefault="00AA4B03" w:rsidP="00AA4B03">
      <w:pPr>
        <w:pStyle w:val="ab"/>
        <w:ind w:left="0" w:firstLine="709"/>
      </w:pPr>
      <w:r w:rsidRPr="00E215C5">
        <w:t xml:space="preserve">Қоғамымыздың осы күйін Словения философы С.Жижжек былайша бейнелеп берген болатын. «Посткоммунистік елдер арасында мынадай бір қызықты феноменді байқауға болады: яғни, коммунистік тәртіпті және олардың осы күні белсенділік танытып отырған жазушы және журналист өкілдерін жек көру. Олар нақты бір маңызды шараларға қатысып, диссиденттік әрекеттер танытпағанымен, сол жүйені қолдап, тек жеке басынын мүддесі ғана емес, сонымен қатар кәсіптік жоғарылауы үшін де бірлесіп қызмет атқарған болатын. Словенияда, мысалы: бір жасы келген ақын «өткен кезеңнен әлі келе жатқан қызмет иелерін» жазалауды әрдайым алға </w:t>
      </w:r>
      <w:r w:rsidRPr="00E215C5">
        <w:lastRenderedPageBreak/>
        <w:t xml:space="preserve">тартады, сонымен қатар олар қоғамдық биліктің тізгінінен айрылғанмен, елдің экономикалық және әлеуметтік өміріне жасырын күйде осы күнге дейін ықпалын тигізіп отыр. Солай бола тұрғанмен, нақ осы ақын жақын уақыт аралығына дейін коммунистік шенеуніктер аппараты мәдениетінің дәмін татып, қазіргі таңда оның кәсіптік мамандығына ешбір қатысы жоқ саяси демонстрациялық сот отырыстарын ұйымдастыруды алға тартады» [166]. Дәл осындай құбылыс біздің қоғамымызда, яғни әсіресе саяси-экономика саласында осы күнге дейін орын алуда.  </w:t>
      </w:r>
    </w:p>
    <w:p w:rsidR="00AA4B03" w:rsidRPr="00E215C5" w:rsidRDefault="00AA4B03" w:rsidP="00AA4B03">
      <w:pPr>
        <w:pStyle w:val="ab"/>
        <w:ind w:left="0" w:firstLine="709"/>
      </w:pPr>
      <w:r w:rsidRPr="00E215C5">
        <w:t xml:space="preserve">Жаһандық үдеріске сай мемлекетімізді қалыптастыру үшін болашақ біздің алдымызда екі күрделі мәселені шешу қажеттілігі тұр. Олардың қатарына кеңестік жүйедегі тәртіптің мәдени сарқындыларынан санамызды толыққанды тазалау және тәуелсіз мемлекетке сай тәуелсіз экономиканы қалыптастыру міндеттерін жатқызамыз. Ол үшін ең алдымен біздің мемлекетіміз саналы түрде саяси-экономикалық басқару пирамидасының табиғи болмысын түбегейлі өзгерту керек. Ол – табиғи ресурстарға барынша шектеулер қойып, адами ресурс капиталына көңіл бөлу. Тек сонда ғана ғылым саясаттан жоғары тұрып, ғылымға шынайы бетбұрыс байқалады. </w:t>
      </w:r>
    </w:p>
    <w:p w:rsidR="00AA4B03" w:rsidRPr="00E215C5" w:rsidRDefault="00AA4B03" w:rsidP="00AA4B03">
      <w:pPr>
        <w:pStyle w:val="ab"/>
        <w:ind w:left="0" w:firstLine="709"/>
      </w:pPr>
      <w:r w:rsidRPr="00E215C5">
        <w:t xml:space="preserve">Ресейдің отарлау саясаты барысында орын алған құлдық сана мен кеңестік жүйенің идеологиялық, мәдениетке деген біржақтылық  көзқарастарының сарқындыларынан арылудың қазіргі жаһандық үдеріс кезіңдегі тиімді жолы ұлттық бренд өнімдерді экономикамыздың басты көзіне айналдыру болып табылады. Әлемдік дамудың қарқынына ілесу үшін мемлекетімізге үлкен жауапкершілікпен қатар отанды сүю, отанға сену тәрізді рухани қуат көзіне айналуы тиіс әлеуметтік жағдайды оңалдыратын материалдық байлыққа ие болулары қажет. Ғарифолла Есім «Мәңгілік Ел» болудың жеті жолын ұсына отырып, ең бірінші орынға еліміздің әрбір азаматы бай болу керек екендігін  алға тартады [54]. Материалдық байлықты иелену ұғымын бұл жерде философиялық және мәдениет тұрғысынан қарастыру қажет. Себебі  ХХI ғасырдың өркениетті қоғамында өмір сүріп отырған азаматтардың байлыққа деген көзқарасы ақылмен, қабілетпен, шығармашылықпен, ғылыммен өлшенетін болғандықтан, байлыққа деген қатынастың мазмұны да басқаша болуы тиіс. </w:t>
      </w:r>
    </w:p>
    <w:p w:rsidR="00AA4B03" w:rsidRPr="00E215C5" w:rsidRDefault="00AA4B03" w:rsidP="00AA4B03">
      <w:pPr>
        <w:pStyle w:val="ab"/>
        <w:ind w:left="0" w:firstLine="709"/>
      </w:pPr>
      <w:r w:rsidRPr="00E215C5">
        <w:t xml:space="preserve">Қазақстан мемлекеті экономикасы алпауыт мемлекеттермен нарықта бәсекелестік арқылы жаңа технолгияларды өндіруден өздерін басқаларға мойындату жақын арада жүзеге асатын құбылыс емес екендігі заңдылық. Әлемге өздерінің жаңа технологияларды игерудің нәтижесінде алпауыт экономикалары арқылы танылып отырған мемлекеттер әрдайым жаңа ойларды, идеяларды тудырып қана отырған жоқ, сонымен қатар олардың тууына қажетті сапалы мамандар мен лабораториялардың негізгі ошақтарына айналып отыр. Осы тұрғыдан жаңа ойлар мен иедеялардың тууы әлемнің кез келген жерінен орын алуы мүмкін, бірақ ол идеяларды іс жүзінде жүзеге асыратын білім ордалары мен зерттеу институттары, лабороториялар солардың қолдарында. Біз расында бұл саладан, жаңа технологияларды тудырудан, бүгінгі таңда көш ілгері кенжелеп қалдық. Сондықтан да бұл </w:t>
      </w:r>
      <w:r w:rsidRPr="00E215C5">
        <w:lastRenderedPageBreak/>
        <w:t>тығырықтан шығу мақсатында ғылымды ұлттық бренд өнімдеріне қарай бағыттап, ғарышты игеруге, медицина саласына, сонымен қатар географиялық мүмкіндігі зор ауыл шаруашылығы бағыты бойынша және еліміздегі көрікті жерлер мен тарихи естелік орындарға туризм саласын дамытуды қолға алуымыз қажет.</w:t>
      </w:r>
    </w:p>
    <w:p w:rsidR="00AA4B03" w:rsidRPr="00E215C5" w:rsidRDefault="00AA4B03" w:rsidP="00AA4B03">
      <w:pPr>
        <w:pStyle w:val="ab"/>
        <w:ind w:left="0" w:firstLine="709"/>
      </w:pPr>
      <w:r w:rsidRPr="00E215C5">
        <w:t xml:space="preserve">Қазіргі жаһандық үдерістегі қоғамымызда ұлттық код пен ұлттық экономикамыздың басын бір арнаға қалай біріктіруге болады деген мәселе туындайды. А.Назайкин бойынша  «бренд – бұл ең алдымен идея, яғни адамның санасында пайда болатын елестерді, бейнелерді, эмоцияларды қалыптастыратын өнімнің ерекше идеясы. Жай өніммен салыстырғанда бренд эмоция, атмосфера, әсер және сезім сыйлайды» [64]. Жалпы ұлттың төл санасында орын алатын мәдени құндылықтар елестер, бейнелер, эмоциялар ретінде бренд өнімдер арқылы шынайы  қазіргі экономикамызбен өзара байланыста болуы қажет. Мысалы, қазақ халқының ұлттық болмысы, өздеріне тән ойлау мәдениеті мал шаруашылығымен етене тығыз байланыста болды. Жоғарыда талдағандай ата кәсіптің сол ұлт үшін маңызды болуы сыртқы табиғи ортамен  байланысты. Географиялық орта мекен етуші халықтың физиологиялық дене бітімін ерекшелеп қана қоймай олардың психологиялық жан дүниесінің қалыптасуына да тікелей ықпалын тигізеді. Осы психологиялық үдеріс болашақта орын алатын құндылықтардың негізгі өлшеміне айналды. Эшворд пен Вуд «бренд – бұл тұтынушының қабылдауындағы психологиялық үдеріс, құндылықтар уәдесі» деп, осыны меңзеген болатын [167]. </w:t>
      </w:r>
    </w:p>
    <w:p w:rsidR="00AA4B03" w:rsidRPr="00E215C5" w:rsidRDefault="00AA4B03" w:rsidP="00AA4B03">
      <w:pPr>
        <w:pStyle w:val="ab"/>
        <w:ind w:left="0" w:firstLine="709"/>
      </w:pPr>
      <w:r w:rsidRPr="00E215C5">
        <w:t xml:space="preserve">Демократиялық құндылықтардың ең басты категорияларының бірі еркіндік мәселесінің мазмұны да осы қоршаған орта географиялық кеңістікті игеру барысында қалыптасып, қазақ халқының ойлау мәдениетіне, толеранттылық мінез-құлқының пісіп-жетілуіне ерекше іздерін қалдырды. Табиғатынан дала кеңістігін игеруге бағытталудан қалыптасқан ұлттық сана ата кәсіп мал шаруашылығына қатысты өнімдер мен өнерлердің кез келгенің басқа ұлттарда қайталана бермес брендке айналдырған болатын. Мал шаруашылығы саласындағы төрт түлік малдардың сапасы мен залалсыздығы сол заманның алдыңғы қатардағы бренд өнімдері болып саналатын. Осы тұста бренд өнімдердің нарықтағы тағы бір өлшемі экология екендігін ескерген жөн. Ал экология мәселесі адамзат өркениетіндегі ең басты құндылық ретінде тек соңғы елу жылдықта ғана көтеріліп отырған мәселелердің бірі болмақ. «Халық санының өсуі, азон қабатының ластануы, климаттың өзгеріске түсуі және т.б. осы тәрізді әлемде орын алып жатырған экологиялық жағдайларды ескере отырып, әлемнің көшбасшы мемлекеттері ең басты құндылық ретінде осындай дағдарыс жағдайларын түбірімен өзгерту үшін жаңа жаһандық мақсаттар жүзеге асуы қажет» [168]. </w:t>
      </w:r>
    </w:p>
    <w:p w:rsidR="00AA4B03" w:rsidRPr="00E215C5" w:rsidRDefault="00AA4B03" w:rsidP="00AA4B03">
      <w:pPr>
        <w:pStyle w:val="ab"/>
        <w:ind w:left="0" w:firstLine="709"/>
      </w:pPr>
      <w:r w:rsidRPr="00E215C5">
        <w:t xml:space="preserve">Сонымен қатар төрт түлік мал шаруашылғының өнімдері ішінен жылқы малына деген ерекше құрметпен қарап, олардың өнімдерін ұлттық брендке айналдыру өз алдына бөлек тақырып. Маң даланы игеруде қазақ халқы жылқы малын құстың қанатымен теңестірді. Жылқы малына деген қажеттілік пен </w:t>
      </w:r>
      <w:r w:rsidRPr="00E215C5">
        <w:lastRenderedPageBreak/>
        <w:t>құштарлық қазақ халқының ұлттық кодына дейін жалғасқан діліне айналды. Грегори Джеймстің «бренд – зат, өнім, компания немесе ұйым емес. Шынайы өмірде брендтер жоқ, ол менталды құрылым» деген көзқарасы осы ойды дәлеледей түседі [</w:t>
      </w:r>
      <w:r w:rsidRPr="009E7FAC">
        <w:t>65, р. 28</w:t>
      </w:r>
      <w:r w:rsidRPr="00E215C5">
        <w:t>].</w:t>
      </w:r>
    </w:p>
    <w:p w:rsidR="00AA4B03" w:rsidRPr="00E215C5" w:rsidRDefault="00AA4B03" w:rsidP="00AA4B03">
      <w:pPr>
        <w:pStyle w:val="ab"/>
        <w:ind w:left="0" w:firstLine="709"/>
        <w:rPr>
          <w:sz w:val="24"/>
          <w:szCs w:val="24"/>
        </w:rPr>
      </w:pPr>
      <w:r w:rsidRPr="00E215C5">
        <w:t>Қазіргі тәуелсіз Қазақстан мемлекетінің жер көлемі 2,7 мың км</w:t>
      </w:r>
      <w:r w:rsidRPr="00E215C5">
        <w:rPr>
          <w:shd w:val="clear" w:color="auto" w:fill="FFFFFF"/>
        </w:rPr>
        <w:t xml:space="preserve">² құрайды. Әріге бармай-ақ Ресей империясының отарлау саясаты орын алғанға дейінгі қазақ елінің жер көлемі бұдан да біршама үлкен болатын. Осындай алпауыт жерді игерудегі басты күш әрине, олардың атадан балаға мұра болып келе жатқан көшпенді мал шаруашылығы екендігі тарихымыздан белгілі. Бірақ осы кәсіп қазақ халқының дүниеге деген ортақ көзқарастарын, дінін, тілін, ділін және т.б. мәдени құндылықтарын қалыптастырып, олардың басын бір мемлекетке біріктірген күш болатын. Тарихи эволюциялық даму барысында сырттан кірген қаншама кірме тайпалар жергілікті халықтың шаруашылығын, мәдени құндылықтарын жатсынбай, бір-бірімен мидай араласып, сіңісіп кетті. Сонымен қатар бұндай өзара интеграция және бір мақсатқа, бір мүддеге қызмет ету үдерісі мемлекетіміздің болашақ өмірінде де тоқтаусыз жалғаса беретін құбылыс болмақ. Бірақ өткен кезеңде олардың басын біріктіретін құндылық ата кәсіп мал шаруашылығы және содан келіп туындаған мәдени құндылықтар болса, ал қазіргі таңда солардың жалғасы болып табылатын бренд өнімдер болмақ. Осы көзқарасқа сай Д.Аакер </w:t>
      </w:r>
      <w:r w:rsidRPr="00E215C5">
        <w:t>«бренд – бір-бірімен байланысы жоқ адамдарды біріктіретін күш» деп, брендке өте орынды баға берген болатын [169].</w:t>
      </w:r>
    </w:p>
    <w:p w:rsidR="00AA4B03" w:rsidRPr="00E215C5" w:rsidRDefault="00AA4B03" w:rsidP="00AA4B03">
      <w:pPr>
        <w:pStyle w:val="ab"/>
        <w:ind w:left="0" w:firstLine="709"/>
      </w:pPr>
      <w:r w:rsidRPr="00E215C5">
        <w:t xml:space="preserve">Ал енді өнер саласындағы қазақ халқының басқа ұлттарда қайталана бермейтін «суырып салма ақындық», «күй», «жыр, дастандар» тәрізді ерекше шығармашылық туындылары өз алдына бөлек тақырып. Бұндай шығармашылық өнердегі жоғары талғамның орын алуын философиялық тұрғыдан неміс экзистенциалисті М.Хайдеггердің көзқарасымен қарастырар болсақ, табиғаттың тылсым құбылысымен өзара байланыста болып, дүниетанымның ерекше нұсқасын ұсынады. Өмірдің мәнін әлеуметтік қатынастан, өнерден іздеу адам болмысын байлықтың барлық түрінен жоғары тұратын құндылық ретінде қарастырады. Қоршаған ортаны тануда интуицияға еркіндік беру олардың ішкі эгосын ауыздықтай отырып, басқа тіршілік иелерінің кейбір артықшылықтарынан сабақ алып қана қоймай, оларға арнап әртүрлі бейнедегі шығармашылық туындыларды дүниеге әкелді. Әлемде теңдесі жоқ туындылар өз заманының ғана емес, қазіргі таңда да мазмұнын жоймаған өнер жауһарлары болып саналады. Әрине, көшпенді мәдениет иелерінің бірі қазақ халқының өнердегі бұл ерекшеліктері қазіргі таңда, жаһандық үдерісте өзгелерге танылуы үшін экономика саласындағы бренд өнімдер жарнама қызметін атқарады. Дэвид Александроның ойынша «бренд – бұл жарнама немесе маркетингтен жоғары тұратын құбылыс. Бұл тауарға қатысты, оның логотипін көргенде немесе атын естіген кезде адамның санасында қалыптасатын әртүрлі ойлар мен көзқарастар» [66, </w:t>
      </w:r>
      <w:r w:rsidRPr="009E7FAC">
        <w:t>р. 112</w:t>
      </w:r>
      <w:r w:rsidRPr="00E215C5">
        <w:t>].</w:t>
      </w:r>
    </w:p>
    <w:p w:rsidR="00AA4B03" w:rsidRPr="00E215C5" w:rsidRDefault="00AA4B03" w:rsidP="00AA4B03">
      <w:pPr>
        <w:pStyle w:val="ab"/>
        <w:ind w:left="0" w:firstLine="709"/>
      </w:pPr>
      <w:r w:rsidRPr="00E215C5">
        <w:t xml:space="preserve">Экологиялық таза ауыл шаруашылық өнімдері арқылы сыртқы нарықты игеріп, ұлттық бренд өнімдерімізді әлемге тарату мемлекетімізді </w:t>
      </w:r>
      <w:r w:rsidRPr="00E215C5">
        <w:lastRenderedPageBreak/>
        <w:t xml:space="preserve">жарнамалаудың бір сипаты болса, ал ішкі нарықты қамтамасыз ету арқылы халқымыздың тамыры тереңде жатырған рухани құндылықтарына серпіліс беруге, ұлтымыздың рухын оятуға өз әсерін тигізеді. «Кез келген бренд – тек бейне мен сезімдер ғана емес, ол тұтынушының мінез-құлқының, жүріс тұрысының таптауырын қасиеттері» [68, </w:t>
      </w:r>
      <w:r w:rsidRPr="009E7FAC">
        <w:t>б. 23</w:t>
      </w:r>
      <w:r w:rsidRPr="00E215C5">
        <w:t xml:space="preserve">]. Біздің таптауырынға айналған қазақи болмысымыздың іргетасы осы мал шаруашылығымен етене тығыз байланысқан, сондықтан да әлемнің брендке айналған сусындары мен шоколад тәрізді тәтті өнімдерін қазақ ұлтының экологиялық таза ағарған өнімдерімен орнын айырбастауға болады. Бұл өнімдер бір жағынан денсаулыққа пайдалы болса, екінші жағынан халқымыз ұлттық өнімдерді тұтыну арқылы тарихи сабақтастығы үзілген көшпенді мәдениеттің тылсым табиғатын сезінуге және үш ғасырға жуық жатсынылып келген этномәдени құндылықтарға деген сұранысын қайта жаңғыртуға керемет бастама болмақ. Сонымен қатар мемлекет тарапынан жүзеге асуы тиіс өндірушілерге деген қолдаулар олардың қызығушылығын арттырса, ал тұтынушыларға деген жеңілдіктер бұхара халықтың отанға деген сүйіспеншілік сезімін оятады. Отанға деген махаббат – тарихи деректер мен идеологияға толы саяси ұрандардың жиынтығынан емес, бұқара халықтың сенімі мен шынайы әрекеттерінің қатынасынан, кері байланысынан туындайтын күрделі үдеріс. Бұқара халықтың сенімінен шығу үшін мемлекет және оның тізгінін ұстаған саяси элита қайтарымы болашақ ұрпақтың сенімі мен мәдени капиталы арқылы өтелетін әлеуметтік шараларға тәуекелмен қадам басуы қажет. «Не ексең, соны орасың» деген қазақтың қанатты сөзі осынын дәлелі. Мемлекет адами ресурсты капитал көзіне айналдыруы үшін әрбір индивидтің тұлғаға айналуына тікелей жауапкершілікті мойнына алуы және барлық әлеуметтік жағдайларды жүзеге асыруға міндетті болмақ. Сонда ғана қайтарымы ретінде бұқара халықтың мемлекетке деген қандай саладан болмасын адал қатынасына, шынайы әрекетіне көз жеткіземіз. Осы тұрғыдан қарастырар болсақ, мемлекеттен өндірілетін кез келген бренд өнімдер тұтынушыларға қолжетімді бағада орын алуы тиіс. </w:t>
      </w:r>
    </w:p>
    <w:p w:rsidR="00AA4B03" w:rsidRPr="00E215C5" w:rsidRDefault="00AA4B03" w:rsidP="00AA4B03">
      <w:pPr>
        <w:pStyle w:val="ab"/>
        <w:ind w:left="0" w:firstLine="709"/>
      </w:pPr>
      <w:r w:rsidRPr="00E215C5">
        <w:t>Осы арада ең басты ескеретін жағдай – бренд өнімдер жергілікті халықтың ұлттық рухын ояту үшін қолжетімді бағада орын алуы басты шарт. Сапа мен қол жетімді баға ұлттың рухани және материалдық құндылықтарға деген қатынасына жаңашырлықпен, құрметпен бағалаудағы мінез-құлқын қалыптастырады. Ұлттық код бұл тарихымызда орын алған ұлттық болмысымыздың ерекше қасиеттері ғана емес, сонымен қатар жаһандық үдерісте экономикамыздың басты қозғаушы күшіне айналуы қажет дүниелер болмақ. Экономика қазіргі қоғамның шешуші факторы болғандықтан, ұлттық кодты құраушы барлық элементтер әрдайым қажеттілікте болуы қажет. Қажеттілік категориясы арқылы қазіргі жас ұрпақтың бойына ұлттық кодымыздың қасиеттерін сіңірудің мүмкіндігі анықталады.</w:t>
      </w:r>
    </w:p>
    <w:p w:rsidR="00AA4B03" w:rsidRPr="00E215C5" w:rsidRDefault="00AA4B03" w:rsidP="00AA4B03">
      <w:pPr>
        <w:pStyle w:val="ab"/>
        <w:ind w:left="0" w:firstLine="709"/>
      </w:pPr>
      <w:r w:rsidRPr="00E215C5">
        <w:t xml:space="preserve">Отыз жылға жуық мемлекетіміздің тәуелсіздігі барысында еліміздің экономикасына байланысты көптеген стратегиялық бағдарламалардың орын алғаны белгілі. Атқарылған жұмыстарды теріске шығаруға болмайды, бірақ </w:t>
      </w:r>
      <w:r w:rsidRPr="00E215C5">
        <w:lastRenderedPageBreak/>
        <w:t xml:space="preserve">ұлттың болмысын нақтылайтын рухани және материалдық құндылықтар бұқара халықтың қажеттілігін толыққанды қамтамасыз етті деп айту өте қиын. Экономикамызды жақсарту мақсатында әлемнің озық идеяларын ешбір өзгеріссіз, ұлттың ойлау мәдениетімен, рухани қажеттіліктерімен салғыласпай жүзеге асыру қоғамды үлкен әлеуметтік дағдарысқа, әртүрлі саяси толқулар мен мәдени қақтығыстарға алып келді. Экономикалық тұрғыдан талдау жасасақ,  нарықта ұлттың ортақ қазынасына айналуы қажет, яғни тек мемлекеттің ғана еншісінде болуы тиіс материалдық құндылықтардың тағдыры жеке меншіктің құзырына өтуі саяси элита тарапынан жіберген үлкен қателік болып табылады. Солардың бірі – нақты шешімін әлі таппаған  жер мәселесі. </w:t>
      </w:r>
    </w:p>
    <w:p w:rsidR="00AA4B03" w:rsidRPr="00E215C5" w:rsidRDefault="00AA4B03" w:rsidP="00AA4B03">
      <w:pPr>
        <w:pStyle w:val="ab"/>
        <w:ind w:left="0" w:firstLine="709"/>
      </w:pPr>
      <w:r w:rsidRPr="00E215C5">
        <w:t xml:space="preserve">Жер – қазақ ұлтының әрдайым өзекті мәселелерінің бірі болып саналады. Қазақ ойлау мәдениетінде жер мен ұлт – екеуі ажырамас бір ұғым. Қазақ ойлау мәдениетінде жерді «анаға» теңеу осыдан болса керек. Қазақ пәлсапасында мағынасы терең «аманат» деген ұғым бар. Бұл ұғым ислам мәдениеті кезінде дінмен астарласып мәнін одан әрі аша түскен болатын. Аманат – ол кез келген саналы азаматтың өз ісіне жауап беруі және оған табыс етілген заттың немесе адамның барлық жауапкершілігін мойнына алып, істі ақырына дейін жеткізу.  Жер мәселесін осы ұғымның негізінде қарастырсақ, жер – бабалардың ұрпаққа қалдырған аманаты. Жер үшін құрбан болған бабаларымыз қаншама. Қазақ ұлты үшін материалдық байлықтардың ішіндегі ең құндысы жер болып табылады. Сонымен қатар қазақ ұлтының рухани болмысы, дүниені танудағы мифологиялық, діни көзқарастары, ата кәсіп шаруашылықтары осы жер ұғымымен тікелей байланыста болып, ұлттық кодын құраушы элементтердің біріне айналды. Ресей империясының отарлау саясаты тұсында орын алған қақтығыстың құрбандарын және Кеңес үкіметі тұсында қазақ жері үшін күрескен тұлғалардың өлімі мен жан айқайын ой елегімізден дұрыс өткізе алмаған сияқтымыз. Бабалар аманаты тек жеке басының қамын ойлаған көрінген бизнесменнің қолында кетіп, зардабын шалғайда жатқан ауылдар тартты. Тарихи естеліктерге бай көптеген киелі орындар қараусыз қалып, ұрпақтар санасынан шыға бастады. Ұрпақтар арасындағы сабақтастықты, отанын сүюді, құрметтеуді жүзеге асырудың ең бір тиімді әдісі өз отанының киелі және көрікті жерлерімен тек география сабағы арқылы атүсті танысып қана қоймай, ол елді мекендерді аралау, көзбен көру, аурасын сезініп, ауасын жұту болмақ. </w:t>
      </w:r>
    </w:p>
    <w:p w:rsidR="00AA4B03" w:rsidRPr="00E215C5" w:rsidRDefault="00AA4B03" w:rsidP="00AA4B03">
      <w:pPr>
        <w:pStyle w:val="ab"/>
        <w:ind w:left="0" w:firstLine="709"/>
      </w:pPr>
      <w:r w:rsidRPr="00E215C5">
        <w:t xml:space="preserve">Қолжетімді бренд өнімдер тәрізді өсіп келе жатырған жас ұрпақ өкілдеріне ұрпақаралық сабақтастықпен берілетін рухани, адамгершілік құндылықтарды жалғастыру мақсатында көрікті және киелі жерлермен таныстыру және мәдени жадын оятып, олармен етене жақын байланыста болу мақсатында қолжетімді мүмкіндіктер жүзеге асуы тиіс. Кез келген ұлт үшін ұлттық болмысын сақтауға және әртүрлі сыртқы әлеуметтік қатынастар мен ақпараттар салдарынан туындайтын мәдениет соғыстарына қарсы ұлттық иммунитетін қалыптастыру үшін бұл жаһандық үдерісте орын алуы қажет жоба. Басқа қоғамның құндылықтарына еліктеу және өз құндылықтарын </w:t>
      </w:r>
      <w:r w:rsidRPr="00E215C5">
        <w:lastRenderedPageBreak/>
        <w:t>бағаламаудың басты себебі өзі туып өскен жердің қаншалықты маңызды екендігін сезіне алмаудан туындайды. Қазақ халқының «дүниенің кеңдігінен не пайда, егер аяғындағы етігің тар болса» деген қанатты сөзі кең байтақ жеріміздің бүгінгі таңдағы қолжетімсіз әртүрлі экономикалық құрсаудағы жағдайын бейнелейді. Ұлт бойындағы ерекше мінез-құлықтың қалыптасуына географиялық кеңістік тікелей ықпалын тигізеді. Ал ол өз кезегінде сол мемлекеттің имиджін қалыптастырады. Отандық философ Ғ.Телебаевтың ойынша имидж – адамның немесе бегілі бір өңірдің келбетін құрайтын объектілер, идеялар, көзқарастар жиынтығы [67, с. 5].</w:t>
      </w:r>
    </w:p>
    <w:p w:rsidR="00111FFC" w:rsidRPr="00FD3A00" w:rsidRDefault="00AA4B03" w:rsidP="00FD3A00">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Қорытындылай келе, жаһандық үдеріс кез келген мемлекеттің, ондағы ұлттардың сыналар алаңы болмақ. Сынақ алаңындағы анықтаушы өлшем –экономикалық бәсекелестік. Бұл арадағы басты ұстаным – еліміздің экономикасынан қалай болғанда да ұлттық болмысымызды сомдайтын, ұлттық кодымызды дәріптейтін нышандарды көре алу. Экономика ең алдымен ұлттық мүддеге қызмет еткенде ғана ұлттың еңсесі көтеріліп, көкірек көзі оянып, рухы биіктеп, бойларында жаңа мінез-құлықтар қалыптасады. Тек сонда ғана біздің болашақ ұрпақ үшін жасалып жатырған қызметтеріміздің мәні айқындалып, төккен мандай теріміздің қайтарымы болады. Кез келген мемлекеттің болашақта тұрақты көркеюіндегі экономикалық негізгі ұстаным ұлтқа жан-жақты әлеуметтік жағдай жасау, одан кейін олардан талап ету.</w:t>
      </w:r>
    </w:p>
    <w:p w:rsidR="00111FFC" w:rsidRDefault="00111FFC" w:rsidP="00AA4B03">
      <w:pPr>
        <w:pStyle w:val="ab"/>
        <w:ind w:left="0" w:firstLine="709"/>
        <w:rPr>
          <w:b/>
        </w:rPr>
      </w:pPr>
    </w:p>
    <w:p w:rsidR="00AA4B03" w:rsidRPr="00E215C5" w:rsidRDefault="00AA4B03" w:rsidP="00AA4B03">
      <w:pPr>
        <w:pStyle w:val="ab"/>
        <w:ind w:left="0" w:firstLine="709"/>
      </w:pPr>
      <w:r w:rsidRPr="00E215C5">
        <w:rPr>
          <w:b/>
        </w:rPr>
        <w:t>3.3 Қазақстанның рухани жаңғыруындағы ұлттық кодтың жүзеге асуы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tr-TR"/>
        </w:rPr>
        <w:t xml:space="preserve">XXI </w:t>
      </w:r>
      <w:r w:rsidRPr="00E215C5">
        <w:rPr>
          <w:rFonts w:ascii="Times New Roman" w:hAnsi="Times New Roman" w:cs="Times New Roman"/>
          <w:sz w:val="28"/>
          <w:szCs w:val="28"/>
          <w:lang w:val="kk-KZ"/>
        </w:rPr>
        <w:t xml:space="preserve">ғасыр – өркениеттер арасындағы қақтығыстың нағыз шиеленіскен кезеңі. Адамзаттың тарихи эволюциялық дамуы барысында рухани таяз ойлардың салдарынан әртүрлі қақтығыстар үздіксіз орын алған болатын. Көптеген танымал мемлекеттер және онда өмір сүруші этникалық әртүрлі қауымдастықтар мен ұлттар, мемлекеттер осындай өзара қақтығыстардың салдарынан тарих сахнасынан мүлдем жоғалып та кетті. Қоғам өркениетке қарай ұмтылып, адамзат санасы болашақта сабақ болар осындай тарихи оқиғалар мен фактілерді игерген сайын рефлексиялық ой өрісі кеңейіп, пайдалы ойлары мен күштерін бір арнаға біріктіріп, табиғи сыртқы ортаның келеңсіз салдарымен бірлікте күресу керек болатын. Дегенмен тарих сахнасынан орын алған алпауыт империялардың әрекеттері саяси-экономикаға негізделген ұлттық және жеке тұлғалардың мүдделерінен аса алмай қалды және қарапайым қатынаста жүзеге асты. Яғни, күші жеткендер тойымсыздықпен, ашкөздікпен өзгелерді жаулап алуға тырысты. Бірақ ең таңғаларлығы жаулап алушы империялардың барлығы дерлік жергілікті мәдениеттің ықпалына түсіп, оларға толығымен сіңісіп кетті. Осы арадан мәдениеттің негізгі заңдылықтарының бірі географиялық детерменизм мен мәдени құндылықтардың белсенділігін көруге болады. Әсіресе ислам мәдениеті Орта Азияны жаулап алушыларға ортақ мәдени құндылықтар ұсынып, батыстың өнерге, ғылымға деген бәсекелестік қабілетін арттырды. Сонымен қатар әлемдік деңгейдегі діндер будда, иудаизм, христиан және </w:t>
      </w:r>
      <w:r w:rsidRPr="00E215C5">
        <w:rPr>
          <w:rFonts w:ascii="Times New Roman" w:hAnsi="Times New Roman" w:cs="Times New Roman"/>
          <w:sz w:val="28"/>
          <w:szCs w:val="28"/>
          <w:lang w:val="kk-KZ"/>
        </w:rPr>
        <w:lastRenderedPageBreak/>
        <w:t xml:space="preserve">ислам діндері адамгершілікті дәріптейтін ортақ құндылықтарды ұстанғанмен, көптеген қақтығыстардың тууына себепші болды. Бірақ бүгінгі таңда орын алып отырған мәдениеттер арасындағы қақтығыстың мазмұны орын алған осы кезеңдерден мүлдем ерекше. Алдымен бүгінгі кезеңнің, ондағы мәдени кеңістіктің қалыптасуындағы өз заңдылықтары мен ерекшеліктеріне, талаптарына тоқталсақ, сондай-ақ тәуелсіз еліміздің әлемдік мәдени кеңістіктегі алар орны мен оларға ұсынатын рухани құндылықтарға негізделген мәдениет өнімдері қандай болуы керектігін мәдениеттану және философия тұрғысынан талдап зерделейік.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Адамзат ақылының жемісі, ғылымның қарқындап өсуі қоғамымыздағы ұлтаралық, мәдени және әлеуметтік-қатынастарға жаңаша бағыттар мен қызметтер ұсынып, оларға басқа қырынан қарауға алып келді. Сонымен қатар ғылым өзінің тарихи эволюциялық дамуы барысында әртүрлі көзқарастардың ықпалына түсіп, нақты тәжірибелерге сүйенген жаратылыстану ғылымдарына қарай  ойыса бастады. Позитивизм бағыты адамзаттың еркін ойлау мәдениетінің сайысар алаңына айналған философия ғылымын қоғам сұранысынан ығыстырып шығарып, ғылымды саяси-экономиканың басты тетігіне айналдырды. Ғылым осы тұста біржақтылық ұстанымға ие болып, сан ғасырлаған тарихы бар өркениетке ұласқан мәдениеттерді, ұлттарды бір-біріне қарсы қойып, гегемониялық сипаттағы саяси мәдениеттерді тудырды. З. Мукашев «Менің ойымша, қалыптасқан əлемде қақтығыстардың негізгі қайнары көзі идеология мен экономика емес, адамзатты айтарлықтай маңызды шекараларға бөліп тастаған жəне қақтығыстарда басымдыққа ие мəдениетте болады. Ұлт – мемлекет халықаралық қатынастарда басты əрекет етуші субъект ретінде қала береді, бірақ жаһандық саясаттың маңызды деген қақтығыстары түрлі өркениеттердің өкіліне жататын ұлттар мен топтар арасында қыза түседі. Өркениеттер қақтығысы əлемдік саясаттың жетекші факторына айналады. Өркениеттер арасындағы сына – болашақ майдан алаңдары» деп қазіргі қоғамның басты мәселесіне анықтама берген болатын</w:t>
      </w:r>
      <w:r w:rsidRPr="00E215C5">
        <w:rPr>
          <w:lang w:val="kk-KZ"/>
        </w:rPr>
        <w:t xml:space="preserve"> </w:t>
      </w:r>
      <w:r w:rsidRPr="00E215C5">
        <w:rPr>
          <w:rFonts w:ascii="Times New Roman" w:hAnsi="Times New Roman" w:cs="Times New Roman"/>
          <w:sz w:val="28"/>
          <w:szCs w:val="28"/>
          <w:lang w:val="kk-KZ"/>
        </w:rPr>
        <w:t>[170]. Өркениеттер арасындағы бұл қақтығыстар ғылымның атын жамыла отырып, әлемдік тәртіпті еуроцентристік көзқарас пен ұстанымның негізінде реттеуге тырысты. Демократиялық құндылықтарды желеу етіп, кейбір қоғамның тарихи эволюциялық дамуындағы мәдени талғамдарына жат қағидалар мен құндылықтарды әртүрлі технологиялық жетістіктерге деген қажеттіліктері арқылы мойындатуға мәжбүр етті. Бұл әрекеттердің астарынан мәдени құндылықтар мен ғылымнан да жоғары геосаяси мүдделер мен алпауыт мемлекеттердің экономикалық қызығушылықтары тұрғандығына көз жеткізуге болады.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Экономика мәселесі қай кезеңде де қоғамның шешуші факторы болып саналатын. Осы мақсатта әлем отарлаушы және отарланушы елдер болып екіге жарылды. Отарлаушы мемлекеттер отарланушы мемлекеттердің сан ғасырлап жиналған рухани жетістіктерін аяқ асты етіп, олардың дүниетанымына, мәдени құндылықтарына, әлеуметтік қатынастарын толығымен қамтамасыз етіп отырған саяси-экономикалық жүйелеріне сыни </w:t>
      </w:r>
      <w:r w:rsidRPr="00E215C5">
        <w:rPr>
          <w:rFonts w:ascii="Times New Roman" w:hAnsi="Times New Roman" w:cs="Times New Roman"/>
          <w:sz w:val="28"/>
          <w:szCs w:val="28"/>
          <w:lang w:val="kk-KZ"/>
        </w:rPr>
        <w:lastRenderedPageBreak/>
        <w:t xml:space="preserve">көзқараспен қарап, оларды мүлдем жарамсыз етіп тастады. Ғылымның ақиқатты іздеудегі, танудағы және оны мойындаудағы қағидалары өз қызметін толыққанды атқара алмады. Ғылымның барлық потенциялын пайдалана отырып, жойқын екі бірдей дүниежүзілік соғыстың орын алуы және әртүрлі идеяларды желеу ете отырып, адамзат қолымен жүзеге асқан геноцид мәселесі мәдени құндылықтарға деген қажеттіліктерді ұлттан, ұлтты құраушы бұқара халықтың мәдени құндылықтарынан емес, қоғамды осындай қасіретке алып келетін саяси билік жүйесі мен ондағы тәртіптен іздеуге тырысты. Бұқара халықтың билікке деген сыни көзқарастары батыста айтарлықтай жетістіктерге қол жеткізіп, әлемнің басқа елдеріне үлгі бола бастады. Биліктің халық пікірімен әрдайым санасуы батыс қоғамына мәдениет саясатының жаңа бағыттарының тууына алып келді. Бүгінгі таңда демократиялық құндылықтарды бойына сіңірген батыс қоғамы әлемді игерудің басқа жолдарын ұсынуда. Жаңа технологияларды игере отырып, әлеуметтік деңгейі жоғары сапалы қоғамды қалыптастыру. Бұл дегеніңіз ғылымның дамуына қолайлы ортаны қалыптастырып, адамның ақыл-ойын ресурстың басты көзіне айналдыру. Демек, бұл қоғамның басқа қоғамдарға қоятын талаптары мен ережелері де жоғары болмақ. Алдағы уақытта ұлттың болмысын сомдайтын мәдени құндылықтар осы талаптар мен ережелермен санаса отырып, өздерінің өміршеңдігін дәлелдей алуы қажет. Егер батыстың ұсынып отырған бұл талаптары мен ережелерін мойындай отырып, өз мүмкіндіктерімізді, мәдени құндылық ретінде өнімдерімізді ұсына алсақ, онда «Мәңгілік Еліміздің» болашағын айқындай алғанымыз. Ал өзіміздің мәдени құндылықтарымызды оларға қарсы қояр болсақ, онда мәдениеттер арасындағы қақтығыс болашақта міндетті түрде орын алатын құбылыс екендігі анық.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Бізге мәдениеттер арасындағы қақтығыстардың байыбына жете отырып, талдау жасаудың нәтижесінде олардың ойын ережелері мен мақсат, мүдделерін айтқызбай түсініп, орап өтудің амалын жасау қажет. Біз сияқты тәуелсіздік тізгіні салыстырмалы түрде енді ғана қолына тиген мемлекеттерге үлкен шеберлікпен ой қорытып, аяғымызды аңдап басқанымыз жөн. Бұл мәдениеттер арасындағы қақтығыста демографиялық көрсеткіш те үлкен рөлге ие болмақ. Қазақстанның бүгінгі таңдағы демографиялық көрсеткішін экономикалық заңдылықтардың негізінде талдар болсақ, көптеген орны толмас қайшылықтардың орын алуына көз жеткізуге болады.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Біріншіден, біздің демографиялық көрсеткішіміз орын алып жатқан жер көлемімен сәйкестікке келмейді. Бұл дегеніміз – экономика саласында әуел бастан өзіміздің қауқарымызға қолайлы векторларды таңдауға және дамытуға бағыт алу. Әуел бастан мал шаруашылығын ата кәсіп еткен, ұлттық болмысымызға жақын осы векторға көбірек көңіл бөліп, қолынан іс келетін азаматтардың бетін қақпай, кең байтақ жерімізді қалайда игерудің, бос жатқызбаудың қамын жасау керек болатын. Осы мақсатты ертеден қолға алғанда жер мәселесі бүгінгі таңда орын алмас еді. Бос жатқан жердің жау шақыратынын білген қазақ халқы малға толтыруы да содан болатын. Бұл шаруашылық біздің ұлттық кодымызды қалыптастырушы негізгі кәсіптің бірі </w:t>
      </w:r>
      <w:r w:rsidRPr="00E215C5">
        <w:rPr>
          <w:rFonts w:ascii="Times New Roman" w:hAnsi="Times New Roman" w:cs="Times New Roman"/>
          <w:sz w:val="28"/>
          <w:szCs w:val="28"/>
          <w:lang w:val="kk-KZ"/>
        </w:rPr>
        <w:lastRenderedPageBreak/>
        <w:t>болғандықтан, бұған қарпайым емес, ғылыми деңгейдегі әдістермен қатынас жасап, жан-жақты дамытуды қажет етеді. Сонымен қатар, қиын қыстау замандарда тарихи және ұрпақаралық сабақтастығымыздың үзілмеуіне себепші болған да осы кәсіп көзі болатын. Өкінішке орай, ауыл шаруашылық саласы және бұл ата кәсібіміз осы күнге дейін сын көтермей тұр.</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Екіншіден, демографиялық көрсеткіштің тағы бір осал тұсы – халқымыздың біркелкі болмауы, яғни әртүрлі диаспорлар өкілдерінен құралуы. Бұл ұлттық құндылықтарымызды сақтауда мемлекетіміздің билік тізгінін қолына ұстаған саяси элита өкілдеріне үлкен жауапкершілік пен білімді қажет ететін құбылыс болмақ. Қазіргі демократиялық құндылықтардың негізгі қағидаларының бірі толеранттылық пен ұлттық бірегейлікті өзекті мәселелер деп санар болсақ, ал қоғамымыздаға әртүрлі көзқарастардың басын бір арнаға тоғыстырып, оларды ұлттық идеяға қызмет еткізу – ол біздің қазіргі таңдағы ең басты жетістіктеріміз. Осы мәселелерді ескере отырып, бірінші президент өзінің «Тарих толқынында» атты еңбегінде бірнеше көзқарас керектігін айтады. Оның алғашқысы «азаматтық әрі саяси бірлікті қазақстандықтарда қалыптасқан саяси құндылықтарды басым тетікке айналдыру арқылы қалыптастыру... Оның мәні – өзіміздің азаматтық саяси тағдырымызды барша азаматтардың тағдырымен бірдей дәрежеде қорғайтын Қазақстан мемлекетімен ұштастыруда жатыр. Бұл – біздің бірлігіміз бен орнықтылығымыздың іргетасы. Бірегейліктің екінші деңгейі қазақтардың өздерінің ұлттық бірегейлігіне байланысты... Бұл қазақтардың ұлт ретінде өзін өзі түсінуі мен рухани өрістерін анықтау мәселесімен байланысты»</w:t>
      </w:r>
      <w:r w:rsidRPr="00E215C5">
        <w:rPr>
          <w:lang w:val="kk-KZ"/>
        </w:rPr>
        <w:t xml:space="preserve"> </w:t>
      </w:r>
      <w:r w:rsidRPr="00E215C5">
        <w:rPr>
          <w:rFonts w:ascii="Times New Roman" w:hAnsi="Times New Roman" w:cs="Times New Roman"/>
          <w:sz w:val="28"/>
          <w:szCs w:val="28"/>
          <w:lang w:val="kk-KZ"/>
        </w:rPr>
        <w:t>[171].</w:t>
      </w:r>
    </w:p>
    <w:p w:rsidR="00AA4B03" w:rsidRPr="00E215C5" w:rsidRDefault="00AA4B03" w:rsidP="00AA4B03">
      <w:pPr>
        <w:spacing w:after="0" w:line="240" w:lineRule="auto"/>
        <w:ind w:firstLine="709"/>
        <w:jc w:val="both"/>
        <w:rPr>
          <w:rFonts w:ascii="Times New Roman" w:hAnsi="Times New Roman" w:cs="Times New Roman"/>
          <w:sz w:val="24"/>
          <w:szCs w:val="24"/>
          <w:lang w:val="kk-KZ"/>
        </w:rPr>
      </w:pPr>
      <w:r w:rsidRPr="00E215C5">
        <w:rPr>
          <w:rFonts w:ascii="Times New Roman" w:hAnsi="Times New Roman" w:cs="Times New Roman"/>
          <w:sz w:val="28"/>
          <w:szCs w:val="28"/>
          <w:lang w:val="kk-KZ"/>
        </w:rPr>
        <w:t xml:space="preserve">Бүгінгі таңда мәдениеттер арасындағы қақтығыстарды болдырмау мақсатында Қазақстан мемлекеті барлық шараларды қарастырып, басты назарды гуманистік құндылықтардың орын алуына жағдай жасауда. Г.Абдикерова әртүрлі әлеуметтік институттар мен құрылымдарды гуманистік құндылықтардың қалыптасуына күш жұмылдыру керектігінің маңызы туралы өз ойымен былайша бөліседі: «Қазіргі шақ адамдардың толыққанды өмір сүруі үшін жаңа ортаны қалыптастыруды қажет етеді. Бұл дегеніңіз тек күнделікті қажеттіліктерін қанағаттандырып қоюмен ғана шектелмей, саяси, экономика және әлеуметтік тұрғыдан еркін таңдауының негізінде өзінің шығармашылық мүмкіндіктері арқылы салауатты өмір сүру салтын, басқалармен тіл табысуын, өзгелердің құрметтеуін және бұл әрекеттерінің барлығы заңмен қорғалуын қажет етеді. Гуманистік көзқарас пен қағидалардың жүзеге асуы үшін адамдар қызметтерінің экономикалық және әлеуметтік даму деңгейлерін арттыру қажет, яғни басқалардың алдында олардың еңсесі түспей, материалдық тұрғыдан тәуелсіз болу мақсатында және болашақта даму үшін олардың барлығына аяқтанып кетуіне бірдей деңгейде жағдайлар жасалуы тиіс.  Гуманистік құндылықтар тұлғалардың әлеуметтену үдерісі барысында олардың басты агенттерінің көмегімен отбасында, мектеп қабырғасында, мектептен тыс ұйымдарда бірлесіп жүзеге асуы қажет. Гуманистік қоғамды құру мен тұлғаның гуманистік моделін дамыту мақсатында стратегиялық </w:t>
      </w:r>
      <w:r w:rsidRPr="00E215C5">
        <w:rPr>
          <w:rFonts w:ascii="Times New Roman" w:hAnsi="Times New Roman" w:cs="Times New Roman"/>
          <w:sz w:val="28"/>
          <w:szCs w:val="28"/>
          <w:lang w:val="kk-KZ"/>
        </w:rPr>
        <w:lastRenderedPageBreak/>
        <w:t>жоспар ретінде сәбидің балалық шағынан бастап орын алатын тәрбиелеу жүйесі болмақ» [172].</w:t>
      </w:r>
      <w:r w:rsidRPr="00E215C5">
        <w:rPr>
          <w:rFonts w:ascii="Times New Roman" w:hAnsi="Times New Roman" w:cs="Times New Roman"/>
          <w:sz w:val="24"/>
          <w:szCs w:val="24"/>
          <w:lang w:val="kk-KZ"/>
        </w:rPr>
        <w:t xml:space="preserve">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Біз экономикасы мен демократиялық құндылықтары жоғары басқа елдерге қарап, солар сияқты болуды армандаймыз және оларға еліктейміз.</w:t>
      </w:r>
      <w:r w:rsidRPr="00E215C5">
        <w:rPr>
          <w:lang w:val="kk-KZ"/>
        </w:rPr>
        <w:t xml:space="preserve"> </w:t>
      </w:r>
      <w:r w:rsidRPr="00E215C5">
        <w:rPr>
          <w:rFonts w:ascii="Times New Roman" w:hAnsi="Times New Roman" w:cs="Times New Roman"/>
          <w:sz w:val="28"/>
          <w:szCs w:val="28"/>
          <w:lang w:val="kk-KZ"/>
        </w:rPr>
        <w:t>Ғарифолла Есім: «Еліктеушілік дегеніміз – біреудің соңынан салпаңдап ере берушілік. Ал әлемге өз өлшемін ұсына білу – ол жаңа сапалық, тың өркениеттік сұраныс. Біз осы сұранысқа сай болу үшін көптеген мәдени, оқу, білім, ғылым, өнер саласында жаңа сапаға өтуіміз қажет. Тың сапалық кеңістікке шығу үшін біз өркениеттің жаңа өлшемін ұсынуымыз керек. Еліктеу ж</w:t>
      </w:r>
      <w:r w:rsidRPr="00E215C5">
        <w:rPr>
          <w:rFonts w:ascii="Cambria Math" w:hAnsi="Cambria Math" w:cs="Cambria Math"/>
          <w:sz w:val="28"/>
          <w:szCs w:val="28"/>
          <w:lang w:val="kk-KZ"/>
        </w:rPr>
        <w:t>ә</w:t>
      </w:r>
      <w:r w:rsidRPr="00E215C5">
        <w:rPr>
          <w:rFonts w:ascii="Times New Roman" w:hAnsi="Times New Roman" w:cs="Times New Roman"/>
          <w:sz w:val="28"/>
          <w:szCs w:val="28"/>
          <w:lang w:val="kk-KZ"/>
        </w:rPr>
        <w:t>не әлдекімдерден шәкірт болып үйрене беру өркение</w:t>
      </w:r>
      <w:r w:rsidR="004B4DD3">
        <w:rPr>
          <w:rFonts w:ascii="Times New Roman" w:hAnsi="Times New Roman" w:cs="Times New Roman"/>
          <w:sz w:val="28"/>
          <w:szCs w:val="28"/>
          <w:lang w:val="kk-KZ"/>
        </w:rPr>
        <w:t>ттілікке  жеткізбейді» дейді [55</w:t>
      </w:r>
      <w:r w:rsidRPr="00E215C5">
        <w:rPr>
          <w:rFonts w:ascii="Times New Roman" w:hAnsi="Times New Roman" w:cs="Times New Roman"/>
          <w:sz w:val="28"/>
          <w:szCs w:val="28"/>
          <w:lang w:val="kk-KZ"/>
        </w:rPr>
        <w:t>, б. 39]. Расында, біз олардан нені үйренуіміз және неден жиренуіміз керектігін осы күнге дейін түсіне алмай келе жатқан сияқтымыз. Себебі жоғарыда айтылған гуманистік қоғамды құруға және тұлғаның гуманистік моделін жасауға төл мәдени құндылықтарымызда жеткілікті емес пе. Солардың бірі жалпы адамзатқа ортақ толеранттылық құндылығы.</w:t>
      </w:r>
      <w:r w:rsidRPr="00E215C5">
        <w:rPr>
          <w:lang w:val="kk-KZ"/>
        </w:rPr>
        <w:t xml:space="preserve"> </w:t>
      </w:r>
      <w:r w:rsidRPr="00E215C5">
        <w:rPr>
          <w:rFonts w:ascii="Times New Roman" w:hAnsi="Times New Roman" w:cs="Times New Roman"/>
          <w:sz w:val="28"/>
          <w:szCs w:val="28"/>
          <w:lang w:val="kk-KZ"/>
        </w:rPr>
        <w:t>Отандық ғалымдар Б.Қ. Бейсенов, Т.Қ.Бейсен «Қазақ жері діни толеранттылық пен конфессияаралық келісім ісінде терең тамырлары бар көне дәстүрлерге ие. Қазақстан көне заманнан бері сан алуан мәдениеттер мен діндердің тоғысу мекені болған. Әркімге мәлім, қазіргі Қазақстанның аумағында бірнеше ғасырлар бойы тәңіршілдік, зороастризм, манихейлік, буддизм, христиандық (несториандық және яковиттік тармақтары) және ислам сияқты әртүрлі нанымдар бейбіт бірге өмір сүрген, яғни толеранттылық пен конфессияаралық келісімнің үлгісі болған» деп, толеранттылық қасиет ұлттық кодымызға айналған қасиеттердің бірі екендігін айтады [173]</w:t>
      </w:r>
      <w:r w:rsidRPr="00E215C5">
        <w:rPr>
          <w:lang w:val="kk-KZ"/>
        </w:rPr>
        <w:t xml:space="preserve">.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Біріншіден, Қазақстан мемлекеті – жүз отыздан астам диаспора өкілдерінен құралған әлеуметтік орта. Әрине, басқа ұлт өкілдеріне құрметпен қарай отырып, ортақ мәмілеге келуде толеранттылық ұғымын тереңнен түсіну қажет. Қазақ титулды ұлт реінде басқа ұлт өкілдерінің ұйытқысына айналуы үшін тек пайыздық (65% жоғары) санымен басымдылық танытпай сапалы мазмұндарға ие болуы қажет. Екі жүз жылға созылған бодандық, жетпіс жылға созылған атеизмге негізделген коммунистік идеология титульдық мәртебеге ие қазақ ұлтының болмысына, дүниетанымына, ойлау мәдениетіне үлкен өзгерістер әкелді. Ұлттық құндылықтардың арқауына айналған ана тіл, ой мен болмыстың, рух пен табиғаттың арақатынасынан туындайтың миф, діни көзқарастары өз қажеттілігін жоғалтқан болатын. Бұл құбылыс қазақ үшін үлкен рухани қасіреттердің бірі болып саналды. Солай бола тұрса да, тамыры тереңде жатқан ұлттық кодтағы қасиеттердің бірі жоғарыда айтылған толеранттылық мінез-құлық бүгінгі Қазақстанның ұлттық құрылысын (</w:t>
      </w:r>
      <w:r w:rsidRPr="00E215C5">
        <w:rPr>
          <w:rFonts w:ascii="Times New Roman" w:hAnsi="Times New Roman" w:cs="Times New Roman"/>
          <w:sz w:val="28"/>
          <w:szCs w:val="28"/>
          <w:lang w:val="tr-TR"/>
        </w:rPr>
        <w:t>natıon bıldıng</w:t>
      </w:r>
      <w:r w:rsidRPr="00E215C5">
        <w:rPr>
          <w:rFonts w:ascii="Times New Roman" w:hAnsi="Times New Roman" w:cs="Times New Roman"/>
          <w:sz w:val="28"/>
          <w:szCs w:val="28"/>
          <w:lang w:val="kk-KZ"/>
        </w:rPr>
        <w:t>)</w:t>
      </w:r>
      <w:r w:rsidRPr="00E215C5">
        <w:rPr>
          <w:rFonts w:ascii="Times New Roman" w:hAnsi="Times New Roman" w:cs="Times New Roman"/>
          <w:sz w:val="28"/>
          <w:szCs w:val="28"/>
          <w:lang w:val="tr-TR"/>
        </w:rPr>
        <w:t xml:space="preserve"> </w:t>
      </w:r>
      <w:r w:rsidRPr="00E215C5">
        <w:rPr>
          <w:rFonts w:ascii="Times New Roman" w:hAnsi="Times New Roman" w:cs="Times New Roman"/>
          <w:sz w:val="28"/>
          <w:szCs w:val="28"/>
          <w:lang w:val="kk-KZ"/>
        </w:rPr>
        <w:t xml:space="preserve">жасауда маңызды рөл атқаруда.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Ұлттың ұйтқысына айналуы тиіс қазақ ұлты туралы сыни көзқарастар да орын алған болатын. Г.В.Малинин, В.Ю.Дунаев, В.Д.Курганская, А.Н. Нысанбаев</w:t>
      </w:r>
      <w:r w:rsidRPr="00E215C5">
        <w:rPr>
          <w:lang w:val="kk-KZ"/>
        </w:rPr>
        <w:t xml:space="preserve"> </w:t>
      </w:r>
      <w:r w:rsidRPr="00E215C5">
        <w:rPr>
          <w:rFonts w:ascii="Times New Roman" w:hAnsi="Times New Roman" w:cs="Times New Roman"/>
          <w:sz w:val="28"/>
          <w:szCs w:val="28"/>
          <w:lang w:val="kk-KZ"/>
        </w:rPr>
        <w:t>«...біз мемлекетті құраушы ұлт, титулды ұлт, сан жағынан аз халықтар және т.б. туралы ой қозғаған кезде белгілі бір иерархияның орын алуына алып келеміз», – деп өз ойларымен бөліскен болатын</w:t>
      </w:r>
      <w:r w:rsidRPr="00E215C5">
        <w:rPr>
          <w:lang w:val="kk-KZ"/>
        </w:rPr>
        <w:t xml:space="preserve"> </w:t>
      </w:r>
      <w:r w:rsidRPr="00E215C5">
        <w:rPr>
          <w:rFonts w:ascii="Times New Roman" w:hAnsi="Times New Roman" w:cs="Times New Roman"/>
          <w:sz w:val="28"/>
          <w:szCs w:val="28"/>
          <w:lang w:val="kk-KZ"/>
        </w:rPr>
        <w:t>[174].</w:t>
      </w:r>
      <w:r w:rsidRPr="00E215C5">
        <w:rPr>
          <w:lang w:val="kk-KZ"/>
        </w:rPr>
        <w:t xml:space="preserve"> </w:t>
      </w:r>
      <w:r w:rsidRPr="00E215C5">
        <w:rPr>
          <w:rFonts w:ascii="Times New Roman" w:hAnsi="Times New Roman" w:cs="Times New Roman"/>
          <w:sz w:val="28"/>
          <w:szCs w:val="28"/>
          <w:lang w:val="kk-KZ"/>
        </w:rPr>
        <w:t xml:space="preserve">Қандай сын </w:t>
      </w:r>
      <w:r w:rsidRPr="00E215C5">
        <w:rPr>
          <w:rFonts w:ascii="Times New Roman" w:hAnsi="Times New Roman" w:cs="Times New Roman"/>
          <w:sz w:val="28"/>
          <w:szCs w:val="28"/>
          <w:lang w:val="kk-KZ"/>
        </w:rPr>
        <w:lastRenderedPageBreak/>
        <w:t>айтылса да тәуелсіз мемлекеттің ұлт мүддесі үшін конструктивтік ұстанымдарының негізінде ең басты ескеретін жағдай ұлттық кодымызды сақтап қалатын басты элементтердің орын алуын қадағалау. Осы мақсатта бірінші президентіміз Н.Назарбаев өзінің «Төртінші өнеркәсіптік революция жағдайындағы дамудың жаңа мүмкіндіктері» (10.01.2018 г.)</w:t>
      </w:r>
      <w:r w:rsidRPr="00E215C5">
        <w:rPr>
          <w:lang w:val="kk-KZ"/>
        </w:rPr>
        <w:t xml:space="preserve"> </w:t>
      </w:r>
      <w:r w:rsidRPr="00E215C5">
        <w:rPr>
          <w:rFonts w:ascii="Times New Roman" w:hAnsi="Times New Roman" w:cs="Times New Roman"/>
          <w:sz w:val="28"/>
          <w:szCs w:val="28"/>
          <w:lang w:val="kk-KZ"/>
        </w:rPr>
        <w:t>атты халыққа арналған жолдауында «Біздің қоғамның мұраты өзінің тарихын, тілін, мәдениетін жатқа білетін, сонымен қатар қазіргі қоғамның сұранысына сай шет тілдерін, алдыңғы қатарлы және жаһандық көзқарастарды  игерген қазақстандық болуы қажет» деп нақты атап айтқан болатын [175].</w:t>
      </w:r>
      <w:r w:rsidRPr="00E215C5">
        <w:rPr>
          <w:lang w:val="kk-KZ"/>
        </w:rPr>
        <w:t xml:space="preserve"> </w:t>
      </w:r>
      <w:r w:rsidRPr="00E215C5">
        <w:rPr>
          <w:rFonts w:ascii="Times New Roman" w:hAnsi="Times New Roman" w:cs="Times New Roman"/>
          <w:sz w:val="28"/>
          <w:szCs w:val="28"/>
          <w:lang w:val="kk-KZ"/>
        </w:rPr>
        <w:t>Бұл ұстанымнан шығатын ой тұжырым: елімізде өмір сүріп отырған барлық диаспора өкілдерінің құндылықтары мен ұстанымдары сақтала отырып, мемлекет тарапынан орын алатын ортақ ұлттық идеяға бірігу. Ресей философы Б.Марковтың ойымен айтар болсақ, «Белгілі бір елдің немесе мәдениеттің кез келген өкілі өз құндылықтарының артықшылықтарын талап етуге құқылы, алайда келіспеушілік туындаған жағдайда өз позициямызды қорғау үшін дәлелдер беруге мәжбүр болсақ, онда әрқайсысының өз позициясын білдіруге құқығы бар жалпы келісімге келеміз және оны растау үшін ұтымды дәлелдер беру қажет. Бұл қағидаға ешбір балама жоқ. Қалыпты формалды этникалық дәстүрлер негізінде дамыған әртүрлі әлеуметтік-экономикалық жағдайларда өмір сүретін әртүрлі адамдарды байланыстыратын жалғыз нәрсе осы болады» [176].</w:t>
      </w:r>
      <w:r w:rsidRPr="00E215C5">
        <w:rPr>
          <w:rFonts w:ascii="Times New Roman" w:hAnsi="Times New Roman" w:cs="Times New Roman"/>
          <w:sz w:val="24"/>
          <w:szCs w:val="24"/>
          <w:lang w:val="kk-KZ"/>
        </w:rPr>
        <w:t xml:space="preserve"> </w:t>
      </w:r>
      <w:r w:rsidRPr="00E215C5">
        <w:rPr>
          <w:rFonts w:ascii="Times New Roman" w:hAnsi="Times New Roman" w:cs="Times New Roman"/>
          <w:sz w:val="28"/>
          <w:szCs w:val="28"/>
          <w:lang w:val="kk-KZ"/>
        </w:rPr>
        <w:t>Осы арада басты ескеретін ұстаным ұлттық идеяның мазмұны әрдайым барша қазақстандықтарды біріктіретін, ел болашағының ірге тасын қалаған құндылықтарға тәуелсіздік және ел ордасы, бірлік, бейбітшілік пен келісім, зайырлы қоғам және жоғары руханият, экономикалық өсім, жалпыға ортақ еңбек қоғамы, тарихтың, мәдениет пен тілдің ортақтығы, елдің қауіпсіздігі және бүкіл әлемдік, өңірлік мәселелерді шешуге жаһандық тұрғыдан қарап негізделуі қажет</w:t>
      </w:r>
      <w:r w:rsidRPr="00E215C5">
        <w:rPr>
          <w:rFonts w:ascii="Times New Roman" w:hAnsi="Times New Roman" w:cs="Times New Roman"/>
          <w:sz w:val="28"/>
          <w:szCs w:val="28"/>
          <w:shd w:val="clear" w:color="auto" w:fill="FFFFFF"/>
          <w:lang w:val="kk-KZ"/>
        </w:rPr>
        <w:t>.</w:t>
      </w:r>
      <w:r w:rsidRPr="00E215C5">
        <w:rPr>
          <w:rFonts w:ascii="MuseoSansCyrl" w:hAnsi="MuseoSansCyrl"/>
          <w:sz w:val="21"/>
          <w:szCs w:val="21"/>
          <w:shd w:val="clear" w:color="auto" w:fill="FFFFFF"/>
          <w:lang w:val="kk-KZ"/>
        </w:rPr>
        <w:t xml:space="preserve">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Бұл құндылықтардың әрбірі еліміздің болашағы үшін өте маңызды және бірінші президентіміз олардың мазмұнын тереңірек ашу мақсатында халқымызға жолдауларда ұсынған болатын. Солардың бірі –  «Ел бірлігі доктринасы» атты стратегиялық бағдарламасы. Қ.Төлебаев түрік әлемінің тарихындағы белгілі қоғам қайраткері Ататүріктің өз елінің жастарына арнап айтқан қанатты сөзін мысалға келтіреді.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«Ей түрік жастары!</w:t>
      </w:r>
    </w:p>
    <w:p w:rsidR="00AA4B03" w:rsidRPr="00E215C5" w:rsidRDefault="00AA4B03" w:rsidP="00AA4B03">
      <w:pPr>
        <w:pStyle w:val="ad"/>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 міндетің – түрік тәуелсіздігің, Түркия Республикасын мәңгі сақтау және қорғау! Тірлігіңнің және болашағыңның жалғыз негізі – осы. Бұл негіз – сенің ең қымбат байлығың. </w:t>
      </w:r>
    </w:p>
    <w:p w:rsidR="00AA4B03" w:rsidRPr="00E215C5" w:rsidRDefault="00AA4B03" w:rsidP="00AA4B03">
      <w:pPr>
        <w:pStyle w:val="ad"/>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Әсіресе, рухани көпірлерге мән беруіміз керек. Тіл – бір көпір, наным-сенім – бір көпір, тарих – бір көпір...</w:t>
      </w:r>
    </w:p>
    <w:p w:rsidR="00AA4B03" w:rsidRPr="00E215C5" w:rsidRDefault="00AA4B03" w:rsidP="00AA4B03">
      <w:pPr>
        <w:pStyle w:val="ad"/>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Бейбітшілікті жақтаймыз. Бейбітшілікті жақтап қала береміз. Бірақ, тоқтаусыз өзгеріп жатқан бұл әлемде ертеңнің ықтимал өзгерістеріне де дайын болуымыз керек.</w:t>
      </w:r>
    </w:p>
    <w:p w:rsidR="00AA4B03" w:rsidRPr="00E215C5" w:rsidRDefault="00AA4B03" w:rsidP="00AA4B03">
      <w:pPr>
        <w:pStyle w:val="ab"/>
        <w:ind w:left="0" w:firstLine="709"/>
      </w:pPr>
      <w:r w:rsidRPr="00E215C5">
        <w:t xml:space="preserve">Осыған сай бірінші президентіміз Н.Назарбаевтың «Ұлттың бірлігі» – қазақ қоғамының қозғаушы күші. Ұлттың бірлігі қазіргі кезде материалдық </w:t>
      </w:r>
      <w:r w:rsidRPr="00E215C5">
        <w:lastRenderedPageBreak/>
        <w:t>және мәдени, рухани күшке айналуы өте маңызды» деп Ататүрік ойымын салыстырып көрсетеді [177]. Осы құндылықтардың негізінде қазіргі қоғамның басты талабы бірегейлік мәселесінің мәнін анықтауға болады. Ол туралы отандық ғалым Р.К.Қадіржанов өз ойымен былайша бөліседі. «Қазақстанға өзінің ұлттық мемлекетін орнатып, оны дамыту керек. Бұл үрдісте ұлттық бірегейлікті анықтау түбегейлі маңызды. Ұлттық мемлекет пен оның азаматтығының бар болуы өздігінен ұлттық бірейгелікті анықтап бермейді. Бұл жерде Қазақстан халқын анықтау мәселесі туралы сөз болып отыр, яғни, біз оларды «қазақтар» немесе «қазақстандықтар» ретінде анықтай аламыз ба, оның үстіне қазіргі таңда бұларды идентификациялауда айтарлықтай қарама-қайшылықтар байқалады» деп баға береді [58, с. 86].</w:t>
      </w:r>
      <w:r w:rsidRPr="00E215C5">
        <w:rPr>
          <w:sz w:val="24"/>
          <w:szCs w:val="24"/>
        </w:rPr>
        <w:t xml:space="preserve"> </w:t>
      </w:r>
      <w:r w:rsidRPr="00E215C5">
        <w:t>Әрине, «қазақтар» немесе «қазақстандықтар» атауы туралы пікірталас қоғамымызда жиі орын алуда. Бұл тақырып туралы кезінде өз ойын бірінші президентіміз де білдірген болатын. Менің ойымша «стан» ұғымынан арылған дұрыс болар еді. Себебі бұл ұғымда кеңестік жүйедегі ойлау мәдениетінің сарқындысы жатыр.</w:t>
      </w:r>
      <w:r w:rsidRPr="00E215C5">
        <w:rPr>
          <w:sz w:val="24"/>
          <w:szCs w:val="24"/>
        </w:rPr>
        <w:t xml:space="preserve"> </w:t>
      </w:r>
      <w:r w:rsidRPr="00E215C5">
        <w:t>Бұл қазіргі жаңа буын жастардың дүниетанымы мен ойлау мәдениетінің қалыптасуына тікелей ықпалын тигізбегенімен, ұлт тағдырын шешудегі ұлттық сананың қалыптасуында өткен кезеңдегі басқару тәртіптерінің үстемдігін әрдайым әшкерелеп тұрады. Сондай-ақ «қазақ» деген аттың өзі затына сай еркін адам дегенді білдіреді [178]. Осы тұрғыдан қарастырар болсақ «қазақ» атауына көшу және «тегі орыс - қазақ», «тегі кәріс - қазақ» деген ұғымдардың орын алуы болашақ ұлт мәртебесінің нығайа түсуіне үлкен ықпалын тигізбек. Сонымен қатар «қазақ ұлты» атауы ұлттық бірегейлік мәселесінің мазмұнын одан әрі байыта түседі. «Жалпы алғанда, ұлт пен ұлттық бірегейлік ұғымдары өзара тығыз байланысты, олар бір-бірін бағамдайды. Ұлт адами қоғамдастық ретінде ортақ ұлттық бірегейлікті бөлісетін индивидтерден тұрады. Сонымен қатар қабылдау стереотиптері мен зерттеу әдістері индивидтер ұлтын құрайтын сана-сезім ұлттық бірегейлік болып табылады» [59, с. 27].</w:t>
      </w:r>
    </w:p>
    <w:p w:rsidR="00AA4B03" w:rsidRPr="00E215C5" w:rsidRDefault="00AA4B03" w:rsidP="00AA4B03">
      <w:pPr>
        <w:pStyle w:val="ad"/>
        <w:widowControl w:val="0"/>
        <w:tabs>
          <w:tab w:val="left" w:pos="567"/>
        </w:tabs>
        <w:autoSpaceDE w:val="0"/>
        <w:autoSpaceDN w:val="0"/>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бірегейлік мәселесі қазақ ұлты атауымен ғана шектелмей кең ауқымда әлеуметтік жүйенің басты элементтері ретінде жоғарыда талданған тіл, дәстүр, өнер және т.б. этномәдени құндылықтар әрдайым қажеттілікте болуы тиіс. Т.Ғабитов: «бүгінгі күрделенген дүниенің жаһандану үдерісі кезеңінде ұлттық бірегейлікті сақтап қалу – ең негізгі мәселенің бірі. Бүгінгі күнгі ашық қоғам мен экономика, мәдениеттер интеграциясы және т.б. идеялар негізгі мәселелер болып отыр. Бұл жағдайда ұлттық бірегейлікті сақтап қалуды халықтың ішкі өмір сүру компоненттерін қорғаудан басталады: мәдениет, тіл, дін және т.б. Жаһандану мәселе етіліп көтерілген сайын, ұлттық өнерге, мәдениетке, тілге, дінге аса ден қою күшейіп келеді. Мәдениеттің тамырын ұлттық құндылықтармен байланыстырып, олардың шығу тегін зерттеуге деген қызығушылық өсуде. Олай болса, ұлттық бірегейлікті сақтап қалудың ең ұтымды жолы – жас ұрпақтың бойында ұлттық руханилықты дамыту бағытында тәрбие мен білім беру», -деп, бірегейлік мәселесі туралы өз ойын айтқан болатын. </w:t>
      </w:r>
    </w:p>
    <w:p w:rsidR="00AA4B03" w:rsidRPr="00E215C5" w:rsidRDefault="00AA4B03" w:rsidP="00AA4B03">
      <w:pPr>
        <w:pStyle w:val="ab"/>
        <w:ind w:left="0" w:firstLine="709"/>
        <w:rPr>
          <w:sz w:val="24"/>
          <w:szCs w:val="24"/>
        </w:rPr>
      </w:pPr>
      <w:r w:rsidRPr="00E215C5">
        <w:t xml:space="preserve">Бүгінгі таңда мәдени құндылықтар ішіндегі ең өзекті және өткір </w:t>
      </w:r>
      <w:r w:rsidRPr="00E215C5">
        <w:lastRenderedPageBreak/>
        <w:t>мәселелердің бірі – қазақ тілінің қазіргі жағдайы болып отыр. О. Сүлейменов «Тарихи деректердің бір-ақ қайнар көзі – тіл. Ол – өткен дәуірлердің ең сенімді, шежірелердің «өз көзқарасынан» мүлде ада. Құжат тілі – уақыт мүддесінен тыс: идеологиялық толқуларға бағынбайды, нағыз дәл дерек» деп тілдің құдіретіне тоқталған болатын [29, с. 139]. Дегенмен осы құдіретті ана тіліміздің жағдайы осы күнге дейін тек сөз жүзінде ғана орын алып, іс жүзінде мемлекеттік деңгейде қажеттілікке ие бола алмауда. Қазіргі әлемде орын алмай қоймайтын жаһандық үдерістің өз заңдылықтарын терең түйсінген бірінші президент Н.Назарбаев «Болашаққа бағдар: рухани жаңғыру» стратегиясын жариялады. Оның мазмұнындағы «Сананың ашықтығы» идеясы: ашық қоғамның жалпы адамзатқа тән екендігі, одан ешқандай мемлекет тыс бола алмайтындығы, Қазақстан да қай салада болмасын ашық екендігі, осыған орай, халқымыздың санасы да ашық болуы тиіс екендігі т.б. айтыла келе, тіл мәселесінде де, бізге үш тұғырлы тіл саясатын жүргізу қажеттігі айтылды [160, с. 19].</w:t>
      </w:r>
      <w:r w:rsidRPr="00E215C5">
        <w:rPr>
          <w:sz w:val="24"/>
          <w:szCs w:val="24"/>
        </w:rPr>
        <w:t xml:space="preserve"> </w:t>
      </w:r>
      <w:r w:rsidRPr="00E215C5">
        <w:t>Әрине орыс және ағылшын тілдерін игеру – бұл тығырықтан шығудың жолы ғана емес, қазіргі қоғамның басты сұранысы. Ал ана тілімізге деген құрмет, ол тілде сөйлеу, мемлекеттік тіл ретіндегі мәртебесін бағалау еліміздегі әрбір жеке индивидтің отан алдындағы парыз деп түсінуіміз қажет.</w:t>
      </w:r>
      <w:r w:rsidRPr="00E215C5">
        <w:rPr>
          <w:sz w:val="24"/>
          <w:szCs w:val="24"/>
        </w:rPr>
        <w:t xml:space="preserve">  </w:t>
      </w:r>
    </w:p>
    <w:p w:rsidR="00AA4B03" w:rsidRPr="00E215C5" w:rsidRDefault="00AA4B03" w:rsidP="00AA4B03">
      <w:pPr>
        <w:pStyle w:val="ab"/>
        <w:ind w:left="0" w:firstLine="709"/>
      </w:pPr>
      <w:r w:rsidRPr="00E215C5">
        <w:t>Бірінші президентіміз «Бүгінгі күні адам үшін бұрынғыдан да асқан деңгейде даму үшін тек материалды ынталандыру ғана емес, сонымен қатар рухани ынталандыру күштері де өте қажет. Қоғамда бұрынғы идеологиялық жүйенің ыдырауына, қоғамдық формацияның қайта бағалануының салдары болып табылатын құндылықтардың қайта бағалануына байланысты туындаған адамгершілік құндылықтарына қатысты бос қуыс орын алған кезде адамдарға рухты асқақтататын ниет беру, жас ұрпақты халықтың көп ғасырлық рухани жəне мəдени мұрасына, күллі əлемдік өркениеттің мирасына қатыстыру өте маңызды болып табылады» деп тәуелсіз еліміздің жаңа кезеңіндегі рухани сұранысын әуелден-ақ өте жақсы түсінді [179]. Дегенмен сол кездегі еліміздің экономикалық қауқары мен сыртқы саяси күштерге әлі де болса тәуелділігі рухани құндылықтарымызды қайта жаңғыртып, үзілген тарихи және ұрпақаралық сабақтастығымызды қайта жалғастыруға мұрсат бермеді.</w:t>
      </w:r>
      <w:r w:rsidRPr="00E215C5">
        <w:rPr>
          <w:sz w:val="24"/>
          <w:szCs w:val="24"/>
        </w:rPr>
        <w:t xml:space="preserve"> </w:t>
      </w:r>
      <w:r w:rsidRPr="00E215C5">
        <w:t xml:space="preserve">Әлеуметтік жағдайдың оңға басуы батыстық құндылықтарға қарай еліктеп, олардың өмір сүру стилі мен өнімдерін үлгі тұтуға алып келді. Академик Ә.Н.Нысанбаев қоғамымыздағы осы мәселеге байланысты өз ойымен былайша бөліскен болатын. «Мәдениет пен ғылым саласында либералды-демократиялық қоғам құндылықтарының ықпалы артып отыр. Қазақстан халықтарының дәстүрлі құндылықтары мен өзіндік мәдени мұраттары қатты қысымға ұшырауда, сондықтан олар өздерінің рухани мұраларын сақтап қалуға талпынуы керек. Бірақ сонымен қатар, олар батыс мәдениетінің нормаларымен де өзара әрекеттесіп, өзара толығуы қажет. Мәселе батыс мәдениетімен бәсекеге қабілетті болу үшін құндылықтарды қайта қарап, қазақ мәдениетін қайта жаңғыртып дамыту туралы болып отыр. Қарқынды өріс алып отырған жаһандану жағдайында, Қазақстан халықтарының дәстүрлі құндылықтары мен либералды-демократиялық қоғам құндылықтарының </w:t>
      </w:r>
      <w:r w:rsidRPr="00E215C5">
        <w:lastRenderedPageBreak/>
        <w:t>конструктивті сұхбаты өте қажет. Өтпелі қоғамның мәдениет саласындағы күрделі қатынастарын реттейтін және халқымыздың мәдениетінің қайталанбастығы мен өзіндік сипатын қамтамасыз ететін заңдар қажет» [56, с. 92].</w:t>
      </w:r>
    </w:p>
    <w:p w:rsidR="00AA4B03" w:rsidRPr="00E215C5" w:rsidRDefault="00AA4B03" w:rsidP="00AA4B03">
      <w:pPr>
        <w:pStyle w:val="ab"/>
        <w:ind w:left="0" w:firstLine="709"/>
      </w:pPr>
      <w:r w:rsidRPr="00E215C5">
        <w:t>Сонымен қатар қоғам талабына сай ескі ұстанымдар мен дәстүрлерді ой елегінен өткізіп, саралап отырған дұрыс. Ал ұлттық кодымызды құраушы құндылықтарды мәдени код ретінде жалпы адамзатқа ортақ мәдени кеңістіктен өз орнымызды табуымыз қажет. Бұл мәселе жөнінде академик Жабайхан Әбділдин «Елбасы айтқандай, ұлттың ұлт екендігінен хабар беретін «халықтың мәдени кодына» асқан ыждағаттылықпен қарай бастадық. Бірақ, халықтың ұлттық дәстүрін, рухани, мәдени кодын сақтауға қатысты маңызды мәселелерді шешуде бұрынғының кейбір құндылықтарын ойсыз дәріптеуге жол берілмеуі тиіс екендігін де ескеру керек. Өткеннің алдында иіліп, бас шұлғи беретін кезеңдер де болды. Яғни, мерзімі өткен ұғымдар мен таптаурын ойларды парасат, пайыммен саралай отырып, көңілге қонымды мәдени жетістіктер мен жағымды құндылықтарды заманауи талап пен уақытқа үндестіре дамуды көздеу қажет. Себебі өткен тарихтың қойнауына көз салсақ, әртүрлі тараптанған әмбебап мәдени құндылықтар мен көнерген әдет-ғұрыптар, дәстүрлер де жоқ емес. Оларды бүгінгі заман талабына сай бейімдеп, өзгерту арқылы бәсекеге қабілеттілігін арттыруда уақыт төрешінің өзі-ақ електен өткізуде» деп өз ойымен бөліскен болатын [49].</w:t>
      </w:r>
    </w:p>
    <w:p w:rsidR="00AA4B03" w:rsidRPr="00E215C5" w:rsidRDefault="00AA4B03" w:rsidP="00AA4B03">
      <w:pPr>
        <w:pStyle w:val="ab"/>
        <w:ind w:left="0" w:firstLine="709"/>
        <w:rPr>
          <w:sz w:val="24"/>
          <w:szCs w:val="24"/>
        </w:rPr>
      </w:pPr>
      <w:r w:rsidRPr="00E215C5">
        <w:t xml:space="preserve">Рухани жаңғыру көшпенді қазақ болмысын қаз қалпында қайта  келтіру деген ұстаным емес, ұлттық кодымызды сақтауға тікелей қатысы бар құндылықтарды осы заманға сай қайта жаңғырту. Бірінші президент Н. Назарбаев «Болашаққа бағдар: рухани жаңғыру» мақаласында бұл мәселеге байланысты былай дейді. «Жаңа тұрпаттағы жаңғырудың ең басты шарты </w:t>
      </w:r>
      <w:r w:rsidRPr="00E215C5">
        <w:rPr>
          <w:rFonts w:ascii="Cambria Math" w:hAnsi="Cambria Math" w:cs="Cambria Math"/>
        </w:rPr>
        <w:t>-</w:t>
      </w:r>
      <w:r w:rsidRPr="00E215C5">
        <w:t xml:space="preserve"> сол ұлттың кодын сақтай білу. Онсыз жаңғыру дегеніміздің құр жаңғырыққа айналуы оп-оңай. Бірақ ұлттық кодымды сақтаймын деп бойыңдағы жақсы мен жаманның бәрін, яғни болашаққа сенімді нығайтып, ала бастайтын қасиеттерді де, кежегесі кері тартып тұратын, аяқтан шалатын әдеттерді де ұлттық сананың аясында сүрлеп қоюға болмайтыны айдан анық. Жаңғыру атаулы бұрынғыдай тарихи т</w:t>
      </w:r>
      <w:r w:rsidRPr="00E215C5">
        <w:rPr>
          <w:rFonts w:ascii="Cambria Math" w:hAnsi="Cambria Math" w:cs="Cambria Math"/>
        </w:rPr>
        <w:t>ә</w:t>
      </w:r>
      <w:r w:rsidRPr="00E215C5">
        <w:t>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 Сонымен бірге рухани жаңғыру ұлттық сананың түрлі полюстерін қиыннан қиыстырып, жасырта алатын құдіреттерімен маңызды. Бұл – тарлан тарихтың, жасампаз бүгінгі күн мен жарқын болашақтың көкжиектерін үйлесімді сабақтастыратын ұлт жадының тұғырнамасы. Мен халқымның тағылымы мол тарихы мен ерте заманнан арқауы үзілмеген ұлттық салт-д</w:t>
      </w:r>
      <w:r w:rsidR="00EE360C">
        <w:rPr>
          <w:rFonts w:ascii="Cambria Math" w:hAnsi="Cambria Math" w:cs="Cambria Math"/>
        </w:rPr>
        <w:t>ә</w:t>
      </w:r>
      <w:r w:rsidRPr="00E215C5">
        <w:t>стүрлерін алдағы өркендеулердің берік діңі ете отырып, әрбір қадамын нық басуын, болашаққа сеніммен бет алуын қараймын» [160, с. 18].</w:t>
      </w:r>
      <w:r w:rsidRPr="00E215C5">
        <w:rPr>
          <w:sz w:val="24"/>
          <w:szCs w:val="24"/>
        </w:rPr>
        <w:t xml:space="preserve"> </w:t>
      </w:r>
    </w:p>
    <w:p w:rsidR="00AA4B03" w:rsidRPr="00E215C5" w:rsidRDefault="00AA4B03" w:rsidP="00AA4B03">
      <w:pPr>
        <w:pStyle w:val="ab"/>
        <w:ind w:left="0" w:firstLine="709"/>
      </w:pPr>
      <w:r w:rsidRPr="00E215C5">
        <w:t xml:space="preserve">Рухани жаңғыру барысында мәдени құндылықтарымыз заман талабымен сәйкес орын алуы үшін кез келген жеке индивид ақпараттар толқынына қарсы </w:t>
      </w:r>
      <w:r w:rsidRPr="00E215C5">
        <w:lastRenderedPageBreak/>
        <w:t>тұра алатын еркіндікке негізделген сыни көзқарастағы ойлар мен талғымы жоғары мәдениетті игеруі тиіс. Ақпараттар тасқынының бетін қайтарар күштің бірі ол тамырын ұлттық кодымызбен байланыстырған, өзіндік ерекше ойлау мәдениеті бар және бұл қасиеттерін қазіргі экономикамен байланыстыра алатын, әлем алдында соған сай имиджі қалыптасқан тұлға мәдениеті болмақ.</w:t>
      </w:r>
      <w:r w:rsidRPr="00E215C5">
        <w:rPr>
          <w:sz w:val="24"/>
          <w:szCs w:val="24"/>
        </w:rPr>
        <w:t xml:space="preserve"> </w:t>
      </w:r>
      <w:r w:rsidRPr="00E215C5">
        <w:t>Қасым-Жомарт Тоқаев ойынша «Қазақ елі рухани жаңғыру арқылы өркениетті әлемнің ажырамас бір бөлігіне айнала алады. Рухани жаңғырудың негізгі сипаты өткен мен болашақты жүзеге асыру болғандықтан, біз екі арнаны да іске асыруымыз қажет. Оның бірі – ғаламдық жетістіктерді өзімізге әкелу арқылы жаһандық дамуда өз үлесімізді алу. Екіншісі – өткен тарихымыз бен дәстүрлерімізден асыл құндылықтарымызды қайта жаңғыртып, ұлттық бірегейлігімізді сақтап қалу. Түптеп келгенде бұл – күйзеліс пен дүрбелеңнің, сонымен қатар прогресс пен дамудың алмағайып кезеңінде Қазақстанның экономикалық ж</w:t>
      </w:r>
      <w:r w:rsidR="00EE360C">
        <w:rPr>
          <w:rFonts w:ascii="Cambria Math" w:hAnsi="Cambria Math" w:cs="Cambria Math"/>
        </w:rPr>
        <w:t>ә</w:t>
      </w:r>
      <w:r w:rsidRPr="00E215C5">
        <w:t xml:space="preserve">не технологиялық жаңғыруының идеологиялық негізі. Біз, қазақ ұлты, рухани жаңғыру арқылы өркениетті әлемнің ажырамас бөлігіне айналамыз. Бұл – біздің тарихи таңдауымыз» [180].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 Елімізде болашақ тәуелсіз еліміздің мақсаты туралы концепциялардың жеткілікті екендігін көреміз. Бірақ бұл концепциялардың толыққанды жүзеге асуына кедергілер де аз емес. Жалпы жаңғыру үдерісі рухани тоқырауға түскен шақта орын алатын құбылыс екендігі заңдылық. Сонымен қатар рухани жаңғыру үдерісі үздіксіз, өмір бойы жүретіндіктен, этномәдени құндылықтардың қайнар көзі мүмкіндігінше түп нұсқа ретінде орын алып, сап күйінде сақталуы тиіс. Сондай-ақ рухани жаңғыру барысында ұлттық кодымыздан бастау алатын құндылықтарға деген сұраныс, қызығушылық ерікті түрде жүзеге асып, қажеттілікке ұласуы тиіс. Демократияға негізделген либералды құндылықтарды бойына сіңірген сандық кеңістіктің қазіргі «Z» ұрпақтарын ұлттық кодымызбен астарласып жатқан құндылықтарды жатсынбай бойына сіңіру үшін жаңа тетіктерді игеруге, сыни көзқараста ойланып, өз бетімен шешім шығара алатын қабілетке  тәрбиелей алуымыз тиіс. Себебі А.Құлсариеваның пікірінше «жаңа ұрпақ ақпараттық қоғамда көп жағдайда ауқымды білімнің жиынтығынан емес, сыни талдаудың, ұғынудың және оларды өз ойында қорыта отырып, шешім шығара алудың нәтижесінде үлкен жетістіктерге қол жеткізе алады» [181]. Бұл үдерісті тұтас институттарды қамтитын құрылымдық жүйенің негізінде жүзеге асыру қажет. </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Біріншіден, біз жоғарыда төл мәдени құндылықтарымызды тұтынушылар мен сақтаушыларды және қазіргі қоғамға сай жаңа деңгейде өндірушілердің ара жігін айыра білуіміз қажет. Осылардың ішіндегі ең маңызды топқа сақтаушыларды жатқызуға болар еді. Құндылықтарды сап күйінде сақтау қазіргі жаһандық үдерісте үлкен ыждақаттылық пен жауапкершілікті қажет ететін құбылыс болмақ. Қазақ ұлтының кодын сомдайтын әртүрлі салалардағы құндылықтар, өнерде, күнделікті шаруашылықта, дәстүрде, әдет-ғұрыпта әлеуметтік топтар қалыптасуы керек. Бұл әлеуметтік топтар мемлекет тарапынан жан-жақты қадағаланып, олардың осы еңбектері сапасы мен қызметіне  қарай жоғары деңгейде бағаланып, </w:t>
      </w:r>
      <w:r w:rsidRPr="00E215C5">
        <w:rPr>
          <w:rFonts w:ascii="Times New Roman" w:hAnsi="Times New Roman" w:cs="Times New Roman"/>
          <w:sz w:val="28"/>
          <w:szCs w:val="28"/>
          <w:lang w:val="kk-KZ"/>
        </w:rPr>
        <w:lastRenderedPageBreak/>
        <w:t>қазіргі ғылыми әдістермен барынша жетілдіріліп, қолдау көрсетіліп отырғаны жөн. Себебі рухани жаңғыру үдерісі өзінің түпнұсқасын сақтамай дамитын болса, уақыт өте өзінің бастапқы түпнұсқасын толығымын жатсынуы бізді таңқалдырмауы керек. Адамзат құқығын сақтаудағы басты сүйенер білім көзі христиан дінінің тағдыры осының куәсі. Әртүрлі салаларды қамтыған бұл әлеуметтік топтар өздерінің бұл еңбектерін, өнердегі шығармашылық жетістіктерін экономикалық пайдаға негізделген материалдық байлықпен емес, рухани байлықтың өлшемімен жүзеге асырады. Осындай әлеуметтік топ бар кезде ғана ұлттық құндылықтарымызға шынайы жанашырлар мен көзбояушы отансүйгіштердің ара жігін айқындай аламыз. Сонымен қатар, ұлттық кодымызды құраушы материалдық және рухани құндылықтарымыздың барлығын өткен тарихымыздан емес бүгінгі күннің нақ өзінен кездестіруіміз қажет. Қазақстан мемлекетінің халқы либералды құндылықтарды ой елегінен өткізе отырып, саналы түрде мәдени талғамымен өзіне керегін таңдайтын, өз бойындағы ерік жігерінің иесіне айналуы тиіс. Біз ұлттық кодымызды сомдаушы құндылықтарымызды бүгінгі күннің мәдениетіне, экономикасына, білімі мен ғылымына, тұтас әлеуметтік қатынасына серпіліс пен рух беретін, болашаққа бет алудағы сара жолдың алғашқы табан тірер бастамасы деп түсінуіміз керек.</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Екіншіден, либералды құндылықтар мен ұлттық құндылықтардың өзара байланысынан туындаған жаңа құндылықтарды өндіруші гуманитарлық ғылымдар саласының ғалымдары ұлттық кодымыздың тағдырына немқұрайлы қарамай, міндетті түрде олармен санасып отыруы тиіс. Осы тұрғыдан гуманитарлық ғылым салаларын дамыту рухани жаңғыру үдерісінде ең өзекті мәселе болып табылады. Гуманитарлық ғылымдардың көмегінсіз рухани жаңғыруды толыққанды жүзеге асыру мүмкін емес және солар арқылы ғана ойлаған мақсаттарымызға жетіп, ғылымның басқа салаларынан табысы мол көрсеткіштер мен жетістіктерге ие бола аламыз. </w:t>
      </w:r>
    </w:p>
    <w:p w:rsidR="00AA4B03" w:rsidRPr="00E215C5" w:rsidRDefault="00AA4B03" w:rsidP="00AA4B03">
      <w:pPr>
        <w:pStyle w:val="ab"/>
        <w:ind w:left="0" w:firstLine="709"/>
      </w:pPr>
      <w:r w:rsidRPr="00E215C5">
        <w:t>Үшіншіден, кез келген саладағы мәдениет өнімдерін тұтынушылар армиясының еркіндігі мен сұранысы тойымсыз болғандықтан, олардың шектен тыс әрекеттері мемлекет тарапынан орын алған жалпы адамзатқа ортақ заңдармен шектеліп отыруы тиіс. Ұлттық кодымызды құраушы құндылықтар мен жәдігерлерге, ұлттық киімдеріміз бен тағамдарымызға, ойлау мәдениетіміздің ерекшеліктеріне құрметпен қатынас жасауы және бұл рухани байлығымыздың барлығы заңмен қорғалуы қажет. Тұтынушылар армиясы бір жағынан еркін болса, екінші жағынан сол қоғамның мәдени құндылықтарын құрметтеуге, жауапкершілікті жүктеуге міндетті. Өркениетті қоғамда алға қойған мақсатқа өзара келісім мен бір-біріне деген құрметтің нәтижесінде ғана қол жеткізетіндігін ешқашан естен шығармауымыз қажет.</w:t>
      </w:r>
    </w:p>
    <w:p w:rsidR="00AA4B03" w:rsidRPr="00E215C5" w:rsidRDefault="00AA4B03" w:rsidP="00AA4B03">
      <w:pPr>
        <w:pStyle w:val="ab"/>
        <w:ind w:left="0" w:firstLine="709"/>
      </w:pPr>
      <w:r w:rsidRPr="00E215C5">
        <w:t xml:space="preserve">Мәдени құндылықтарымыздан тұратын рухани болмысымыздың арқауы ол тіл екендігін біз жақсы түсінеміз. Дегенмен ана тіліміздің тағдыры бүгінгі таңда сын көтермей тұрғандығы белгілі. Ол үшін ана тіліміздің мәртебесін арттыратын, қоғам тарапынан қажеттілік тудыратын, қадір-қасиетін қорғайтын заң жобасы орын алуы тиіс. Бұл – әлемдік практикада орын алып </w:t>
      </w:r>
      <w:r w:rsidRPr="00E215C5">
        <w:lastRenderedPageBreak/>
        <w:t xml:space="preserve">отырған үдеріс. Оған бірнеше себептер бар. </w:t>
      </w:r>
    </w:p>
    <w:p w:rsidR="00AA4B03" w:rsidRPr="00E215C5" w:rsidRDefault="00AA4B03" w:rsidP="00AA4B03">
      <w:pPr>
        <w:pStyle w:val="ab"/>
        <w:ind w:left="0" w:firstLine="709"/>
      </w:pPr>
      <w:r w:rsidRPr="00E215C5">
        <w:t xml:space="preserve">Біріншіден, әлемдік жаһандану үдерісі – әртүрлі ұлттардың орын алуына қарсы үдеріс. Диалектика заңдылығы бойынша бұл қарсылықты жоюға қарсы  күштің пайда болатындығы тағы да заңдылық. Бүгінгі таңда болашағын болжай алған кез келген ұлт бұл құбылысты жақсы түсінгіндіктен, ұлттық болмысын сақтау үшін бар мүмкіндіктерді жасауда. Кейбір мемлекеттер жоғары оқу орындарында тегін білім алу гранттарын тек өз мемлекеттік тілдерінде ғана жасаса, ал кейбір мемлекеттер өздерінің видео ойындары, анимация, теле сериалдары, музыкалары, модалары тәрізді өнердегі бренд өнімдерін  әлемге тарату мақсатында үлкен жобаларды жүзеге асыруда. Бүгінгі тәжірибе көрсеткендей, олардың бұл әрекеті расында этномәдени құндылықтарына деген қажеттілігі әлсіз мемлекеттерге үлкен қауіп төндіруде. </w:t>
      </w:r>
    </w:p>
    <w:p w:rsidR="00AA4B03" w:rsidRPr="00E215C5" w:rsidRDefault="00AA4B03" w:rsidP="00AA4B03">
      <w:pPr>
        <w:pStyle w:val="ab"/>
        <w:ind w:left="0" w:firstLine="709"/>
      </w:pPr>
      <w:r w:rsidRPr="00E215C5">
        <w:t xml:space="preserve">Екіншіден, жоғарыда қарастырғанымыздай, ұлттық кодымызды сақтаудың ең оңтайлы жолы ұлттық бренд өнімдерді өндіру және соның негізінде бүгінгі таңда өзекті болып отырған лингвоэкономиканы дамыту. Лингвоэкономика ғылымы дәлелдегендей, тіл мен экономика кеңістік пен уақыт тәрізді ажырамас атрибуттар. Экономика саласынан зор жетістіктерге ие болу үшін тілімізді дамыту, оны қажеттілікке айналдыру бүгінгі күн тәртібінің басты заңдылығына айналу керек. Біз білеміз, өткен дәуірде барлық ғылымның ортақ тіліне айналған латын тіліне бүгінде ешбір қажеттілік жоқ. Себебі ағылшын тілі экономика мен ғылымның қолданыстағы басты тіліне айналғандықтан оны нарық сұранысынан ығыстырып шығарды. Лингвоэкономика ғылымындағы «шындықтан тілге қарай», «тілден шындыққа қарай» бағыттарына назар аударар болсақ, экономиканың қозғаушы күші – бәсекелестік қана емес, жауапкершілікке негізделген кез келген ұлттың рухани ой-өрісінің байлығы. Адамзаттың рухани ой-өрісінің кемелденуі, ұлт мүддесіне қызмет етуі ана тілінің негізінде қалыптасқан ар-ұждан болмақ.  Қазақ дүниетанымында және кейіннен оны одан әрі байыта түскен ислам дүниетанымында да, бірінші байлық адамның кемеліне жеткен рухани ой-өрісі болып саналады. Бүгінгі біздің рухани жаңғыруымыздағы басты кемшіліктердің бірі ана тіліміздің экономикамыздың басты қозғаушы күшіне ие бола алмауынан. Тіл мен экономика әрдайым бір-біріне қуат беріп отыратын сол ұлттың рухани бастамасы болмақ. Экономиканың қарқындап өсуі барысында орын алған жаңа ұғымдар, ұстанымдар мен қағидалар «шындықтан тілге қарай» бағытында тілдік қорымызды байытып, өзінің басты қызметін атқарса, «тілден шындыққа қарай» бағытында ана тіліміздің өрісін кеңейтіп, тіліміз әлемдік нарыққа икемделіп, өміршеңдігін  жоғалтпауы. Рухани жаңғыру барысында өткен мәдени құндылықтарымызды тіліміз арқылы ой елегімізден өткізе отырып, жаңа қазаққа тән ойлау мәдениетімізді қалыптастыру. Ол үшін алдымен ана тіліміздің мәртебесі мемлекет тарапынан әрдайым қолдауға ие болуы қажет. Ана тілімізге шынайы қызығушылықтар орын алып, қажеттіліктер туындайтын шараларды ұйымдастырып, қолдан келген барлық мүмкіндіктер жасалуы шарт. Бүгінгі еліміздің латын әріпіне көшудегі мақсаты да осы болмақ, яғни ана тіліміздің рухани өрісін кеңейтіп, </w:t>
      </w:r>
      <w:r w:rsidRPr="00E215C5">
        <w:lastRenderedPageBreak/>
        <w:t xml:space="preserve">құлдық сананың құрсауынан босану. Сондықтан да, рухани жаңғыру үдерісінде басты қолға алатын мәселе ана тіліміз болмақ. Ана тіліміз арқылы өткен тарихымыздан келмеске кеткен этномәдени құндылықтарымызды қайта қарап, саралап, керегін жатсынбай күнделікті осы өмірімізбен байланыстыруға мүмкіндік туады. Жоғарыда қарастырғанымыздай ұлттық кодымыздың өміршеңдігі мәдени құндылықтарымыздың  тарихымыздан орын алып қана қоюынан емес, күнделікті өмірімізде сұраныс пен қажеттілікке ие бола білуіне тікелей байланысты. Ұрпақаралық сабақтастыққа негізделген қазақ халқының этномәдени құндылықтары арасындағы өзара байланыс – нақ осы ана тіліміздің арқасында ғана шынайы жүзеге асатын үдеріс. Сонымен қатар, бүгінгі батыс мәдениетіндегі гендерлік мәселелердің негізгі шешімдері </w:t>
      </w:r>
      <w:r w:rsidR="00C36913">
        <w:t xml:space="preserve">де </w:t>
      </w:r>
      <w:r w:rsidRPr="00E215C5">
        <w:t xml:space="preserve">осы тілдің мазмұнына байланысты. Ана тіліміз түркі тілдерінің бір тармағы ретінде орын ала отырып, ер мен әйелдің жынысына қарап бөлмей әмбебап ортақ есімдерді, атауларды пайдалануының өзінде үлкен философиялық мәнге толы ойлар жатқандығын көруге болады. Бұндай көрініс – әлемнің кез келген тілінде орын ала бермейтін құбылыс. Ал бұл өз кезегінде қазақ дүниетанымындағы ер мен әйелдің арасындағы өзара байланыстың ұрпақ алдындағы жауапкершілігін анықтайды.       </w:t>
      </w:r>
    </w:p>
    <w:p w:rsidR="00AA4B03" w:rsidRPr="00E215C5" w:rsidRDefault="00AA4B03" w:rsidP="00AA4B03">
      <w:pPr>
        <w:pStyle w:val="ab"/>
        <w:ind w:left="0" w:firstLine="709"/>
      </w:pPr>
      <w:r w:rsidRPr="00E215C5">
        <w:t xml:space="preserve">Жоғарыда ұлттық кодымыздың жалпы жүйелік құрылымына тоқталдық. Егер бай мәдени құндылықтарымыздағы киім кию, жүріс-тұрыс, әдет-құрып, сөз саптау және т.б. толып жатырған әрекеттерінен іздемес бұрын алдымын ана тіліміздің мәртебесін күнделікті өмірімізде арыстың деңгейіне айналдыруымыз қажет. Соның негізінде басқа мәдени құндылықтарымыздың мазмұнын анықтау және одан керегімізді ала білу басты заңдылық. Қазақ халқының рухани өмірінде қарапайым қамшының өзінен және оны қолданудан тұнып тұрған ұлттық кодымыздың құпияға толы таңбалық белгілерін, мәдени қарым-қатынастағы қызметтерін көруге болады. Ал бұл құбылыстарды ана тілімізден тыс қарастыру А. Камюдің «Сизиф туралы аңызымен» барабар дүние болмақ. Ана тіліміздің осындай құдіретіне қарап ұлттық кодымыздың қаншалықты күрделі, әрі мазмұнға толы екендігіне көз жеткіземіз. Бүгінгі таңда мазмұнға бай мәдени құндылықтарымыз өз қызметтерін толығымен жоғалтқанда да  ана тіліміздің жоғалмауы сапасын айқындай түседі.        </w:t>
      </w:r>
    </w:p>
    <w:p w:rsidR="00AA4B03" w:rsidRPr="00E215C5" w:rsidRDefault="00AA4B03" w:rsidP="00AA4B03">
      <w:pPr>
        <w:pStyle w:val="ab"/>
        <w:ind w:left="0" w:firstLine="709"/>
      </w:pPr>
      <w:r w:rsidRPr="00E215C5">
        <w:t xml:space="preserve">Қорытындылай келе, ұлттық кодымыздың рухани жаңғырудағы алар орнын анықтар болсақ, ол – ең алдымен бойымыздағы бар қасиеттерімізді ұлттық мүддеге қызмет еттіре білуден бастау. Төл санамызда орын алған  толеранттылық, ашықтық, сыни ойлана білу және т.б. ерекше қабілеттерімізді ұлт мүддесіне тиімді пайдаланып, ұлттық иммунитетімізді оятуға бағыттау. Ұлттық болмысымыздың осал тұстары мен әлсіз тұстарын айқындап, рухани жаңғыру бағдарламаларын соған сай етіп негіздеу және жүйелі қызмет ету. Тіл мәселесін ұлттық кодымыздың арысы ретінде  күнделікті қолданысқа еңгізіп, саясат пен экономиканың негізгі тірегіне, ұлттық кодымыздың арысына айналдыру.        </w:t>
      </w:r>
    </w:p>
    <w:p w:rsidR="00A7462E" w:rsidRPr="008E0361" w:rsidRDefault="00A7462E" w:rsidP="0000452E">
      <w:pPr>
        <w:spacing w:after="0" w:line="240" w:lineRule="auto"/>
        <w:rPr>
          <w:rFonts w:ascii="Times New Roman" w:hAnsi="Times New Roman" w:cs="Times New Roman"/>
          <w:b/>
          <w:sz w:val="28"/>
          <w:szCs w:val="28"/>
          <w:lang w:val="kk-KZ"/>
        </w:rPr>
      </w:pPr>
    </w:p>
    <w:p w:rsidR="00AA4B03" w:rsidRPr="00E215C5" w:rsidRDefault="00AA4B03" w:rsidP="00AA4B03">
      <w:pPr>
        <w:spacing w:after="0" w:line="240" w:lineRule="auto"/>
        <w:jc w:val="center"/>
        <w:rPr>
          <w:rFonts w:ascii="Times New Roman" w:hAnsi="Times New Roman" w:cs="Times New Roman"/>
          <w:b/>
          <w:sz w:val="28"/>
          <w:szCs w:val="28"/>
          <w:lang w:val="kk-KZ"/>
        </w:rPr>
      </w:pPr>
      <w:r w:rsidRPr="00E215C5">
        <w:rPr>
          <w:rFonts w:ascii="Times New Roman" w:hAnsi="Times New Roman" w:cs="Times New Roman"/>
          <w:b/>
          <w:sz w:val="28"/>
          <w:szCs w:val="28"/>
          <w:lang w:val="kk-KZ"/>
        </w:rPr>
        <w:lastRenderedPageBreak/>
        <w:t>ҚОРЫТЫНДЫ</w:t>
      </w: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Бүгінгі таңда ұлттық кодымызды анықтау жаһандық үдеріс кезінде орын алуы тиіс қоғам сұранысы болып отыр. Осы мақсатта қарастырылған қазақ мәдени құндылықтарындағы ұлттық код мәселесі бойынша мынадай </w:t>
      </w:r>
      <w:r w:rsidRPr="00E215C5">
        <w:rPr>
          <w:rFonts w:ascii="Times New Roman" w:hAnsi="Times New Roman" w:cs="Times New Roman"/>
          <w:b/>
          <w:sz w:val="28"/>
          <w:szCs w:val="28"/>
          <w:lang w:val="kk-KZ"/>
        </w:rPr>
        <w:t>қорытындыларға</w:t>
      </w:r>
      <w:r w:rsidRPr="00E215C5">
        <w:rPr>
          <w:rFonts w:ascii="Times New Roman" w:hAnsi="Times New Roman" w:cs="Times New Roman"/>
          <w:sz w:val="28"/>
          <w:szCs w:val="28"/>
          <w:lang w:val="kk-KZ"/>
        </w:rPr>
        <w:t xml:space="preserve"> келдік:</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код ұғымын мәдениеттану тұрғысынан тереңірек талдай отырып, белгілі бір ұлттың мәдени құндылықтарының қалыптасуында ерекше мәнге ие болатындығына көз жеткіздік. Шетелдік және отандық ғалымдар ұлттық код ұғымына лингвистикалық, семиотикалық, структуралистік, герменевтикалық тұрғыдан талдау жасау барысында жеке дара ұлттарға тән тілдік, таңбалық, белгілі бір географиялық кеңістікке сай ойлау мәдениетіндегі ерекшеліктерге баса назар аударады. Бұдан шығатын негізгі нәтиже ұлттық кодтың мазмұны жалпы адамзатқа ортақ мәдени кодпен салыстырғанда сол ұлтқа ғана тән құпияға, мазмұнға толы мәдени құбылыс болып табылады. Ұлттық код мәселесін осы тұрғыдан қарастырар болсақ, ол сол ұлттың тұтас мәдени құндылықтарына, рухани өміріне күш қуат және болашағына бағыт бағдар беріп отыратын  жүйеленген мәдени капитал көзі болмақ. Код ұғымының ұлтқа байланысты келесі бір ерекшелігі – оның атқаратын қызметінің көп қырлылығы. Ол өзінің өміршеңдігін салт-дәстүр, әдет-ғұрып, дін, діл, тіл және сол ұлтқа тән мінез-құлықтар арқылы жүзеге асырып қана қоймай, осы айтылған мәдени құндылықтарды басты тетік ретінде қоғам талабына сай икемдеп отырады. Нәтижесінде ұлттық код ұлттың ядросы ретінде өз мәнін сақтай отырып, қоғам талабына сай қайта жаңартылған мәдени құндылықтарды ұлт мүддесіне қызмет еттіре алады. Ұлттың сапалы, салауатты, рухани бай өмір сүру салты тікелей ұлттық кодымыздың жоғарыда айтылған қасиеттеріне байланысты екендігін анықтадық.  </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9E7FAC">
        <w:rPr>
          <w:rFonts w:ascii="Times New Roman" w:hAnsi="Times New Roman" w:cs="Times New Roman"/>
          <w:sz w:val="28"/>
          <w:szCs w:val="28"/>
          <w:lang w:val="kk-KZ"/>
        </w:rPr>
        <w:t>Ұлттық</w:t>
      </w:r>
      <w:r w:rsidRPr="00E215C5">
        <w:rPr>
          <w:rFonts w:ascii="Times New Roman" w:hAnsi="Times New Roman" w:cs="Times New Roman"/>
          <w:sz w:val="28"/>
          <w:szCs w:val="28"/>
          <w:lang w:val="kk-KZ"/>
        </w:rPr>
        <w:t xml:space="preserve"> кодтың қалыптасуына сол халықтың тіршілік ету көзі, яғни сан ғасырлап ұрпақтан ұрпаққа жалғасып келе жатқан ата кәсібі мен географиялық ортасы тікелей әсер етуші басты фактор болып табылады. Осы екі жағдайды зерттей отырып, сол қоғамның саяси, экономикалық, әлеуметтік және мәдени тұрақтылығын сақтауда, олардың өзара байланыста жүйелі түрде қызмет атқаруын қамтамасыз етуде өздеріне сай арнайы тетіктердің орын алғанына көз жеткіземіз. Бұл тетіктер жоғарыда аталған қоғамның саяси, экономика, әлеуметтік және мәдени өмірін институт деңгейінде бақылауға алып, көшпенді дала мәдениетінің саясатына тән демократиялық құндылықтарды, экономикасына тән адал еңбекті, сапалы ұлттық бренд өнімдерді, әлеуметтік өміріне тән отбасын ең басты құндылық ете отырып, рулық-туыстыққа негізделген ұрпақаралық сабақтастық жүйені, мәдениетіне тән сертке берік, ары таза, сөз қадірін түсініп, адамды ең басты құндылық деп санайтын көшпенді қазақ болмысын дүниеге алып келген болатын. Әрине бұл тетіктер – тек көшпенді мәдениет кеңістігінде ғана емес, ХХI өркениеттің ғасырында да өз күшін жоймаған үдеріс, яғни кейбір мемлекеттер қазіргі қоғамның басты індеті жемқорлықпен күресуде, экономикалық мәселелерді </w:t>
      </w:r>
      <w:r w:rsidRPr="00E215C5">
        <w:rPr>
          <w:rFonts w:ascii="Times New Roman" w:hAnsi="Times New Roman" w:cs="Times New Roman"/>
          <w:sz w:val="28"/>
          <w:szCs w:val="28"/>
          <w:lang w:val="kk-KZ"/>
        </w:rPr>
        <w:lastRenderedPageBreak/>
        <w:t xml:space="preserve">шешуде, тарихымыздағы мәдени жадтарды қайта жағыртуда өте тиімді пайдаланып отыр. Осы мақсатта төл санамыздан жатсынбай орын алған, ұлттық кодымыздың қызметін байыта түсетін тетіктерімізді қолданысқа еңгізуді ұсындық. </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Түркілік дәстүр көшпенді мәдениетпен етене байланысып жатырған, сан ғасырға созылған тарихы бар, өзіңдік саяси басқару жүйесі арқылы қоғамның кез келген әлеуметтік қажеттілігін толығымен қамтамсыз етіп отырған жүйелі құрылым болатын. Қазақ ұлты осы түркілік дәстүрдегі көшпенді мәдениетті жалғастырушылардың бірі болып қана табылмай, сонымен қатар олардың өз заманында құрған мемлекетінің мұрагер иесі болып табылады. Оған бірнеше дәлелдер келтіре кетсек. Біріншіден, қазақ ұлты олар өмір сүрген аймақты мекендеп, ұрпақтан ұрпаққа жалғасып келе жатырған              атакәсіп мал шаруашылығын одан әрі жалғастыруы. Екіншіден, ұлттық санамызда  түркілік дүниетаным мен мәдени құндылықтардың, оның мүлтіксіз қызмет етуін қадағалап, жүзеге асырып отырған түркілік дәстүрдің, әдет-ғұрыптың, наным-сенімнің орын алуы. Үшіншіден, «идеал тип» ретінде өз бойларына еркіндік, сенім, ашықтық, әділдік, ар-ұждан тәрізді т.б. адами жоғары қасиеттерді ұялатқан көшбасшылардың болуы. Жоғарыда аталған осы үш қасиет батысқа да, шығысқа да жатпайтын, ерекше көшпенді мәдениетті, тың идеяларды және соған сай мәдени кеңістікті тудырды. Бұл мәдени кеңістіктің ортасында адам сапасы ең басты категорияға айналып, оның мәнін ашатын ұғымдар ме категориялар, қағидалар мен әдістер орын алды. Бүгінгі тәуелсіз Қазақстан мемлекеті болашақта осы мәдени құндылықтар мен білімдерді қайта қалпына келтіріп, жаһандық үдерістен өзіңдік сара жолын айқындау.        </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Кез келген ұлттың мәдени құндылықтары салыстырмалы түрде басқа халықтардан үстем болғанымен, олардың тағдыры ішкі және сыртқы саяси күштердің ықпалына, көшбасшы саяси элитаның ұтқыр ойлы шешімдеріне тікелей тәуелді екендігі түсінікті жағдай. Бұл тәуелділіктің негізгі астарында еркіндік ұғымы жатыр. Қазақ ұлты – әуел бастан еркіндікке негізділген, яғни еркін көшіп қону мәдениетін ұстанған халық. Осы арадан қазақ ұлтының өмір сүру стилі, соның негізінде орын алған тұтас мәдени құндылықтары  еркіндіктің мәнін аша түсетін қажеттіліктен туындаған ерекше мәдени құбылыс екендігіне көз жеткіземіз. Яғни еркіндік  ұлттық кодымыздың ажырамас атрибуты болып саналды. Бірақ ұлттық кодымыздың бұл қасиеті Ресей империясының отарлау саясаты мен Кеңес үкіметі тұсында орын алған коммунистік идеологияның салдарынан өзінің жүйелі құрылымдық атқару қызметін жоғалтты. Ұлттық кодымыздың қажеттілігінен туындаған мәдени құндылықтарымыз тарихи сабақтастығынан айрылып, қазақ қоғамына жат мәдени құндылықтарды  бойына сіңірді. Бүгінгі біздің тәуелсіз еліміздің алға қояр басты міндеттерінің бірі – сол кезеңдері санамызға сіңген мәдени құндылықтар мен мінез-құлықтардан азат ету.  Еркіндік пен заңның әділдігіне негізделген тәуелсіз жаңа қоғамның қалыптастуына атсалыса отырып, ұлттық </w:t>
      </w:r>
      <w:r w:rsidRPr="00E215C5">
        <w:rPr>
          <w:rFonts w:ascii="Times New Roman" w:hAnsi="Times New Roman" w:cs="Times New Roman"/>
          <w:sz w:val="28"/>
          <w:szCs w:val="28"/>
          <w:lang w:val="kk-KZ"/>
        </w:rPr>
        <w:lastRenderedPageBreak/>
        <w:t>кодымызды айқындайтын мәдени құндылықтар сабақтастығын қайта жалғауды зерделедік.</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Ұлттық кодымызды қазіргі жаһандану үдерісінде сақтай отырып, оны ұлттық экономикамызда рух беретін күшке айналдыру. Себебі кез келген мемлекеттің әлемдік аренадағы орны мен беделін анықтаушы күш бұл сол елдің экономикасы мен соған сай өркениеттегі мәдени жетістіктері болып табылады. Осыдан-ақ мынаны байқауға болады: ұлттық код – бұл тек қана тіл, таңбалар мен жадтардың өзара қарапайым байланыстары ғана емес, сонымен қатар қазіргі сәттегі ұлттық экономикамыздың қарқындап көтерілуіне тікелей өз әсерін тигізуші рухани күш, мәдени капитал. Оған нақты дәлел ретінде Азияның экономикасы жоғары мемлекеттері мысалға келтіріліп, олардың ұлттық мәдени құндылықтарын экономикалық жетістіктерімен байланыстырудағы ұстанымдары зерттелген болатын. Солардан анықтағанымыздай тек бренд өнімдер ғана ұлттық кодымыздың бәсекеге қабілеттілігін арттырып, сол ұлттың өзіне сай ұлттық иммунитетін, мәдени талғамын, ұлттық мінез-құлқын қалыптастырып, басқа елдерді өзіне қарата алатындай қажеттілік тудыра алады. Ұлттық кодымызды қалыптастырушы мәдени құндылықтарымызға осындай қажеттілік тудырмайынша басқаларға күштеп мойындату – қазіргі өркениет заманның талабына мүлдем сай келмейтін әрекет. Бренд өнімдер ұлттық кодымыздың өміршеңдігінің кепілі болып қана қоймайды, сонымен қатар жаһандану үдерісіне сай мәдени құндылықтарымыздың икемділігі мен бәсекеге қабілеттілігін одан әрі арттыра түседі. Осы мақсатта ұлттық кодымызды айқындайтын бренд өнімдерді өндіру қажеттілігін міндеттедік.  </w:t>
      </w:r>
    </w:p>
    <w:p w:rsidR="00AA4B03" w:rsidRPr="00E215C5" w:rsidRDefault="00AA4B03" w:rsidP="00AA4B03">
      <w:pPr>
        <w:pStyle w:val="ad"/>
        <w:numPr>
          <w:ilvl w:val="0"/>
          <w:numId w:val="10"/>
        </w:numPr>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 xml:space="preserve">Әрбір кезеңнің өз ауыртпалығы және соған сай тұлғаларының алып жүрер жүгі мен жауапкершілігі бар. Осы тұрғыдан қазіргі жаһандық үдерістегі еліміздің болашағына көз тастар болсақ, бізге жүктелген жауапкершіліктің қаншалықты маңызды екендігіне көз жеткіземіз. Бізге өркениеттің көшінен кенжелеп қалуға мүлдем болмайды. Ал өркениеттің бізге қояр басты талабы – бүкіл әлемге, адамзатқа ортақ ғылымды дамыту, содан өз еншіңді алу. Ол үшін ғылымның басты көзі адами ресурс екендігін қоғам болып мойындау және осы бағытта қолдан келген шаралардың барлық мүмкіндіктерін пайдалану. Бұл мақсатты жүзеге асыру шаралары ғылыми жұмыста зерттеле отырып, ұлттық кодымызда әуел бастан орын алған еркіндік, толеранттылық, ашықтық, прагматистік және сыни ойларды дамытып, өз бетінше шешім шығара білу тәрізді құндылықтарды дамыта білу деген тұжырым жасалды. Біздің бабаларымыз бұл құндылықтарды өз заманында өте тиімді жолмен пайдаланып, ұлттық кодымызды сақтайтын ұлттық иммунитетімізді қалыптастыра білген болатын. Түркі дүниетанымындағы «Мәңгілік ел» идеясының тууы, ислам діні тарапынан орын алған жаһандық мәдени үдерісті көшпенді дәстүрге икемдеуі, үш жүзге тарта ру-тайпалардың басын бір тудың астына, яғни алты Алаштың ұрпағы деп қазақ деген бір атауға ұйыта алуы өз заманындағы озық ойлардың жемісі болып саналады. Бастауын түркі дүниетанымдық көзқарастардан алатын көшпенді мәдениеттің төл пәлсапасы </w:t>
      </w:r>
      <w:r w:rsidRPr="00E215C5">
        <w:rPr>
          <w:rFonts w:ascii="Times New Roman" w:hAnsi="Times New Roman" w:cs="Times New Roman"/>
          <w:sz w:val="28"/>
          <w:szCs w:val="28"/>
          <w:lang w:val="kk-KZ"/>
        </w:rPr>
        <w:lastRenderedPageBreak/>
        <w:t>ұлттық кодымызды анықтайтын осы құндылықтарды қаншалықты жүзеге асыра білгеніне нақты дәлел бола алады. Осы мақсатта тәуелсіз еліміздің өзіне тән пәлсапасын және адам сапасына негізделген методологиялық жүйеленген гуманитарлық ғылымдарымызды қалыптастыруды ұсындық.</w:t>
      </w:r>
    </w:p>
    <w:p w:rsidR="00AA4B03" w:rsidRPr="00E215C5" w:rsidRDefault="00AA4B03" w:rsidP="00AA4B03">
      <w:pPr>
        <w:pStyle w:val="ad"/>
        <w:tabs>
          <w:tab w:val="left" w:pos="993"/>
        </w:tabs>
        <w:spacing w:after="0" w:line="240" w:lineRule="auto"/>
        <w:ind w:left="0" w:firstLine="709"/>
        <w:jc w:val="both"/>
        <w:rPr>
          <w:rFonts w:ascii="Times New Roman" w:hAnsi="Times New Roman" w:cs="Times New Roman"/>
          <w:sz w:val="28"/>
          <w:szCs w:val="28"/>
          <w:lang w:val="kk-KZ"/>
        </w:rPr>
      </w:pPr>
      <w:r w:rsidRPr="00E215C5">
        <w:rPr>
          <w:rFonts w:ascii="Times New Roman" w:hAnsi="Times New Roman" w:cs="Times New Roman"/>
          <w:sz w:val="28"/>
          <w:szCs w:val="28"/>
          <w:lang w:val="kk-KZ"/>
        </w:rPr>
        <w:t>Жоғарыда қарастырылған ойларды қорытындылай келе, ұлттық код туралы мынадай ой тұжырым жасасақ болады. Ұлттық код - киіз үйіміздің шаңырағын шайқалтпай нық ұстап, керегелер мен одан тараған уықтардың басын бір ортаға біріктіріп тұратын арысы тәріздес қызмет атқарады. Керегенің санын қазақ - қанат деп атаған және кейбір киіз үйдің көлемі он сегіз қанатқа дейін жайылып тігілетін болған. Керегенің қанатына байланысты уық саны және шанырақтың сүйегі арыс ағашының сапасын анықтаймыз. Егер керегемізді мәдени кеңістігіміздің көлемі деп, ал кереге мен шаңырақты біріктіретін уықты мәдени құндылықтарымызға теңер болсақ, бүгінгі тәуелсіз еліміздің қазіргі болмысын, ұлттық пәлсапамыздың мазмұнын көз алдымызға елестетуге болады. Біздің болашағымыз жастардың қолында десек, жастардың бойына ұлттық кодымыздың қасиеттерін сіңдіру – қазіргі біздің міндетіміз. Осы мақсатта ең маңызды деген ұлттық кодымызды анықтап, солардың негізінде мәдени құндылықтарымызды қалыптастыру және сол бағытта ұлт мүддесіне жұмыла қызмет ету.</w:t>
      </w:r>
    </w:p>
    <w:p w:rsidR="00AA4B03" w:rsidRPr="00E215C5" w:rsidRDefault="00AA4B03" w:rsidP="00AA4B03">
      <w:pPr>
        <w:rPr>
          <w:lang w:val="kk-KZ"/>
        </w:rPr>
      </w:pPr>
    </w:p>
    <w:p w:rsidR="00AA4B03" w:rsidRPr="00E215C5" w:rsidRDefault="00AA4B03" w:rsidP="00AA4B03">
      <w:pPr>
        <w:ind w:left="142"/>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rFonts w:ascii="Times New Roman" w:hAnsi="Times New Roman" w:cs="Times New Roman"/>
          <w:sz w:val="28"/>
          <w:szCs w:val="28"/>
          <w:lang w:val="kk-KZ"/>
        </w:rPr>
      </w:pPr>
    </w:p>
    <w:p w:rsidR="00AA4B03" w:rsidRPr="00E215C5" w:rsidRDefault="00AA4B03" w:rsidP="00AA4B03">
      <w:pPr>
        <w:rPr>
          <w:lang w:val="kk-KZ"/>
        </w:rPr>
      </w:pPr>
    </w:p>
    <w:p w:rsidR="00AA4B03" w:rsidRPr="00E215C5" w:rsidRDefault="00AA4B03" w:rsidP="00AA4B03">
      <w:pPr>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Pr="00E215C5" w:rsidRDefault="00AA4B03" w:rsidP="00AA4B03">
      <w:pPr>
        <w:spacing w:after="0" w:line="240" w:lineRule="auto"/>
        <w:ind w:firstLine="709"/>
        <w:jc w:val="both"/>
        <w:rPr>
          <w:lang w:val="kk-KZ"/>
        </w:rPr>
      </w:pPr>
    </w:p>
    <w:p w:rsidR="00AA4B03" w:rsidRDefault="00AA4B03" w:rsidP="00AA4B03">
      <w:pPr>
        <w:spacing w:after="0" w:line="240" w:lineRule="auto"/>
        <w:ind w:firstLine="709"/>
        <w:jc w:val="both"/>
        <w:rPr>
          <w:lang w:val="kk-KZ"/>
        </w:rPr>
      </w:pPr>
    </w:p>
    <w:p w:rsidR="00AA4B03" w:rsidRDefault="00AA4B03" w:rsidP="00AA4B03">
      <w:pPr>
        <w:spacing w:after="0" w:line="240" w:lineRule="auto"/>
        <w:ind w:firstLine="709"/>
        <w:jc w:val="both"/>
        <w:rPr>
          <w:lang w:val="kk-KZ"/>
        </w:rPr>
      </w:pPr>
    </w:p>
    <w:p w:rsidR="00AA4B03" w:rsidRPr="008E0361" w:rsidRDefault="00AA4B03" w:rsidP="0000452E">
      <w:pPr>
        <w:spacing w:after="0" w:line="240" w:lineRule="auto"/>
        <w:jc w:val="both"/>
        <w:rPr>
          <w:lang w:val="kk-KZ"/>
        </w:rPr>
      </w:pPr>
    </w:p>
    <w:p w:rsidR="0000452E" w:rsidRPr="008E0361" w:rsidRDefault="0000452E" w:rsidP="0000452E">
      <w:pPr>
        <w:spacing w:after="0" w:line="240" w:lineRule="auto"/>
        <w:jc w:val="both"/>
        <w:rPr>
          <w:lang w:val="kk-KZ"/>
        </w:rPr>
      </w:pPr>
    </w:p>
    <w:p w:rsidR="00AA4B03" w:rsidRPr="00AA4B03" w:rsidRDefault="00AA4B03" w:rsidP="008E0361">
      <w:pPr>
        <w:pStyle w:val="ad"/>
        <w:tabs>
          <w:tab w:val="left" w:pos="1276"/>
        </w:tabs>
        <w:spacing w:after="0" w:line="240" w:lineRule="auto"/>
        <w:ind w:left="0"/>
        <w:jc w:val="center"/>
        <w:rPr>
          <w:rFonts w:ascii="Times New Roman" w:hAnsi="Times New Roman" w:cs="Times New Roman"/>
          <w:b/>
          <w:sz w:val="28"/>
          <w:szCs w:val="28"/>
          <w:lang w:val="kk-KZ"/>
        </w:rPr>
      </w:pPr>
      <w:r w:rsidRPr="00AA4B03">
        <w:rPr>
          <w:rFonts w:ascii="Times New Roman" w:hAnsi="Times New Roman" w:cs="Times New Roman"/>
          <w:b/>
          <w:sz w:val="28"/>
          <w:szCs w:val="28"/>
          <w:lang w:val="kk-KZ"/>
        </w:rPr>
        <w:lastRenderedPageBreak/>
        <w:t>ПАЙДАЛАНЫЛҒАН ӘДЕБИЕТТЕР ТІЗІМІ</w:t>
      </w:r>
    </w:p>
    <w:p w:rsidR="00AA4B03" w:rsidRPr="00AA4B03" w:rsidRDefault="00AA4B03" w:rsidP="008E0361">
      <w:pPr>
        <w:pStyle w:val="ab"/>
        <w:tabs>
          <w:tab w:val="left" w:pos="1276"/>
          <w:tab w:val="left" w:pos="1571"/>
          <w:tab w:val="left" w:pos="1779"/>
          <w:tab w:val="left" w:pos="2668"/>
          <w:tab w:val="left" w:pos="2804"/>
          <w:tab w:val="left" w:pos="3958"/>
          <w:tab w:val="left" w:pos="4679"/>
          <w:tab w:val="left" w:pos="6245"/>
          <w:tab w:val="left" w:pos="6434"/>
          <w:tab w:val="left" w:pos="7686"/>
          <w:tab w:val="left" w:pos="7871"/>
          <w:tab w:val="left" w:pos="8930"/>
        </w:tabs>
        <w:ind w:left="0" w:firstLine="709"/>
      </w:pPr>
      <w:r w:rsidRPr="00AA4B03">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Широкогоров С.М. Этнос: исследование основных принципов изменения этнических и этнографических явлений. – М.: МГУ им М.В. Ломоносова, 2010. – 124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Гумилев Л.Н. Этногенез и биосфера Земли. – М.: Айрис-пресс, 2012. – 558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Гумилев Л.Н. О термине «этнос» // Докл. отделений и комиссий Географического общества СССР. – М., 1967. – Вып. 3. – C. 3-17.</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Бородай Ю.М. Эротика - смерть - табу: трагедия человеческого сознания. – М.: Феноменологическое общество, 1996. – 413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Қазақ мəдениеті: энциклопедиялық анықтамалық / ред. Б. Әбіғазиев. – Алматы: Аруна Ltd. ЖШС, 2005. – 576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Маркс К.,Энгельс Ф. Сочинения: в 50 т. – Изд. 2-е. – М.: Изд-во пол. лит-ры, 1959. – Т. 13. – 771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Glazer N., Moynihan D. P. Introduction // </w:t>
      </w:r>
      <w:r w:rsidRPr="00AA4B03">
        <w:rPr>
          <w:rFonts w:ascii="Times New Roman" w:hAnsi="Times New Roman" w:cs="Times New Roman"/>
          <w:sz w:val="28"/>
          <w:szCs w:val="28"/>
          <w:lang w:val="en-US"/>
        </w:rPr>
        <w:t xml:space="preserve">In book: </w:t>
      </w:r>
      <w:r w:rsidRPr="00AA4B03">
        <w:rPr>
          <w:rFonts w:ascii="Times New Roman" w:hAnsi="Times New Roman" w:cs="Times New Roman"/>
          <w:sz w:val="28"/>
          <w:szCs w:val="28"/>
          <w:lang w:val="kk-KZ"/>
        </w:rPr>
        <w:t xml:space="preserve">Ethnicity: theory and experience. </w:t>
      </w:r>
      <w:r w:rsidRPr="00AA4B03">
        <w:rPr>
          <w:rFonts w:ascii="Times New Roman" w:hAnsi="Times New Roman" w:cs="Times New Roman"/>
          <w:sz w:val="28"/>
          <w:szCs w:val="28"/>
          <w:lang w:val="en-US"/>
        </w:rPr>
        <w:t xml:space="preserve">– </w:t>
      </w:r>
      <w:r w:rsidRPr="00AA4B03">
        <w:rPr>
          <w:rFonts w:ascii="Times New Roman" w:hAnsi="Times New Roman" w:cs="Times New Roman"/>
          <w:sz w:val="28"/>
          <w:szCs w:val="28"/>
          <w:lang w:val="kk-KZ"/>
        </w:rPr>
        <w:t xml:space="preserve">Cambridge, 1975. </w:t>
      </w:r>
      <w:r w:rsidRPr="00AA4B03">
        <w:rPr>
          <w:rFonts w:ascii="Times New Roman" w:hAnsi="Times New Roman" w:cs="Times New Roman"/>
          <w:sz w:val="28"/>
          <w:szCs w:val="28"/>
          <w:lang w:val="en-US"/>
        </w:rPr>
        <w:t>– P. 18-19.</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en-US"/>
        </w:rPr>
        <w:t>Brass P. Ethnicity and Nationalism</w:t>
      </w:r>
      <w:r w:rsidRPr="00AA4B03">
        <w:rPr>
          <w:rFonts w:ascii="Times New Roman" w:hAnsi="Times New Roman" w:cs="Times New Roman"/>
          <w:sz w:val="28"/>
          <w:szCs w:val="28"/>
          <w:lang w:val="kk-KZ"/>
        </w:rPr>
        <w:t>:</w:t>
      </w:r>
      <w:r w:rsidRPr="00AA4B03">
        <w:rPr>
          <w:rFonts w:ascii="Times New Roman" w:hAnsi="Times New Roman" w:cs="Times New Roman"/>
          <w:sz w:val="28"/>
          <w:szCs w:val="28"/>
          <w:lang w:val="en-US"/>
        </w:rPr>
        <w:t xml:space="preserve"> Theory and Comparison. – London</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lang w:val="en-US"/>
        </w:rPr>
        <w:t>SAGE, 1991. – 360 p.</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eastAsia="ru-RU"/>
        </w:rPr>
        <w:t>Андерсон Б. Воображаемые сообщества: размышления об истоках и распространении национализма. – М., 2001.</w:t>
      </w:r>
      <w:r w:rsidRPr="00AA4B03">
        <w:rPr>
          <w:rFonts w:ascii="Times New Roman" w:eastAsia="Times New Roman" w:hAnsi="Times New Roman" w:cs="Times New Roman"/>
          <w:sz w:val="28"/>
          <w:szCs w:val="28"/>
          <w:lang w:val="kk-KZ" w:eastAsia="ru-RU"/>
        </w:rPr>
        <w:t xml:space="preserve"> – 288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eastAsia="ru-RU"/>
        </w:rPr>
        <w:t>Геллнер Э. Нации и национализм. – М.</w:t>
      </w:r>
      <w:r w:rsidRPr="00AA4B03">
        <w:rPr>
          <w:rFonts w:ascii="Times New Roman" w:eastAsia="Times New Roman" w:hAnsi="Times New Roman" w:cs="Times New Roman"/>
          <w:sz w:val="28"/>
          <w:szCs w:val="28"/>
          <w:lang w:val="kk-KZ" w:eastAsia="ru-RU"/>
        </w:rPr>
        <w:t>: Прогресс</w:t>
      </w:r>
      <w:r w:rsidRPr="00AA4B03">
        <w:rPr>
          <w:rFonts w:ascii="Times New Roman" w:eastAsia="Times New Roman" w:hAnsi="Times New Roman" w:cs="Times New Roman"/>
          <w:sz w:val="28"/>
          <w:szCs w:val="28"/>
          <w:lang w:eastAsia="ru-RU"/>
        </w:rPr>
        <w:t>, 1991</w:t>
      </w:r>
      <w:r w:rsidRPr="00AA4B03">
        <w:rPr>
          <w:rFonts w:ascii="Times New Roman" w:eastAsia="Times New Roman" w:hAnsi="Times New Roman" w:cs="Times New Roman"/>
          <w:sz w:val="28"/>
          <w:szCs w:val="28"/>
          <w:lang w:val="kk-KZ" w:eastAsia="ru-RU"/>
        </w:rPr>
        <w:t>. – 321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Тишков В.А. Реквием по этносу: исследования по социально-культурной антропологии. – М., 2003.</w:t>
      </w:r>
      <w:r w:rsidRPr="00AA4B03">
        <w:rPr>
          <w:rFonts w:ascii="Times New Roman" w:hAnsi="Times New Roman" w:cs="Times New Roman"/>
          <w:sz w:val="28"/>
          <w:szCs w:val="28"/>
        </w:rPr>
        <w:t xml:space="preserve"> – 544 </w:t>
      </w:r>
      <w:r w:rsidRPr="00AA4B03">
        <w:rPr>
          <w:rFonts w:ascii="Times New Roman" w:hAnsi="Times New Roman" w:cs="Times New Roman"/>
          <w:sz w:val="28"/>
          <w:szCs w:val="28"/>
          <w:lang w:val="en-US"/>
        </w:rPr>
        <w:t>c</w:t>
      </w:r>
      <w:r w:rsidRPr="00AA4B03">
        <w:rPr>
          <w:rFonts w:ascii="Times New Roman" w:hAnsi="Times New Roman" w:cs="Times New Roman"/>
          <w:sz w:val="28"/>
          <w:szCs w:val="28"/>
        </w:rPr>
        <w:t>.</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Лурье С.В. Историческая этнология: учеб</w:t>
      </w:r>
      <w:r w:rsidRPr="00AA4B03">
        <w:rPr>
          <w:rFonts w:ascii="Times New Roman" w:eastAsia="Times New Roman" w:hAnsi="Times New Roman" w:cs="Times New Roman"/>
          <w:sz w:val="28"/>
          <w:szCs w:val="28"/>
        </w:rPr>
        <w:t>.</w:t>
      </w:r>
      <w:r w:rsidRPr="00AA4B03">
        <w:rPr>
          <w:rFonts w:ascii="Times New Roman" w:eastAsia="Times New Roman" w:hAnsi="Times New Roman" w:cs="Times New Roman"/>
          <w:sz w:val="28"/>
          <w:szCs w:val="28"/>
          <w:lang w:val="kk-KZ"/>
        </w:rPr>
        <w:t xml:space="preserve"> пос</w:t>
      </w:r>
      <w:r w:rsidRPr="00AA4B03">
        <w:rPr>
          <w:rFonts w:ascii="Times New Roman" w:eastAsia="Times New Roman" w:hAnsi="Times New Roman" w:cs="Times New Roman"/>
          <w:sz w:val="28"/>
          <w:szCs w:val="28"/>
        </w:rPr>
        <w:t>.</w:t>
      </w:r>
      <w:r w:rsidRPr="00AA4B03">
        <w:rPr>
          <w:rFonts w:ascii="Times New Roman" w:eastAsia="Times New Roman" w:hAnsi="Times New Roman" w:cs="Times New Roman"/>
          <w:sz w:val="28"/>
          <w:szCs w:val="28"/>
          <w:lang w:val="kk-KZ"/>
        </w:rPr>
        <w:t xml:space="preserve"> – М.: Гаудеамус, 2004. – 624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Тойнби А. Исследование истории: Возникновение, рост и распад цивилизаций / пер. с англ. – М.: АСТ:АСТ, 2009. – Т. 1. – 647</w:t>
      </w:r>
      <w:r w:rsidRPr="00AA4B03">
        <w:rPr>
          <w:rFonts w:ascii="Times New Roman" w:hAnsi="Times New Roman" w:cs="Times New Roman"/>
          <w:sz w:val="28"/>
          <w:szCs w:val="28"/>
          <w:lang w:val="en-US"/>
        </w:rPr>
        <w:t> </w:t>
      </w:r>
      <w:r w:rsidRPr="00AA4B03">
        <w:rPr>
          <w:rFonts w:ascii="Times New Roman" w:hAnsi="Times New Roman" w:cs="Times New Roman"/>
          <w:sz w:val="28"/>
          <w:szCs w:val="28"/>
          <w:lang w:val="kk-KZ"/>
        </w:rPr>
        <w:t>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Шпенглер О. Закат Европы: очерки морфологии мировой истории. – Р</w:t>
      </w:r>
      <w:r w:rsidRPr="00AA4B03">
        <w:rPr>
          <w:rFonts w:ascii="Times New Roman" w:hAnsi="Times New Roman" w:cs="Times New Roman"/>
          <w:sz w:val="28"/>
          <w:szCs w:val="28"/>
        </w:rPr>
        <w:t>-</w:t>
      </w:r>
      <w:r w:rsidRPr="00AA4B03">
        <w:rPr>
          <w:rFonts w:ascii="Times New Roman" w:hAnsi="Times New Roman" w:cs="Times New Roman"/>
          <w:sz w:val="28"/>
          <w:szCs w:val="28"/>
          <w:lang w:val="kk-KZ"/>
        </w:rPr>
        <w:t>н</w:t>
      </w:r>
      <w:r w:rsidRPr="00AA4B03">
        <w:rPr>
          <w:rFonts w:ascii="Times New Roman" w:hAnsi="Times New Roman" w:cs="Times New Roman"/>
          <w:sz w:val="28"/>
          <w:szCs w:val="28"/>
        </w:rPr>
        <w:t>а-</w:t>
      </w:r>
      <w:r w:rsidRPr="00AA4B03">
        <w:rPr>
          <w:rFonts w:ascii="Times New Roman" w:hAnsi="Times New Roman" w:cs="Times New Roman"/>
          <w:sz w:val="28"/>
          <w:szCs w:val="28"/>
          <w:lang w:val="kk-KZ"/>
        </w:rPr>
        <w:t>Д.: Феникс, 1998. – 490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Юнг К.Г. Архетип и символ. – М.: Ренессанс, 1991. – 300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rPr>
        <w:t xml:space="preserve">Ясперс К. Смысл и назначение истории / пер. </w:t>
      </w:r>
      <w:proofErr w:type="gramStart"/>
      <w:r w:rsidRPr="00AA4B03">
        <w:rPr>
          <w:rFonts w:ascii="Times New Roman" w:eastAsia="Times New Roman" w:hAnsi="Times New Roman" w:cs="Times New Roman"/>
          <w:sz w:val="28"/>
          <w:szCs w:val="28"/>
        </w:rPr>
        <w:t>с</w:t>
      </w:r>
      <w:proofErr w:type="gramEnd"/>
      <w:r w:rsidRPr="00AA4B03">
        <w:rPr>
          <w:rFonts w:ascii="Times New Roman" w:eastAsia="Times New Roman" w:hAnsi="Times New Roman" w:cs="Times New Roman"/>
          <w:sz w:val="28"/>
          <w:szCs w:val="28"/>
        </w:rPr>
        <w:t xml:space="preserve"> </w:t>
      </w:r>
      <w:proofErr w:type="gramStart"/>
      <w:r w:rsidRPr="00AA4B03">
        <w:rPr>
          <w:rFonts w:ascii="Times New Roman" w:eastAsia="Times New Roman" w:hAnsi="Times New Roman" w:cs="Times New Roman"/>
          <w:sz w:val="28"/>
          <w:szCs w:val="28"/>
        </w:rPr>
        <w:t>нем</w:t>
      </w:r>
      <w:proofErr w:type="gramEnd"/>
      <w:r w:rsidRPr="00AA4B03">
        <w:rPr>
          <w:rFonts w:ascii="Times New Roman" w:eastAsia="Times New Roman" w:hAnsi="Times New Roman" w:cs="Times New Roman"/>
          <w:sz w:val="28"/>
          <w:szCs w:val="28"/>
        </w:rPr>
        <w:t>. – М.: Издательство политической литературы, 1991. – 527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 xml:space="preserve">Дюркгейм Э. Элементарные формы религиозной жизни / пер. с фр. </w:t>
      </w:r>
      <w:r w:rsidRPr="00AA4B03">
        <w:rPr>
          <w:rFonts w:ascii="Times New Roman" w:hAnsi="Times New Roman" w:cs="Times New Roman"/>
          <w:sz w:val="28"/>
          <w:szCs w:val="28"/>
          <w:lang w:val="kk-KZ"/>
        </w:rPr>
        <w:t>–</w:t>
      </w:r>
      <w:r w:rsidRPr="00AA4B03">
        <w:rPr>
          <w:rFonts w:ascii="Times New Roman" w:hAnsi="Times New Roman" w:cs="Times New Roman"/>
          <w:sz w:val="28"/>
          <w:szCs w:val="28"/>
          <w:shd w:val="clear" w:color="auto" w:fill="FFFFFF"/>
        </w:rPr>
        <w:t xml:space="preserve"> М.: Элементарные формы, 2018.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shd w:val="clear" w:color="auto" w:fill="FFFFFF"/>
        </w:rPr>
        <w:t>808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Құнанбайұлы А. Өлеңдері - Өлеңдер - Bilim – All // </w:t>
      </w:r>
      <w:hyperlink r:id="rId10" w:tgtFrame="_blank" w:history="1">
        <w:r w:rsidRPr="00AA4B03">
          <w:rPr>
            <w:rFonts w:ascii="Times New Roman" w:hAnsi="Times New Roman" w:cs="Times New Roman"/>
            <w:sz w:val="28"/>
            <w:szCs w:val="28"/>
            <w:lang w:val="kk-KZ"/>
          </w:rPr>
          <w:t>zharar.com›tags</w:t>
        </w:r>
      </w:hyperlink>
      <w:r w:rsidRPr="00AA4B03">
        <w:rPr>
          <w:rFonts w:ascii="Times New Roman" w:hAnsi="Times New Roman" w:cs="Times New Roman"/>
          <w:sz w:val="28"/>
          <w:szCs w:val="28"/>
          <w:lang w:val="kk-KZ"/>
        </w:rPr>
        <w:t>. 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Құдайбердіұлы Ш. Үш анық // </w:t>
      </w:r>
      <w:hyperlink r:id="rId11" w:tgtFrame="_blank" w:history="1">
        <w:r w:rsidRPr="00AA4B03">
          <w:rPr>
            <w:rFonts w:ascii="Times New Roman" w:hAnsi="Times New Roman" w:cs="Times New Roman"/>
            <w:sz w:val="28"/>
            <w:szCs w:val="28"/>
            <w:lang w:val="kk-KZ"/>
          </w:rPr>
          <w:t xml:space="preserve">adebiportal.kz›. 25.11.2021. </w:t>
        </w:r>
      </w:hyperlink>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sz w:val="28"/>
          <w:szCs w:val="28"/>
          <w:shd w:val="clear" w:color="auto" w:fill="FFFFFF"/>
          <w:lang w:val="kk-KZ"/>
        </w:rPr>
        <w:t>Вебер М</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bCs/>
          <w:sz w:val="28"/>
          <w:szCs w:val="28"/>
          <w:shd w:val="clear" w:color="auto" w:fill="FFFFFF"/>
          <w:lang w:val="kk-KZ"/>
        </w:rPr>
        <w:t>Избранные</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bCs/>
          <w:sz w:val="28"/>
          <w:szCs w:val="28"/>
          <w:shd w:val="clear" w:color="auto" w:fill="FFFFFF"/>
          <w:lang w:val="kk-KZ"/>
        </w:rPr>
        <w:t xml:space="preserve">произведения / </w:t>
      </w:r>
      <w:r w:rsidRPr="00AA4B03">
        <w:rPr>
          <w:rFonts w:ascii="Times New Roman" w:hAnsi="Times New Roman" w:cs="Times New Roman"/>
          <w:sz w:val="28"/>
          <w:szCs w:val="28"/>
          <w:shd w:val="clear" w:color="auto" w:fill="FFFFFF"/>
          <w:lang w:val="kk-KZ"/>
        </w:rPr>
        <w:t xml:space="preserve">пер. с нем. – М.: Прогресс </w:t>
      </w:r>
      <w:r w:rsidRPr="00AA4B03">
        <w:rPr>
          <w:rFonts w:ascii="Times New Roman" w:hAnsi="Times New Roman" w:cs="Times New Roman"/>
          <w:bCs/>
          <w:sz w:val="28"/>
          <w:szCs w:val="28"/>
          <w:shd w:val="clear" w:color="auto" w:fill="FFFFFF"/>
          <w:lang w:val="kk-KZ"/>
        </w:rPr>
        <w:t>1990</w:t>
      </w:r>
      <w:r w:rsidRPr="00AA4B03">
        <w:rPr>
          <w:rFonts w:ascii="Times New Roman" w:hAnsi="Times New Roman" w:cs="Times New Roman"/>
          <w:sz w:val="28"/>
          <w:szCs w:val="28"/>
          <w:shd w:val="clear" w:color="auto" w:fill="FFFFFF"/>
          <w:lang w:val="kk-KZ"/>
        </w:rPr>
        <w:t>. – 808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eastAsia="ru-RU"/>
        </w:rPr>
        <w:t>Бодрийяр Ж. Общество потребления: его мифы и структуры / пер. с фр. – М.: Культурная революция, 2006. – 268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 xml:space="preserve">Саид Э.В. Ориентализм. Западные концепции Востока / пер. с англ. </w:t>
      </w:r>
      <w:r w:rsidRPr="00AA4B03">
        <w:rPr>
          <w:rFonts w:ascii="Times New Roman" w:hAnsi="Times New Roman" w:cs="Times New Roman"/>
          <w:sz w:val="28"/>
          <w:szCs w:val="28"/>
          <w:shd w:val="clear" w:color="auto" w:fill="FFFFFF"/>
        </w:rPr>
        <w:t>–</w:t>
      </w:r>
      <w:r w:rsidRPr="00AA4B03">
        <w:rPr>
          <w:rFonts w:ascii="Times New Roman" w:hAnsi="Times New Roman" w:cs="Times New Roman"/>
          <w:sz w:val="28"/>
          <w:szCs w:val="28"/>
          <w:shd w:val="clear" w:color="auto" w:fill="FFFFFF"/>
          <w:lang w:val="tr-TR"/>
        </w:rPr>
        <w:t xml:space="preserve"> </w:t>
      </w:r>
      <w:r w:rsidRPr="00AA4B03">
        <w:rPr>
          <w:rFonts w:ascii="Times New Roman" w:hAnsi="Times New Roman" w:cs="Times New Roman"/>
          <w:sz w:val="28"/>
          <w:szCs w:val="28"/>
          <w:shd w:val="clear" w:color="auto" w:fill="FFFFFF"/>
          <w:lang w:val="kk-KZ"/>
        </w:rPr>
        <w:t>СПб</w:t>
      </w:r>
      <w:proofErr w:type="gramStart"/>
      <w:r w:rsidRPr="00AA4B03">
        <w:rPr>
          <w:rFonts w:ascii="Times New Roman" w:hAnsi="Times New Roman" w:cs="Times New Roman"/>
          <w:sz w:val="28"/>
          <w:szCs w:val="28"/>
          <w:shd w:val="clear" w:color="auto" w:fill="FFFFFF"/>
          <w:lang w:val="kk-KZ"/>
        </w:rPr>
        <w:t xml:space="preserve">.: </w:t>
      </w:r>
      <w:proofErr w:type="gramEnd"/>
      <w:r w:rsidRPr="00AA4B03">
        <w:rPr>
          <w:rFonts w:ascii="Times New Roman" w:hAnsi="Times New Roman" w:cs="Times New Roman"/>
          <w:sz w:val="28"/>
          <w:szCs w:val="28"/>
          <w:shd w:val="clear" w:color="auto" w:fill="FFFFFF"/>
          <w:lang w:val="kk-KZ"/>
        </w:rPr>
        <w:t>Русский Міръ, 2006. – 640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lastRenderedPageBreak/>
        <w:t>Шортанбай. Толғаулар, айтыстар, дастан / ред. Т. Кәкішев. – Алматы: Айқап, 1993. – 81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Артықбаев Ж. Ғылымның жағып шырағын // </w:t>
      </w:r>
      <w:hyperlink r:id="rId12" w:history="1">
        <w:r w:rsidRPr="00AA4B03">
          <w:rPr>
            <w:rStyle w:val="a4"/>
            <w:rFonts w:ascii="Times New Roman" w:hAnsi="Times New Roman" w:cs="Times New Roman"/>
            <w:color w:val="auto"/>
            <w:sz w:val="28"/>
            <w:szCs w:val="28"/>
            <w:u w:val="none"/>
            <w:lang w:val="kk-KZ"/>
          </w:rPr>
          <w:t>https://egemen.kz/article /174057-zhambyl-artyqbaev-ghylymnynh-dgaghyp. 25.11.2021</w:t>
        </w:r>
      </w:hyperlink>
      <w:r w:rsidRPr="00AA4B03">
        <w:rPr>
          <w:rStyle w:val="a4"/>
          <w:rFonts w:ascii="Times New Roman" w:hAnsi="Times New Roman" w:cs="Times New Roman"/>
          <w:color w:val="auto"/>
          <w:sz w:val="28"/>
          <w:szCs w:val="28"/>
          <w:u w:val="none"/>
          <w:lang w:val="kk-KZ"/>
        </w:rPr>
        <w:t>.</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Әуезов М. Ділім. – Алматы: Жібек жолы, 2018. – 376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Сейдімбек А. Қазақтың ауызша тарихы: зерттеу. – Астана, 2008. – 728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Сейдімбек А. Қазақтың күй өнері. </w:t>
      </w:r>
      <w:r w:rsidRPr="00AA4B03">
        <w:rPr>
          <w:rFonts w:ascii="Times New Roman" w:eastAsia="Times New Roman" w:hAnsi="Times New Roman" w:cs="Times New Roman"/>
          <w:sz w:val="28"/>
          <w:szCs w:val="28"/>
          <w:lang w:val="kk-KZ"/>
        </w:rPr>
        <w:t xml:space="preserve">– </w:t>
      </w:r>
      <w:r w:rsidRPr="00AA4B03">
        <w:rPr>
          <w:rFonts w:ascii="Times New Roman" w:hAnsi="Times New Roman" w:cs="Times New Roman"/>
          <w:sz w:val="28"/>
          <w:szCs w:val="28"/>
          <w:lang w:val="kk-KZ"/>
        </w:rPr>
        <w:t>Астана: Күлтегін, 2002. – 832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Style w:val="pathseparator"/>
          <w:rFonts w:ascii="Times New Roman" w:hAnsi="Times New Roman" w:cs="Times New Roman"/>
          <w:sz w:val="28"/>
          <w:szCs w:val="28"/>
          <w:lang w:val="kk-KZ"/>
        </w:rPr>
      </w:pPr>
      <w:r w:rsidRPr="00AA4B03">
        <w:rPr>
          <w:rFonts w:ascii="Times New Roman" w:hAnsi="Times New Roman" w:cs="Times New Roman"/>
          <w:sz w:val="28"/>
          <w:szCs w:val="28"/>
          <w:lang w:val="kk-KZ"/>
        </w:rPr>
        <w:t>Мырзахметұлы М. «Сексеуіл әдісі» деген болған // http://</w:t>
      </w:r>
      <w:hyperlink r:id="rId13" w:tgtFrame="_blank" w:history="1">
        <w:r w:rsidRPr="00AA4B03">
          <w:rPr>
            <w:rStyle w:val="a4"/>
            <w:rFonts w:ascii="Times New Roman" w:hAnsi="Times New Roman" w:cs="Times New Roman"/>
            <w:color w:val="auto"/>
            <w:sz w:val="28"/>
            <w:szCs w:val="28"/>
            <w:u w:val="none"/>
            <w:lang w:val="kk-KZ"/>
          </w:rPr>
          <w:t>almaty-akshamy. kz</w:t>
        </w:r>
        <w:r w:rsidRPr="00AA4B03">
          <w:rPr>
            <w:rStyle w:val="pathseparator"/>
            <w:rFonts w:ascii="Times New Roman" w:hAnsi="Times New Roman" w:cs="Times New Roman"/>
            <w:sz w:val="28"/>
            <w:szCs w:val="28"/>
            <w:lang w:val="kk-KZ"/>
          </w:rPr>
          <w:t xml:space="preserve">›. 25.11.2021. </w:t>
        </w:r>
      </w:hyperlink>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Сулейменов О. Аз и Я: книга благонамеренного читателя. – Алматы, 1975. – 298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 xml:space="preserve">Асылбеков М.Х., Козина В.В. Казахи (демографические тенденции 80-90-х годов). – Алмты: Өркениет, 2000. </w:t>
      </w:r>
      <w:r w:rsidRPr="00AA4B03">
        <w:rPr>
          <w:rFonts w:ascii="Times New Roman" w:hAnsi="Times New Roman" w:cs="Times New Roman"/>
          <w:sz w:val="28"/>
          <w:szCs w:val="28"/>
          <w:lang w:val="kk-KZ"/>
        </w:rPr>
        <w:t xml:space="preserve">– </w:t>
      </w:r>
      <w:r w:rsidRPr="00AA4B03">
        <w:rPr>
          <w:rFonts w:ascii="Times New Roman" w:eastAsia="Times New Roman" w:hAnsi="Times New Roman" w:cs="Times New Roman"/>
          <w:sz w:val="28"/>
          <w:szCs w:val="28"/>
          <w:lang w:val="kk-KZ"/>
        </w:rPr>
        <w:t>102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Галиев А.А. Традиционное мировоззрение казахов. – Алматы: Фонд евразии, 1997. – 167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Нуров К.И. Казакстан: национальная идея и традиции. – Алматы: VOX POPULI, 2011. – 460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Барт Р. Избранные работы: семиотика: поэтика / пер. с фр. – М.: Прогресс, 1989. – 616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Рапай К. Культурный код: как мы живем, что покупаем и почему. </w:t>
      </w:r>
      <w:r w:rsidRPr="00AA4B03">
        <w:rPr>
          <w:rFonts w:ascii="Times New Roman" w:hAnsi="Times New Roman" w:cs="Times New Roman"/>
          <w:sz w:val="28"/>
          <w:szCs w:val="28"/>
        </w:rPr>
        <w:t>–</w:t>
      </w:r>
      <w:r w:rsidRPr="00AA4B03">
        <w:rPr>
          <w:rFonts w:ascii="Times New Roman" w:hAnsi="Times New Roman" w:cs="Times New Roman"/>
          <w:sz w:val="28"/>
          <w:szCs w:val="28"/>
          <w:lang w:val="kk-KZ"/>
        </w:rPr>
        <w:t xml:space="preserve"> М.: Альпина Паблишер, 2019. – 236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Жинкин Н.И. Речь как проводник информации. – М.: Наука, 1982. – 162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Гукетлова Ф.Н. Зооморфный код культуры в языковой картине мира: на материале французского, кабардино-черкесского и русского языков: дис. ... док. филол. наук: 10.02.02, 10.02.20. – М., 2009. – 431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Цивьян Т.В. Лингвистические основы балканской модели мира. – М.: Наука, 1990. – 207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eastAsia="ru-RU"/>
        </w:rPr>
        <w:t>Красных В.В. Этнопсихолингвистика и лингвокультурология. – М.: Гнозис, 2002. – 283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Лотман Ю.М. Внутри мыслящих миров.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 xml:space="preserve">СПб.: Азбука-Аттикус, 2014.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416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Лотман Ю.М. Культура и взрыв. – М., 1992. – 272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Пименова М.В. Проблемы когнитивной лингвистики и концептуальных исследований на современном этапе // В кн.: Ментальность и язык. – Кемерово: КемГУ, 2006. – С. 16-61.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Якобсон Р.О. Избранные работы. – М.: Прогресс, 1985. – 460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hAnsi="Times New Roman" w:cs="Times New Roman"/>
          <w:sz w:val="28"/>
          <w:szCs w:val="28"/>
          <w:lang w:val="kk-KZ"/>
        </w:rPr>
        <w:t>Әуезхан Қ. Әлемдік діндер жүйесіндегі тәңіршілдік //</w:t>
      </w:r>
      <w:hyperlink r:id="rId14" w:history="1">
        <w:r w:rsidRPr="00AA4B03">
          <w:rPr>
            <w:rStyle w:val="a4"/>
            <w:rFonts w:ascii="Times New Roman" w:hAnsi="Times New Roman" w:cs="Times New Roman"/>
            <w:color w:val="auto"/>
            <w:sz w:val="28"/>
            <w:szCs w:val="28"/>
            <w:u w:val="none"/>
            <w:lang w:val="kk-KZ"/>
          </w:rPr>
          <w:t xml:space="preserve"> http://ult.kz/post/auezkhan-kodar-alemdik-dinder-zhuyesindegi. </w:t>
        </w:r>
      </w:hyperlink>
      <w:r w:rsidRPr="00AA4B03">
        <w:rPr>
          <w:rStyle w:val="a4"/>
          <w:rFonts w:ascii="Times New Roman" w:hAnsi="Times New Roman" w:cs="Times New Roman"/>
          <w:color w:val="auto"/>
          <w:sz w:val="28"/>
          <w:szCs w:val="28"/>
          <w:u w:val="none"/>
          <w:lang w:val="kk-KZ"/>
        </w:rPr>
        <w:t>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Медеуова К.А. К вопросу о типологии практик памяти в Казахстане // Мир Большого Алтая. – 2016. – Т. 2, №3-1. – С. 450-458.</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pacing w:val="-15"/>
          <w:sz w:val="28"/>
          <w:szCs w:val="28"/>
          <w:lang w:val="kk-KZ"/>
        </w:rPr>
        <w:lastRenderedPageBreak/>
        <w:t>Құлсариева А., Сұлтанова М. Культурная память и механизмы преодоления культурных травм // Педагогика и психология. Научно-методический журнал 3 (40) 2019,  – С. 108 – 115.</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Оразалиев Б.А. Искусство казахского кюя в проецессе формирования национального менталитета: дис. ... канд. филос. наук. – Алматы, 2009. – 124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Шамахай С. «Құпия шежіре»: мәдени – философиялық талдау: док. PhD ... дис. – Алматы, 2019. – 147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Style w:val="pathseparato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Ұлы даланың жеті қыры // </w:t>
      </w:r>
      <w:hyperlink r:id="rId15" w:history="1">
        <w:r w:rsidRPr="00AA4B03">
          <w:rPr>
            <w:rStyle w:val="a4"/>
            <w:rFonts w:ascii="Times New Roman" w:hAnsi="Times New Roman" w:cs="Times New Roman"/>
            <w:color w:val="auto"/>
            <w:sz w:val="28"/>
            <w:szCs w:val="28"/>
            <w:u w:val="none"/>
          </w:rPr>
          <w:t>https://sputniknews.kz/society/</w:t>
        </w:r>
      </w:hyperlink>
      <w:r w:rsidRPr="00AA4B03">
        <w:rPr>
          <w:rStyle w:val="a4"/>
          <w:rFonts w:ascii="Times New Roman" w:hAnsi="Times New Roman" w:cs="Times New Roman"/>
          <w:color w:val="auto"/>
          <w:sz w:val="28"/>
          <w:szCs w:val="28"/>
          <w:u w:val="none"/>
        </w:rPr>
        <w:t xml:space="preserve">. </w:t>
      </w:r>
      <w:r w:rsidRPr="00AA4B03">
        <w:rPr>
          <w:rStyle w:val="pathseparator"/>
          <w:rFonts w:ascii="Times New Roman" w:hAnsi="Times New Roman" w:cs="Times New Roman"/>
          <w:sz w:val="28"/>
          <w:szCs w:val="28"/>
          <w:lang w:val="kk-KZ"/>
        </w:rPr>
        <w:t>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Әбділдин Ж.М. Ескіні жаңамен, дәстүрді иновациямен сабақтастыру сәті туды // Егемен Қазақстан. – 2017. – №110(29091).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Кшибеков Д. Национальная идея: от этнических чувств до идеологии.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Алматы: Дайк-Пресс, 2007.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340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Кшибеков Д. Кочевое общество: генезис, развитие, упадок. – Алма-Ата: Наука, 1984. – 238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Ғабитов Т.Х. Қазақ мәдениетінің типологиясы: мәдениеттану оқу құр. – Алматы: Қазақ университеті, 1998. – 203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Style w:val="pathseparato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Есім Ғ. </w:t>
      </w:r>
      <w:hyperlink r:id="rId16" w:tgtFrame="_blank" w:history="1">
        <w:proofErr w:type="gramStart"/>
        <w:r w:rsidRPr="00AA4B03">
          <w:rPr>
            <w:rStyle w:val="a4"/>
            <w:rFonts w:ascii="Times New Roman" w:hAnsi="Times New Roman" w:cs="Times New Roman"/>
            <w:color w:val="auto"/>
            <w:sz w:val="28"/>
            <w:szCs w:val="28"/>
            <w:u w:val="none"/>
            <w:shd w:val="clear" w:color="auto" w:fill="FFFFFF"/>
          </w:rPr>
          <w:t>П</w:t>
        </w:r>
        <w:proofErr w:type="gramEnd"/>
        <w:r w:rsidRPr="00AA4B03">
          <w:rPr>
            <w:rStyle w:val="a4"/>
            <w:rFonts w:ascii="Times New Roman" w:hAnsi="Times New Roman" w:cs="Times New Roman"/>
            <w:color w:val="auto"/>
            <w:sz w:val="28"/>
            <w:szCs w:val="28"/>
            <w:u w:val="none"/>
            <w:shd w:val="clear" w:color="auto" w:fill="FFFFFF"/>
          </w:rPr>
          <w:t>әлсапа – Бекзат сана //</w:t>
        </w:r>
        <w:r w:rsidRPr="00AA4B03">
          <w:rPr>
            <w:rStyle w:val="a4"/>
            <w:rFonts w:ascii="Times New Roman" w:hAnsi="Times New Roman" w:cs="Times New Roman"/>
            <w:color w:val="auto"/>
            <w:sz w:val="28"/>
            <w:szCs w:val="28"/>
            <w:u w:val="none"/>
          </w:rPr>
          <w:t xml:space="preserve"> https://</w:t>
        </w:r>
        <w:hyperlink r:id="rId17" w:tgtFrame="_blank" w:history="1">
          <w:r w:rsidRPr="00AA4B03">
            <w:rPr>
              <w:rStyle w:val="a4"/>
              <w:rFonts w:ascii="Times New Roman" w:hAnsi="Times New Roman" w:cs="Times New Roman"/>
              <w:color w:val="auto"/>
              <w:sz w:val="28"/>
              <w:szCs w:val="28"/>
              <w:u w:val="none"/>
            </w:rPr>
            <w:t>egemen.kz</w:t>
          </w:r>
          <w:r w:rsidRPr="00AA4B03">
            <w:rPr>
              <w:rStyle w:val="pathseparator"/>
              <w:rFonts w:ascii="Times New Roman" w:hAnsi="Times New Roman" w:cs="Times New Roman"/>
              <w:sz w:val="28"/>
              <w:szCs w:val="28"/>
            </w:rPr>
            <w:t>›</w:t>
          </w:r>
          <w:r w:rsidRPr="00AA4B03">
            <w:rPr>
              <w:rStyle w:val="pathseparator"/>
              <w:rFonts w:ascii="Times New Roman" w:hAnsi="Times New Roman" w:cs="Times New Roman"/>
              <w:sz w:val="28"/>
              <w:szCs w:val="28"/>
              <w:lang w:val="kk-KZ"/>
            </w:rPr>
            <w:t>.</w:t>
          </w:r>
          <w:r w:rsidRPr="00AA4B03">
            <w:rPr>
              <w:rFonts w:ascii="Times New Roman" w:hAnsi="Times New Roman" w:cs="Times New Roman"/>
              <w:sz w:val="28"/>
              <w:szCs w:val="28"/>
              <w:lang w:val="kk-KZ"/>
            </w:rPr>
            <w:t xml:space="preserve"> 25.11.2021.</w:t>
          </w:r>
          <w:r w:rsidRPr="00AA4B03">
            <w:rPr>
              <w:rStyle w:val="pathseparator"/>
              <w:rFonts w:ascii="Times New Roman" w:hAnsi="Times New Roman" w:cs="Times New Roman"/>
              <w:sz w:val="28"/>
              <w:szCs w:val="28"/>
            </w:rPr>
            <w:t xml:space="preserve"> </w:t>
          </w:r>
        </w:hyperlink>
      </w:hyperlink>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Есім Ғ. Қазақ Елін мәңгілік ететін – Жақсы Қазақ // </w:t>
      </w:r>
      <w:hyperlink r:id="rId18" w:history="1">
        <w:r w:rsidRPr="00AA4B03">
          <w:rPr>
            <w:rStyle w:val="a4"/>
            <w:rFonts w:ascii="Times New Roman" w:hAnsi="Times New Roman" w:cs="Times New Roman"/>
            <w:color w:val="auto"/>
            <w:sz w:val="28"/>
            <w:szCs w:val="28"/>
            <w:u w:val="none"/>
            <w:lang w:val="kk-KZ"/>
          </w:rPr>
          <w:t>https://baq.kz.</w:t>
        </w:r>
      </w:hyperlink>
      <w:r w:rsidRPr="00AA4B03">
        <w:rPr>
          <w:rFonts w:ascii="Times New Roman" w:hAnsi="Times New Roman" w:cs="Times New Roman"/>
          <w:sz w:val="28"/>
          <w:szCs w:val="28"/>
          <w:lang w:val="kk-KZ"/>
        </w:rPr>
        <w:t xml:space="preserve"> 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Есім Ғ. Саяси философия. Акме-қоғам мәселелері. – Астана: Елорда, 2009. – 376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Нысанбаев А.Н. Сущность глобализац</w:t>
      </w:r>
      <w:proofErr w:type="gramStart"/>
      <w:r w:rsidRPr="00AA4B03">
        <w:rPr>
          <w:rFonts w:ascii="Times New Roman" w:hAnsi="Times New Roman" w:cs="Times New Roman"/>
          <w:sz w:val="28"/>
          <w:szCs w:val="28"/>
        </w:rPr>
        <w:t>ии и ее</w:t>
      </w:r>
      <w:proofErr w:type="gramEnd"/>
      <w:r w:rsidRPr="00AA4B03">
        <w:rPr>
          <w:rFonts w:ascii="Times New Roman" w:hAnsi="Times New Roman" w:cs="Times New Roman"/>
          <w:sz w:val="28"/>
          <w:szCs w:val="28"/>
        </w:rPr>
        <w:t xml:space="preserve"> влияние на Республику Казахстан // В кн.: Казахстан в условия глобализации: философско-политологический анализ. – Алматы: Института философии и политологии МОН РК, 2006.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363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Орынбеков М.С. Генезис религиозности в Казахстане. – Алматы: ИФПР КН МОН РК, 2013. – 204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Кадыржанов Р.К. Конструктивизм, примордиализм и определение национальной идентичности Казахстана // Аль-Фараби. – 2012. – №4. –                                                С. 86-94.</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Кадыржанов Р.К. Этнокультурный символизм и национальная идентичность Казахстана. – Алматы: Институт философии, политологии и религиоведения КН МОН РК, 2014. – 168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Ақатай С.Н. Древние культы и традиционная культура казахского народа: монография. – Переизд. – Алматы, 2011. – 419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Нуржанов Б. Модерн. Постмодерн. Культура. – Алматы: Өнер, 2012. – 335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Бурбаев Т.К. Ұлт менталитеті. – Астана: Елорда, 2001. – 248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Оспанов Т.Т. Национальная идентичность казахов: социально- философский анализ: </w:t>
      </w:r>
      <w:r w:rsidRPr="00AA4B03">
        <w:rPr>
          <w:rFonts w:ascii="Times New Roman" w:hAnsi="Times New Roman" w:cs="Times New Roman"/>
          <w:sz w:val="28"/>
          <w:szCs w:val="28"/>
        </w:rPr>
        <w:t xml:space="preserve">дис. … док. PhD: 6D020100. </w:t>
      </w:r>
      <w:r w:rsidRPr="00AA4B03">
        <w:rPr>
          <w:rFonts w:ascii="Times New Roman" w:hAnsi="Times New Roman" w:cs="Times New Roman"/>
          <w:sz w:val="28"/>
          <w:szCs w:val="28"/>
          <w:shd w:val="clear" w:color="auto" w:fill="FFFFFF"/>
          <w:lang w:val="kk-KZ"/>
        </w:rPr>
        <w:t>–</w:t>
      </w:r>
      <w:r w:rsidRPr="00AA4B03">
        <w:rPr>
          <w:rFonts w:ascii="Times New Roman" w:hAnsi="Times New Roman" w:cs="Times New Roman"/>
          <w:sz w:val="28"/>
          <w:szCs w:val="28"/>
        </w:rPr>
        <w:t xml:space="preserve"> Алматы, 2016.</w:t>
      </w:r>
      <w:r w:rsidRPr="00AA4B03">
        <w:rPr>
          <w:rFonts w:ascii="Times New Roman" w:hAnsi="Times New Roman" w:cs="Times New Roman"/>
          <w:sz w:val="28"/>
          <w:szCs w:val="28"/>
          <w:lang w:val="kk-KZ"/>
        </w:rPr>
        <w:t xml:space="preserve"> – 124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 xml:space="preserve">Назайкин А. Брендинг: понятие, цель, процесс // </w:t>
      </w:r>
      <w:r w:rsidRPr="00AA4B03">
        <w:rPr>
          <w:rFonts w:ascii="Times New Roman" w:hAnsi="Times New Roman" w:cs="Times New Roman"/>
          <w:sz w:val="28"/>
          <w:szCs w:val="28"/>
          <w:lang w:val="en-US"/>
        </w:rPr>
        <w:t>http</w:t>
      </w:r>
      <w:r w:rsidRPr="00AA4B03">
        <w:rPr>
          <w:rFonts w:ascii="Times New Roman" w:hAnsi="Times New Roman" w:cs="Times New Roman"/>
          <w:sz w:val="28"/>
          <w:szCs w:val="28"/>
        </w:rPr>
        <w:t>://</w:t>
      </w:r>
      <w:r w:rsidRPr="00AA4B03">
        <w:rPr>
          <w:rFonts w:ascii="Times New Roman" w:hAnsi="Times New Roman" w:cs="Times New Roman"/>
          <w:sz w:val="28"/>
          <w:szCs w:val="28"/>
          <w:lang w:val="en-US"/>
        </w:rPr>
        <w:t>www</w:t>
      </w:r>
      <w:r w:rsidRPr="00AA4B03">
        <w:rPr>
          <w:rFonts w:ascii="Times New Roman" w:hAnsi="Times New Roman" w:cs="Times New Roman"/>
          <w:sz w:val="28"/>
          <w:szCs w:val="28"/>
        </w:rPr>
        <w:t>.</w:t>
      </w:r>
      <w:r w:rsidRPr="00AA4B03">
        <w:rPr>
          <w:rFonts w:ascii="Times New Roman" w:hAnsi="Times New Roman" w:cs="Times New Roman"/>
          <w:sz w:val="28"/>
          <w:szCs w:val="28"/>
          <w:lang w:val="en-US"/>
        </w:rPr>
        <w:t>nazaykin</w:t>
      </w:r>
      <w:r w:rsidRPr="00AA4B03">
        <w:rPr>
          <w:rFonts w:ascii="Times New Roman" w:hAnsi="Times New Roman" w:cs="Times New Roman"/>
          <w:sz w:val="28"/>
          <w:szCs w:val="28"/>
        </w:rPr>
        <w:t>.</w:t>
      </w:r>
      <w:r w:rsidRPr="00AA4B03">
        <w:rPr>
          <w:rFonts w:ascii="Times New Roman" w:hAnsi="Times New Roman" w:cs="Times New Roman"/>
          <w:sz w:val="28"/>
          <w:szCs w:val="28"/>
          <w:lang w:val="en-US"/>
        </w:rPr>
        <w:t>ru</w:t>
      </w:r>
      <w:r w:rsidRPr="00AA4B03">
        <w:rPr>
          <w:rFonts w:ascii="Times New Roman" w:hAnsi="Times New Roman" w:cs="Times New Roman"/>
          <w:sz w:val="28"/>
          <w:szCs w:val="28"/>
        </w:rPr>
        <w:t>/_</w:t>
      </w:r>
      <w:r w:rsidRPr="00AA4B03">
        <w:rPr>
          <w:rFonts w:ascii="Times New Roman" w:hAnsi="Times New Roman" w:cs="Times New Roman"/>
          <w:sz w:val="28"/>
          <w:szCs w:val="28"/>
          <w:lang w:val="en-US"/>
        </w:rPr>
        <w:t>br</w:t>
      </w:r>
      <w:r w:rsidRPr="00AA4B03">
        <w:rPr>
          <w:rFonts w:ascii="Times New Roman" w:hAnsi="Times New Roman" w:cs="Times New Roman"/>
          <w:sz w:val="28"/>
          <w:szCs w:val="28"/>
        </w:rPr>
        <w:t>_</w:t>
      </w:r>
      <w:r w:rsidRPr="00AA4B03">
        <w:rPr>
          <w:rFonts w:ascii="Times New Roman" w:hAnsi="Times New Roman" w:cs="Times New Roman"/>
          <w:sz w:val="28"/>
          <w:szCs w:val="28"/>
          <w:lang w:val="en-US"/>
        </w:rPr>
        <w:t>branding</w:t>
      </w:r>
      <w:r w:rsidRPr="00AA4B03">
        <w:rPr>
          <w:rFonts w:ascii="Times New Roman" w:hAnsi="Times New Roman" w:cs="Times New Roman"/>
          <w:sz w:val="28"/>
          <w:szCs w:val="28"/>
        </w:rPr>
        <w:t>.</w:t>
      </w:r>
      <w:r w:rsidRPr="00AA4B03">
        <w:rPr>
          <w:rFonts w:ascii="Times New Roman" w:hAnsi="Times New Roman" w:cs="Times New Roman"/>
          <w:sz w:val="28"/>
          <w:szCs w:val="28"/>
          <w:lang w:val="en-US"/>
        </w:rPr>
        <w:t>htm</w:t>
      </w:r>
      <w:r w:rsidRPr="00AA4B03">
        <w:rPr>
          <w:rFonts w:ascii="Times New Roman" w:hAnsi="Times New Roman" w:cs="Times New Roman"/>
          <w:sz w:val="28"/>
          <w:szCs w:val="28"/>
        </w:rPr>
        <w:t xml:space="preserve">. </w:t>
      </w:r>
      <w:r w:rsidRPr="00AA4B03">
        <w:rPr>
          <w:rFonts w:ascii="Times New Roman" w:hAnsi="Times New Roman" w:cs="Times New Roman"/>
          <w:sz w:val="28"/>
          <w:szCs w:val="28"/>
          <w:lang w:val="kk-KZ"/>
        </w:rPr>
        <w:t>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en-US"/>
        </w:rPr>
        <w:t xml:space="preserve">Gregory </w:t>
      </w:r>
      <w:hyperlink r:id="rId19" w:history="1">
        <w:r w:rsidRPr="00AA4B03">
          <w:rPr>
            <w:rStyle w:val="a4"/>
            <w:rFonts w:ascii="Times New Roman" w:hAnsi="Times New Roman" w:cs="Times New Roman"/>
            <w:color w:val="auto"/>
            <w:sz w:val="28"/>
            <w:szCs w:val="28"/>
            <w:u w:val="none"/>
            <w:lang w:val="en-US"/>
          </w:rPr>
          <w:t xml:space="preserve">J.R. </w:t>
        </w:r>
      </w:hyperlink>
      <w:hyperlink r:id="rId20" w:history="1">
        <w:r w:rsidRPr="00AA4B03">
          <w:rPr>
            <w:rStyle w:val="a4"/>
            <w:rFonts w:ascii="Times New Roman" w:hAnsi="Times New Roman" w:cs="Times New Roman"/>
            <w:color w:val="auto"/>
            <w:sz w:val="28"/>
            <w:szCs w:val="28"/>
            <w:u w:val="none"/>
            <w:lang w:val="en-US"/>
          </w:rPr>
          <w:t>leveraging the corporate brand</w:t>
        </w:r>
      </w:hyperlink>
      <w:r w:rsidRPr="00AA4B03">
        <w:rPr>
          <w:rFonts w:ascii="Times New Roman" w:hAnsi="Times New Roman" w:cs="Times New Roman"/>
          <w:sz w:val="28"/>
          <w:szCs w:val="28"/>
          <w:lang w:val="en-US"/>
        </w:rPr>
        <w:t xml:space="preserve">. – Illinois, 1997. – 233 </w:t>
      </w:r>
      <w:r w:rsidRPr="00AA4B03">
        <w:rPr>
          <w:rFonts w:ascii="Times New Roman" w:hAnsi="Times New Roman" w:cs="Times New Roman"/>
          <w:sz w:val="28"/>
          <w:szCs w:val="28"/>
        </w:rPr>
        <w:t>р</w:t>
      </w:r>
      <w:r w:rsidRPr="00AA4B03">
        <w:rPr>
          <w:rFonts w:ascii="Times New Roman" w:hAnsi="Times New Roman" w:cs="Times New Roman"/>
          <w:sz w:val="28"/>
          <w:szCs w:val="28"/>
          <w:lang w:val="en-US"/>
        </w:rPr>
        <w:t>.</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en-US"/>
        </w:rPr>
        <w:lastRenderedPageBreak/>
        <w:t>Warfare B. 10 rules for building the killer brand. – NY.: McGraw-Hill, 2001. – 204 p.</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 xml:space="preserve">Телебаев Г.Т. Этнический имидж Казахстана // Достық=Дружба. – 2010. – №7/8. </w:t>
      </w:r>
      <w:r w:rsidRPr="00AA4B03">
        <w:rPr>
          <w:rFonts w:ascii="Times New Roman" w:eastAsia="Times New Roman" w:hAnsi="Times New Roman" w:cs="Times New Roman"/>
          <w:sz w:val="28"/>
          <w:szCs w:val="28"/>
        </w:rPr>
        <w:t>–</w:t>
      </w:r>
      <w:r w:rsidRPr="00AA4B03">
        <w:rPr>
          <w:rFonts w:ascii="Times New Roman" w:hAnsi="Times New Roman" w:cs="Times New Roman"/>
          <w:sz w:val="28"/>
          <w:szCs w:val="28"/>
        </w:rPr>
        <w:t xml:space="preserve"> С. 4-11.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Ермағамбетова Қ.С. Қазақстандағы мәдени брендинг: теориялар және тәжірибелер: док. PhD ... дис. – Алматы, 2019. – 151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Жәнібеков Ө. Жолайрықта. – Алматы: Рауан, 1995. – 112 б.</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Аспанның мәңгілік назарында атты: 10 сериалдан тұратын тарихи деректі фильм // </w:t>
      </w:r>
      <w:hyperlink r:id="rId21" w:history="1">
        <w:r w:rsidRPr="00AA4B03">
          <w:rPr>
            <w:rStyle w:val="a4"/>
            <w:rFonts w:ascii="Times New Roman" w:hAnsi="Times New Roman" w:cs="Times New Roman"/>
            <w:color w:val="auto"/>
            <w:sz w:val="28"/>
            <w:szCs w:val="28"/>
            <w:u w:val="none"/>
            <w:lang w:val="kk-KZ"/>
          </w:rPr>
          <w:t>https://adebiportal.kz/kz/news/view/14498. 25.11.2021</w:t>
        </w:r>
      </w:hyperlink>
      <w:r w:rsidRPr="00AA4B03">
        <w:rPr>
          <w:rStyle w:val="a4"/>
          <w:rFonts w:ascii="Times New Roman" w:hAnsi="Times New Roman" w:cs="Times New Roman"/>
          <w:color w:val="auto"/>
          <w:sz w:val="28"/>
          <w:szCs w:val="28"/>
          <w:u w:val="none"/>
          <w:lang w:val="kk-KZ"/>
        </w:rPr>
        <w:t>.</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Грицанов А.А. Новейший философский словарь. – Минск: В.М. Скакун, 1998. – 896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Яценко Н.Е. Толковый словарь обществоведческих терминов. – СПб.: Лань, 1999. – 528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Зорин В.И. Евразийская мудрость от А до Я: толковый словарь. – Алматы: Сөздiк-Словарь, 2002. – 408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rPr>
        <w:t>Дюркгейм Э.</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shd w:val="clear" w:color="auto" w:fill="FFFFFF"/>
        </w:rPr>
        <w:t xml:space="preserve">О разделении общественного труда / пер. с фр.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shd w:val="clear" w:color="auto" w:fill="FFFFFF"/>
        </w:rPr>
        <w:t xml:space="preserve">М.: Канон, 1996.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shd w:val="clear" w:color="auto" w:fill="FFFFFF"/>
        </w:rPr>
        <w:t>432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Юм Д. Сочинения: в 2 т. – М.: Мысль, 1996. – Т. 1. – 733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eastAsia="ru-RU"/>
        </w:rPr>
        <w:t>Герасименко Т.И. «Э</w:t>
      </w:r>
      <w:r w:rsidRPr="00AA4B03">
        <w:rPr>
          <w:rFonts w:ascii="Times New Roman" w:eastAsia="Times New Roman" w:hAnsi="Times New Roman" w:cs="Times New Roman"/>
          <w:sz w:val="28"/>
          <w:szCs w:val="28"/>
          <w:lang w:val="kk-KZ" w:eastAsia="ru-RU"/>
        </w:rPr>
        <w:t>тнос</w:t>
      </w:r>
      <w:r w:rsidRPr="00AA4B03">
        <w:rPr>
          <w:rFonts w:ascii="Times New Roman" w:eastAsia="Times New Roman" w:hAnsi="Times New Roman" w:cs="Times New Roman"/>
          <w:sz w:val="28"/>
          <w:szCs w:val="28"/>
          <w:lang w:eastAsia="ru-RU"/>
        </w:rPr>
        <w:t>» </w:t>
      </w:r>
      <w:r w:rsidRPr="00AA4B03">
        <w:rPr>
          <w:rFonts w:ascii="Times New Roman" w:eastAsia="Times New Roman" w:hAnsi="Times New Roman" w:cs="Times New Roman"/>
          <w:sz w:val="28"/>
          <w:szCs w:val="28"/>
          <w:lang w:val="kk-KZ" w:eastAsia="ru-RU"/>
        </w:rPr>
        <w:t>и</w:t>
      </w:r>
      <w:r w:rsidRPr="00AA4B03">
        <w:rPr>
          <w:rFonts w:ascii="Times New Roman" w:eastAsia="Times New Roman" w:hAnsi="Times New Roman" w:cs="Times New Roman"/>
          <w:sz w:val="28"/>
          <w:szCs w:val="28"/>
          <w:lang w:eastAsia="ru-RU"/>
        </w:rPr>
        <w:t> «К</w:t>
      </w:r>
      <w:r w:rsidRPr="00AA4B03">
        <w:rPr>
          <w:rFonts w:ascii="Times New Roman" w:eastAsia="Times New Roman" w:hAnsi="Times New Roman" w:cs="Times New Roman"/>
          <w:sz w:val="28"/>
          <w:szCs w:val="28"/>
          <w:lang w:val="kk-KZ" w:eastAsia="ru-RU"/>
        </w:rPr>
        <w:t>ультура</w:t>
      </w:r>
      <w:r w:rsidRPr="00AA4B03">
        <w:rPr>
          <w:rFonts w:ascii="Times New Roman" w:eastAsia="Times New Roman" w:hAnsi="Times New Roman" w:cs="Times New Roman"/>
          <w:sz w:val="28"/>
          <w:szCs w:val="28"/>
          <w:lang w:eastAsia="ru-RU"/>
        </w:rPr>
        <w:t>»:  </w:t>
      </w:r>
      <w:r w:rsidRPr="00AA4B03">
        <w:rPr>
          <w:rFonts w:ascii="Times New Roman" w:eastAsia="Times New Roman" w:hAnsi="Times New Roman" w:cs="Times New Roman"/>
          <w:sz w:val="28"/>
          <w:szCs w:val="28"/>
          <w:lang w:val="kk-KZ" w:eastAsia="ru-RU"/>
        </w:rPr>
        <w:t xml:space="preserve">трактовка понятий и подходы к изучению // </w:t>
      </w:r>
      <w:r w:rsidRPr="00AA4B03">
        <w:rPr>
          <w:rFonts w:ascii="Times New Roman" w:hAnsi="Times New Roman" w:cs="Times New Roman"/>
          <w:sz w:val="28"/>
          <w:szCs w:val="28"/>
          <w:shd w:val="clear" w:color="auto" w:fill="FFFFFF"/>
        </w:rPr>
        <w:t>Вестник Оренбургск</w:t>
      </w:r>
      <w:r w:rsidRPr="00AA4B03">
        <w:rPr>
          <w:rFonts w:ascii="Times New Roman" w:hAnsi="Times New Roman" w:cs="Times New Roman"/>
          <w:sz w:val="28"/>
          <w:szCs w:val="28"/>
          <w:shd w:val="clear" w:color="auto" w:fill="FFFFFF"/>
          <w:lang w:val="kk-KZ"/>
        </w:rPr>
        <w:t>о</w:t>
      </w:r>
      <w:r w:rsidRPr="00AA4B03">
        <w:rPr>
          <w:rFonts w:ascii="Times New Roman" w:hAnsi="Times New Roman" w:cs="Times New Roman"/>
          <w:sz w:val="28"/>
          <w:szCs w:val="28"/>
          <w:shd w:val="clear" w:color="auto" w:fill="FFFFFF"/>
        </w:rPr>
        <w:t>г</w:t>
      </w:r>
      <w:r w:rsidRPr="00AA4B03">
        <w:rPr>
          <w:rFonts w:ascii="Times New Roman" w:hAnsi="Times New Roman" w:cs="Times New Roman"/>
          <w:sz w:val="28"/>
          <w:szCs w:val="28"/>
          <w:shd w:val="clear" w:color="auto" w:fill="FFFFFF"/>
          <w:lang w:val="kk-KZ"/>
        </w:rPr>
        <w:t>о</w:t>
      </w:r>
      <w:r w:rsidRPr="00AA4B03">
        <w:rPr>
          <w:rFonts w:ascii="Times New Roman" w:hAnsi="Times New Roman" w:cs="Times New Roman"/>
          <w:sz w:val="28"/>
          <w:szCs w:val="28"/>
          <w:shd w:val="clear" w:color="auto" w:fill="FFFFFF"/>
        </w:rPr>
        <w:t xml:space="preserve"> г</w:t>
      </w:r>
      <w:r w:rsidRPr="00AA4B03">
        <w:rPr>
          <w:rFonts w:ascii="Times New Roman" w:hAnsi="Times New Roman" w:cs="Times New Roman"/>
          <w:sz w:val="28"/>
          <w:szCs w:val="28"/>
          <w:shd w:val="clear" w:color="auto" w:fill="FFFFFF"/>
          <w:lang w:val="kk-KZ"/>
        </w:rPr>
        <w:t>о</w:t>
      </w:r>
      <w:r w:rsidRPr="00AA4B03">
        <w:rPr>
          <w:rFonts w:ascii="Times New Roman" w:hAnsi="Times New Roman" w:cs="Times New Roman"/>
          <w:sz w:val="28"/>
          <w:szCs w:val="28"/>
          <w:shd w:val="clear" w:color="auto" w:fill="FFFFFF"/>
        </w:rPr>
        <w:t>сударственн</w:t>
      </w:r>
      <w:r w:rsidRPr="00AA4B03">
        <w:rPr>
          <w:rFonts w:ascii="Times New Roman" w:hAnsi="Times New Roman" w:cs="Times New Roman"/>
          <w:sz w:val="28"/>
          <w:szCs w:val="28"/>
          <w:shd w:val="clear" w:color="auto" w:fill="FFFFFF"/>
          <w:lang w:val="kk-KZ"/>
        </w:rPr>
        <w:t>о</w:t>
      </w:r>
      <w:r w:rsidRPr="00AA4B03">
        <w:rPr>
          <w:rFonts w:ascii="Times New Roman" w:hAnsi="Times New Roman" w:cs="Times New Roman"/>
          <w:sz w:val="28"/>
          <w:szCs w:val="28"/>
          <w:shd w:val="clear" w:color="auto" w:fill="FFFFFF"/>
        </w:rPr>
        <w:t>г</w:t>
      </w:r>
      <w:r w:rsidRPr="00AA4B03">
        <w:rPr>
          <w:rFonts w:ascii="Times New Roman" w:hAnsi="Times New Roman" w:cs="Times New Roman"/>
          <w:sz w:val="28"/>
          <w:szCs w:val="28"/>
          <w:shd w:val="clear" w:color="auto" w:fill="FFFFFF"/>
          <w:lang w:val="kk-KZ"/>
        </w:rPr>
        <w:t>о</w:t>
      </w:r>
      <w:r w:rsidRPr="00AA4B03">
        <w:rPr>
          <w:rFonts w:ascii="Times New Roman" w:hAnsi="Times New Roman" w:cs="Times New Roman"/>
          <w:sz w:val="28"/>
          <w:szCs w:val="28"/>
          <w:shd w:val="clear" w:color="auto" w:fill="FFFFFF"/>
        </w:rPr>
        <w:t xml:space="preserve"> университета</w:t>
      </w:r>
      <w:r w:rsidRPr="00AA4B03">
        <w:rPr>
          <w:rFonts w:ascii="Times New Roman" w:hAnsi="Times New Roman" w:cs="Times New Roman"/>
          <w:sz w:val="28"/>
          <w:szCs w:val="28"/>
          <w:shd w:val="clear" w:color="auto" w:fill="FFFFFF"/>
          <w:lang w:val="kk-KZ"/>
        </w:rPr>
        <w:t>.</w:t>
      </w:r>
      <w:r w:rsidRPr="00AA4B03">
        <w:rPr>
          <w:rFonts w:ascii="Times New Roman" w:hAnsi="Times New Roman" w:cs="Times New Roman"/>
          <w:sz w:val="28"/>
          <w:szCs w:val="28"/>
          <w:shd w:val="clear" w:color="auto" w:fill="FFFFFF"/>
        </w:rPr>
        <w:t xml:space="preserve"> – 2015. – №6(181). – С. </w:t>
      </w:r>
      <w:r w:rsidRPr="00AA4B03">
        <w:rPr>
          <w:rFonts w:ascii="Times New Roman" w:hAnsi="Times New Roman" w:cs="Times New Roman"/>
          <w:sz w:val="28"/>
          <w:szCs w:val="28"/>
          <w:shd w:val="clear" w:color="auto" w:fill="FFFFFF"/>
          <w:lang w:val="kk-KZ"/>
        </w:rPr>
        <w:t>178</w:t>
      </w:r>
      <w:r w:rsidRPr="00AA4B03">
        <w:rPr>
          <w:rFonts w:ascii="Times New Roman" w:hAnsi="Times New Roman" w:cs="Times New Roman"/>
          <w:sz w:val="28"/>
          <w:szCs w:val="28"/>
          <w:shd w:val="clear" w:color="auto" w:fill="FFFFFF"/>
        </w:rPr>
        <w:t>-</w:t>
      </w:r>
      <w:r w:rsidRPr="00AA4B03">
        <w:rPr>
          <w:rFonts w:ascii="Times New Roman" w:hAnsi="Times New Roman" w:cs="Times New Roman"/>
          <w:sz w:val="28"/>
          <w:szCs w:val="28"/>
          <w:shd w:val="clear" w:color="auto" w:fill="FFFFFF"/>
          <w:lang w:val="kk-KZ"/>
        </w:rPr>
        <w:t>184</w:t>
      </w:r>
      <w:r w:rsidRPr="00AA4B03">
        <w:rPr>
          <w:rFonts w:ascii="Times New Roman" w:hAnsi="Times New Roman" w:cs="Times New Roman"/>
          <w:sz w:val="28"/>
          <w:szCs w:val="28"/>
          <w:shd w:val="clear" w:color="auto" w:fill="FFFFFF"/>
        </w:rPr>
        <w:t>.</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Монаков А.М. Этнос и этническая идентичность // Вестник МГУ. – 2008. – №1. – С. 72-81.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Арутюнян Ю.В., Дробижева Л.М., Сусоколов А.А. Этносоциология: учеб. пос. – М., 1998. – 271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Абдулатипов Р.Г. Российская нация: этнонациональная и гражданская идентичность россиян в современных условиях. – М.: Научная книга, 2005. – 475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Популяция // https://kk.wikipedia.org›. 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ДНҚ туралы қысқаша // https://shejire.kz›kz/page/dn-turaly-ysasha. 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Сабитов Ж.М., Жабагин М.К. Этногенез казахов с точки зрения популяционной генетики // https://nur.nu.edu.kz›bitstream. 25.11.2021.</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Березина Г.М. Генетико-демографические процессы в сельских популяциях Казахстана и их генетическая дифференциация помитохондриальной ДНК: дис. ... док. биол. наук: 03.00.15. – Алматы, 2005. – 307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Малинин Г.В., Дунаев В.Ю., Курганская В.Д., Нысанбаев А.Н. Теория и практика межэтнического и межкультурного взаимодейтствия в современном Казахстане. – Алматы, 2002. – 305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rPr>
        <w:t xml:space="preserve">Гегель. Философия права.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shd w:val="clear" w:color="auto" w:fill="FFFFFF"/>
        </w:rPr>
        <w:t>М., 1990.</w:t>
      </w:r>
      <w:r w:rsidRPr="00AA4B03">
        <w:rPr>
          <w:rFonts w:ascii="Times New Roman" w:hAnsi="Times New Roman" w:cs="Times New Roman"/>
          <w:sz w:val="28"/>
          <w:szCs w:val="28"/>
          <w:shd w:val="clear" w:color="auto" w:fill="FFFFFF"/>
          <w:lang w:val="kk-KZ"/>
        </w:rPr>
        <w:t xml:space="preserve"> – 524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Орлова Э.А. Культура: основания, определения, понятия // В кн.: Энциклопедический словарь. – М.: Академ. проект, 2012. – С. 659-676.</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sz w:val="28"/>
          <w:szCs w:val="28"/>
          <w:lang w:val="kk-KZ"/>
        </w:rPr>
        <w:lastRenderedPageBreak/>
        <w:t>Гегель Г.В.Ф. Кто мыслит абстрактно?</w:t>
      </w:r>
      <w:r w:rsidRPr="00AA4B03">
        <w:rPr>
          <w:rFonts w:ascii="Times New Roman" w:hAnsi="Times New Roman" w:cs="Times New Roman"/>
          <w:sz w:val="28"/>
          <w:szCs w:val="28"/>
        </w:rPr>
        <w:t xml:space="preserve"> // Знание – сила. – 1973. – №10. – С. 41-42.</w:t>
      </w:r>
      <w:r w:rsidRPr="00AA4B03">
        <w:rPr>
          <w:rFonts w:ascii="Times New Roman" w:hAnsi="Times New Roman" w:cs="Times New Roman"/>
          <w:bCs/>
          <w:sz w:val="28"/>
          <w:szCs w:val="28"/>
          <w:lang w:val="kk-KZ"/>
        </w:rPr>
        <w:t xml:space="preserve"> </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Сумерки богов: переводы: сб. / сост. А.А. Яковлева. – М.: Политиздат, 1990. – 396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Маслоу А. Новые рубежи человеческой природы. – М.: Смысл, 1999. – 425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Фромм Э. Человек для самого себя / пер. с англ. – М.: ACT, 2010. – 350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Болотин И.С. Духовные основы преемственности поколений: автореф. … док</w:t>
      </w:r>
      <w:proofErr w:type="gramStart"/>
      <w:r w:rsidRPr="00AA4B03">
        <w:rPr>
          <w:rFonts w:ascii="Times New Roman" w:hAnsi="Times New Roman" w:cs="Times New Roman"/>
          <w:sz w:val="28"/>
          <w:szCs w:val="28"/>
        </w:rPr>
        <w:t>.</w:t>
      </w:r>
      <w:proofErr w:type="gramEnd"/>
      <w:r w:rsidRPr="00AA4B03">
        <w:rPr>
          <w:rFonts w:ascii="Times New Roman" w:hAnsi="Times New Roman" w:cs="Times New Roman"/>
          <w:sz w:val="28"/>
          <w:szCs w:val="28"/>
        </w:rPr>
        <w:t xml:space="preserve"> </w:t>
      </w:r>
      <w:proofErr w:type="gramStart"/>
      <w:r w:rsidRPr="00AA4B03">
        <w:rPr>
          <w:rFonts w:ascii="Times New Roman" w:hAnsi="Times New Roman" w:cs="Times New Roman"/>
          <w:sz w:val="28"/>
          <w:szCs w:val="28"/>
        </w:rPr>
        <w:t>ф</w:t>
      </w:r>
      <w:proofErr w:type="gramEnd"/>
      <w:r w:rsidRPr="00AA4B03">
        <w:rPr>
          <w:rFonts w:ascii="Times New Roman" w:hAnsi="Times New Roman" w:cs="Times New Roman"/>
          <w:sz w:val="28"/>
          <w:szCs w:val="28"/>
        </w:rPr>
        <w:t>илос. наук: 22.00.06. – М.: Н</w:t>
      </w:r>
      <w:proofErr w:type="gramStart"/>
      <w:r w:rsidRPr="00AA4B03">
        <w:rPr>
          <w:rFonts w:ascii="Times New Roman" w:hAnsi="Times New Roman" w:cs="Times New Roman"/>
          <w:sz w:val="28"/>
          <w:szCs w:val="28"/>
        </w:rPr>
        <w:t>a</w:t>
      </w:r>
      <w:proofErr w:type="gramEnd"/>
      <w:r w:rsidRPr="00AA4B03">
        <w:rPr>
          <w:rFonts w:ascii="Times New Roman" w:hAnsi="Times New Roman" w:cs="Times New Roman"/>
          <w:sz w:val="28"/>
          <w:szCs w:val="28"/>
        </w:rPr>
        <w:t>укa, 1993. – 47 с.</w:t>
      </w:r>
    </w:p>
    <w:p w:rsidR="00AA4B03" w:rsidRPr="00AA4B03" w:rsidRDefault="00F560F9"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hyperlink r:id="rId22" w:tooltip="Илюшечкин, Василий Павлович" w:history="1">
        <w:r w:rsidR="00AA4B03" w:rsidRPr="00AA4B03">
          <w:rPr>
            <w:rStyle w:val="a4"/>
            <w:rFonts w:ascii="Times New Roman" w:hAnsi="Times New Roman" w:cs="Times New Roman"/>
            <w:iCs/>
            <w:color w:val="auto"/>
            <w:sz w:val="28"/>
            <w:szCs w:val="28"/>
            <w:u w:val="none"/>
            <w:shd w:val="clear" w:color="auto" w:fill="FFFFFF"/>
          </w:rPr>
          <w:t>Илюшечкин В.П.</w:t>
        </w:r>
      </w:hyperlink>
      <w:r w:rsidR="00AA4B03" w:rsidRPr="00AA4B03">
        <w:rPr>
          <w:rStyle w:val="a4"/>
          <w:rFonts w:ascii="Times New Roman" w:hAnsi="Times New Roman" w:cs="Times New Roman"/>
          <w:iCs/>
          <w:color w:val="auto"/>
          <w:sz w:val="28"/>
          <w:szCs w:val="28"/>
          <w:u w:val="none"/>
          <w:shd w:val="clear" w:color="auto" w:fill="FFFFFF"/>
        </w:rPr>
        <w:t xml:space="preserve"> </w:t>
      </w:r>
      <w:hyperlink r:id="rId23" w:history="1">
        <w:r w:rsidR="00AA4B03" w:rsidRPr="00AA4B03">
          <w:rPr>
            <w:rStyle w:val="a4"/>
            <w:rFonts w:ascii="Times New Roman" w:hAnsi="Times New Roman" w:cs="Times New Roman"/>
            <w:color w:val="auto"/>
            <w:sz w:val="28"/>
            <w:szCs w:val="28"/>
            <w:u w:val="none"/>
            <w:shd w:val="clear" w:color="auto" w:fill="FFFFFF"/>
          </w:rPr>
          <w:t>Теория стадийного развития общества (история и проблемы)</w:t>
        </w:r>
      </w:hyperlink>
      <w:r w:rsidR="00AA4B03" w:rsidRPr="00AA4B03">
        <w:rPr>
          <w:rFonts w:ascii="Times New Roman" w:hAnsi="Times New Roman" w:cs="Times New Roman"/>
          <w:sz w:val="28"/>
          <w:szCs w:val="28"/>
          <w:shd w:val="clear" w:color="auto" w:fill="FFFFFF"/>
        </w:rPr>
        <w:t xml:space="preserve">. </w:t>
      </w:r>
      <w:r w:rsidR="00AA4B03" w:rsidRPr="00AA4B03">
        <w:rPr>
          <w:rFonts w:ascii="Times New Roman" w:hAnsi="Times New Roman" w:cs="Times New Roman"/>
          <w:sz w:val="28"/>
          <w:szCs w:val="28"/>
          <w:lang w:val="kk-KZ"/>
        </w:rPr>
        <w:t>–</w:t>
      </w:r>
      <w:r w:rsidR="00AA4B03" w:rsidRPr="00AA4B03">
        <w:rPr>
          <w:rFonts w:ascii="Times New Roman" w:hAnsi="Times New Roman" w:cs="Times New Roman"/>
          <w:sz w:val="28"/>
          <w:szCs w:val="28"/>
          <w:shd w:val="clear" w:color="auto" w:fill="FFFFFF"/>
        </w:rPr>
        <w:t xml:space="preserve"> </w:t>
      </w:r>
      <w:r w:rsidR="00AA4B03" w:rsidRPr="00AA4B03">
        <w:rPr>
          <w:rFonts w:ascii="Times New Roman" w:hAnsi="Times New Roman" w:cs="Times New Roman"/>
          <w:sz w:val="28"/>
          <w:szCs w:val="28"/>
        </w:rPr>
        <w:t>М.</w:t>
      </w:r>
      <w:r w:rsidR="00AA4B03" w:rsidRPr="00AA4B03">
        <w:rPr>
          <w:rFonts w:ascii="Times New Roman" w:hAnsi="Times New Roman" w:cs="Times New Roman"/>
          <w:sz w:val="28"/>
          <w:szCs w:val="28"/>
          <w:shd w:val="clear" w:color="auto" w:fill="FFFFFF"/>
        </w:rPr>
        <w:t xml:space="preserve">: </w:t>
      </w:r>
      <w:hyperlink r:id="rId24" w:tooltip="Издательская фирма " w:history="1">
        <w:r w:rsidR="00AA4B03" w:rsidRPr="00AA4B03">
          <w:rPr>
            <w:rStyle w:val="a4"/>
            <w:rFonts w:ascii="Times New Roman" w:hAnsi="Times New Roman" w:cs="Times New Roman"/>
            <w:color w:val="auto"/>
            <w:sz w:val="28"/>
            <w:szCs w:val="28"/>
            <w:u w:val="none"/>
            <w:shd w:val="clear" w:color="auto" w:fill="FFFFFF"/>
          </w:rPr>
          <w:t>Изд. фирма «Восточная литература» РАН</w:t>
        </w:r>
      </w:hyperlink>
      <w:r w:rsidR="00AA4B03" w:rsidRPr="00AA4B03">
        <w:rPr>
          <w:rFonts w:ascii="Times New Roman" w:hAnsi="Times New Roman" w:cs="Times New Roman"/>
          <w:sz w:val="28"/>
          <w:szCs w:val="28"/>
          <w:shd w:val="clear" w:color="auto" w:fill="FFFFFF"/>
        </w:rPr>
        <w:t>, 1996.</w:t>
      </w:r>
      <w:r w:rsidR="00AA4B03" w:rsidRPr="00AA4B03">
        <w:rPr>
          <w:rFonts w:ascii="Times New Roman" w:hAnsi="Times New Roman" w:cs="Times New Roman"/>
          <w:sz w:val="28"/>
          <w:szCs w:val="28"/>
          <w:shd w:val="clear" w:color="auto" w:fill="FFFFFF"/>
          <w:lang w:val="kk-KZ"/>
        </w:rPr>
        <w:t xml:space="preserve"> </w:t>
      </w:r>
      <w:r w:rsidR="00AA4B03" w:rsidRPr="00AA4B03">
        <w:rPr>
          <w:rFonts w:ascii="Times New Roman" w:hAnsi="Times New Roman" w:cs="Times New Roman"/>
          <w:sz w:val="28"/>
          <w:szCs w:val="28"/>
          <w:lang w:val="kk-KZ"/>
        </w:rPr>
        <w:t>–</w:t>
      </w:r>
      <w:r w:rsidR="00AA4B03" w:rsidRPr="00AA4B03">
        <w:rPr>
          <w:rFonts w:ascii="Times New Roman" w:hAnsi="Times New Roman" w:cs="Times New Roman"/>
          <w:sz w:val="28"/>
          <w:szCs w:val="28"/>
          <w:shd w:val="clear" w:color="auto" w:fill="FFFFFF"/>
        </w:rPr>
        <w:t xml:space="preserve"> 406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Поппер К. Открытое общество и его враги. – М., 1992. – Т. 1. – 421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Гегель Г.В.Ф. Лекции по философии истории. – СПб.: Наука, 2000. – 480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Хейзинга Й. Homo Ludens/Человек играющий: ст. по истории культуры / пер. с нидер. – Изд. 2-е, испр. – М.: Айрис-пресс, 2003. – 496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Хайдеггер М. Бытие и время / пер. с нем. – Харьков: Фолио, 2003. – 503 с.</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Style w:val="ae"/>
          <w:rFonts w:ascii="Times New Roman" w:hAnsi="Times New Roman" w:cs="Times New Roman"/>
          <w:b w:val="0"/>
          <w:sz w:val="28"/>
          <w:szCs w:val="28"/>
          <w:bdr w:val="none" w:sz="0" w:space="0" w:color="auto" w:frame="1"/>
          <w:lang w:val="kk-KZ"/>
        </w:rPr>
        <w:t>Аралбай С., Телебаев Ғ. Kültür olgusundaki bilgi ve bilim sorunları</w:t>
      </w:r>
      <w:r w:rsidRPr="00AA4B03">
        <w:rPr>
          <w:rFonts w:ascii="Times New Roman" w:hAnsi="Times New Roman" w:cs="Times New Roman"/>
          <w:bCs/>
          <w:iCs/>
          <w:sz w:val="28"/>
          <w:szCs w:val="28"/>
          <w:lang w:val="kk-KZ"/>
        </w:rPr>
        <w:t xml:space="preserve"> // Ясауи университетінің хабаршысы.</w:t>
      </w:r>
      <w:r w:rsidRPr="00AA4B03">
        <w:rPr>
          <w:rFonts w:ascii="Times New Roman" w:hAnsi="Times New Roman" w:cs="Times New Roman"/>
          <w:sz w:val="28"/>
          <w:szCs w:val="28"/>
          <w:lang w:val="kk-KZ"/>
        </w:rPr>
        <w:t xml:space="preserve"> – 2020. – </w:t>
      </w:r>
      <w:r w:rsidRPr="00AA4B03">
        <w:rPr>
          <w:rFonts w:ascii="Times New Roman" w:hAnsi="Times New Roman" w:cs="Times New Roman"/>
          <w:bCs/>
          <w:sz w:val="28"/>
          <w:szCs w:val="28"/>
          <w:lang w:val="kk-KZ"/>
        </w:rPr>
        <w:t xml:space="preserve">№4(118). – </w:t>
      </w:r>
      <w:r w:rsidRPr="00AA4B03">
        <w:rPr>
          <w:rStyle w:val="ae"/>
          <w:rFonts w:ascii="Times New Roman" w:hAnsi="Times New Roman" w:cs="Times New Roman"/>
          <w:b w:val="0"/>
          <w:sz w:val="28"/>
          <w:szCs w:val="28"/>
          <w:bdr w:val="none" w:sz="0" w:space="0" w:color="auto" w:frame="1"/>
          <w:lang w:val="kk-KZ"/>
        </w:rPr>
        <w:t>S</w:t>
      </w:r>
      <w:r w:rsidRPr="00AA4B03">
        <w:rPr>
          <w:rFonts w:ascii="Times New Roman" w:hAnsi="Times New Roman" w:cs="Times New Roman"/>
          <w:bCs/>
          <w:sz w:val="28"/>
          <w:szCs w:val="28"/>
          <w:lang w:val="kk-KZ"/>
        </w:rPr>
        <w:t>.</w:t>
      </w:r>
      <w:r w:rsidRPr="00AA4B03">
        <w:rPr>
          <w:rFonts w:ascii="Times New Roman" w:hAnsi="Times New Roman" w:cs="Times New Roman"/>
          <w:sz w:val="28"/>
          <w:szCs w:val="28"/>
          <w:lang w:val="kk-KZ"/>
        </w:rPr>
        <w:t xml:space="preserve"> 19-30.</w:t>
      </w:r>
    </w:p>
    <w:p w:rsidR="00AA4B03" w:rsidRPr="00AA4B03" w:rsidRDefault="00AA4B03" w:rsidP="008E0361">
      <w:pPr>
        <w:pStyle w:val="ad"/>
        <w:numPr>
          <w:ilvl w:val="0"/>
          <w:numId w:val="11"/>
        </w:numPr>
        <w:shd w:val="clear" w:color="auto" w:fill="FFFFFF"/>
        <w:tabs>
          <w:tab w:val="left" w:pos="1134"/>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Хайдеггер М. Время и бытие: статьи и выступления / пер. с нем. – М.: Изд-во «Республика», 1993.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447 с.</w:t>
      </w:r>
    </w:p>
    <w:p w:rsidR="00AA4B03" w:rsidRPr="00AA4B03" w:rsidRDefault="008E0361"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4B03" w:rsidRPr="00AA4B03">
        <w:rPr>
          <w:rFonts w:ascii="Times New Roman" w:hAnsi="Times New Roman" w:cs="Times New Roman"/>
          <w:sz w:val="28"/>
          <w:szCs w:val="28"/>
          <w:lang w:val="kk-KZ"/>
        </w:rPr>
        <w:t>Бердяев Н.А. Кризис искусства.</w:t>
      </w:r>
      <w:r w:rsidR="00AA4B03" w:rsidRPr="00AA4B03">
        <w:rPr>
          <w:rFonts w:ascii="Times New Roman" w:hAnsi="Times New Roman" w:cs="Times New Roman"/>
          <w:sz w:val="28"/>
          <w:szCs w:val="28"/>
          <w:shd w:val="clear" w:color="auto" w:fill="FFFFFF"/>
          <w:lang w:val="kk-KZ"/>
        </w:rPr>
        <w:t xml:space="preserve"> –</w:t>
      </w:r>
      <w:r w:rsidR="00AA4B03" w:rsidRPr="00AA4B03">
        <w:rPr>
          <w:rFonts w:ascii="Times New Roman" w:hAnsi="Times New Roman" w:cs="Times New Roman"/>
          <w:sz w:val="28"/>
          <w:szCs w:val="28"/>
          <w:lang w:val="kk-KZ"/>
        </w:rPr>
        <w:t xml:space="preserve"> М., 1990. – 48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Мантатова Л.В. Стратегия развития: ценности новой цивилизации. – Улан-Удэ: Изд-во ВСГТУ, 2004. ‒ 242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Сағиқызы А. Гуманизм әлеуметтік-мәдени құбылыс және дүниетаным // Әл-Фараби әлеуметтік-гуманитарлық зерттеулер журналы.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 xml:space="preserve">2016. – №4. – Б. 3-21.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Фрейд З. Введение в психоанализ: лекции 1-15. – СПб.: Алетея СПб,</w:t>
      </w:r>
      <w:r w:rsidRPr="00AA4B03">
        <w:rPr>
          <w:rFonts w:ascii="Times New Roman" w:hAnsi="Times New Roman" w:cs="Times New Roman"/>
          <w:sz w:val="28"/>
          <w:szCs w:val="28"/>
          <w:shd w:val="clear" w:color="auto" w:fill="FBFBFB"/>
          <w:lang w:val="kk-KZ"/>
        </w:rPr>
        <w:t xml:space="preserve"> 1999. – 279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eastAsia="ru-RU"/>
        </w:rPr>
        <w:t xml:space="preserve">Malinovsky В. Myth in Primitive Psychology // </w:t>
      </w:r>
      <w:r w:rsidRPr="00AA4B03">
        <w:rPr>
          <w:rFonts w:ascii="Times New Roman" w:eastAsia="Times New Roman" w:hAnsi="Times New Roman" w:cs="Times New Roman"/>
          <w:sz w:val="28"/>
          <w:szCs w:val="28"/>
          <w:lang w:val="en-US" w:eastAsia="ru-RU"/>
        </w:rPr>
        <w:t>In book:</w:t>
      </w:r>
      <w:r w:rsidRPr="00AA4B03">
        <w:rPr>
          <w:rFonts w:ascii="Times New Roman" w:eastAsia="Times New Roman" w:hAnsi="Times New Roman" w:cs="Times New Roman"/>
          <w:sz w:val="28"/>
          <w:szCs w:val="28"/>
          <w:lang w:val="kk-KZ" w:eastAsia="ru-RU"/>
        </w:rPr>
        <w:t xml:space="preserve"> Magic, Science and Religion</w:t>
      </w:r>
      <w:r w:rsidRPr="00AA4B03">
        <w:rPr>
          <w:rFonts w:ascii="Times New Roman" w:eastAsia="Times New Roman" w:hAnsi="Times New Roman" w:cs="Times New Roman"/>
          <w:sz w:val="28"/>
          <w:szCs w:val="28"/>
          <w:lang w:val="en-US" w:eastAsia="ru-RU"/>
        </w:rPr>
        <w:t>.</w:t>
      </w:r>
      <w:r w:rsidRPr="00AA4B03">
        <w:rPr>
          <w:rFonts w:ascii="Times New Roman" w:eastAsia="Times New Roman" w:hAnsi="Times New Roman" w:cs="Times New Roman"/>
          <w:sz w:val="28"/>
          <w:szCs w:val="28"/>
          <w:lang w:val="kk-KZ" w:eastAsia="ru-RU"/>
        </w:rPr>
        <w:t xml:space="preserve"> </w:t>
      </w:r>
      <w:r w:rsidRPr="00AA4B03">
        <w:rPr>
          <w:rFonts w:ascii="Times New Roman" w:eastAsia="Times New Roman" w:hAnsi="Times New Roman" w:cs="Times New Roman"/>
          <w:sz w:val="28"/>
          <w:szCs w:val="28"/>
          <w:lang w:val="en-US" w:eastAsia="ru-RU"/>
        </w:rPr>
        <w:t xml:space="preserve">– </w:t>
      </w:r>
      <w:r w:rsidRPr="00AA4B03">
        <w:rPr>
          <w:rFonts w:ascii="Times New Roman" w:eastAsia="Times New Roman" w:hAnsi="Times New Roman" w:cs="Times New Roman"/>
          <w:sz w:val="28"/>
          <w:szCs w:val="28"/>
          <w:lang w:val="kk-KZ" w:eastAsia="ru-RU"/>
        </w:rPr>
        <w:t>NY</w:t>
      </w:r>
      <w:r w:rsidRPr="00AA4B03">
        <w:rPr>
          <w:rFonts w:ascii="Times New Roman" w:eastAsia="Times New Roman" w:hAnsi="Times New Roman" w:cs="Times New Roman"/>
          <w:sz w:val="28"/>
          <w:szCs w:val="28"/>
          <w:lang w:val="en-US" w:eastAsia="ru-RU"/>
        </w:rPr>
        <w:t>.</w:t>
      </w:r>
      <w:r w:rsidRPr="00AA4B03">
        <w:rPr>
          <w:rFonts w:ascii="Times New Roman" w:eastAsia="Times New Roman" w:hAnsi="Times New Roman" w:cs="Times New Roman"/>
          <w:sz w:val="28"/>
          <w:szCs w:val="28"/>
          <w:lang w:val="kk-KZ" w:eastAsia="ru-RU"/>
        </w:rPr>
        <w:t>, 1955</w:t>
      </w:r>
      <w:r w:rsidRPr="00AA4B03">
        <w:rPr>
          <w:rFonts w:ascii="Times New Roman" w:eastAsia="Times New Roman" w:hAnsi="Times New Roman" w:cs="Times New Roman"/>
          <w:sz w:val="28"/>
          <w:szCs w:val="28"/>
          <w:lang w:val="en-US" w:eastAsia="ru-RU"/>
        </w:rPr>
        <w:t>.</w:t>
      </w:r>
      <w:r w:rsidRPr="00AA4B03">
        <w:rPr>
          <w:rFonts w:ascii="Times New Roman" w:eastAsia="Times New Roman" w:hAnsi="Times New Roman" w:cs="Times New Roman"/>
          <w:sz w:val="28"/>
          <w:szCs w:val="28"/>
          <w:lang w:val="kk-KZ" w:eastAsia="ru-RU"/>
        </w:rPr>
        <w:t xml:space="preserve"> </w:t>
      </w:r>
      <w:r w:rsidRPr="00AA4B03">
        <w:rPr>
          <w:rFonts w:ascii="Times New Roman" w:eastAsia="Times New Roman" w:hAnsi="Times New Roman" w:cs="Times New Roman"/>
          <w:sz w:val="28"/>
          <w:szCs w:val="28"/>
          <w:lang w:val="en-US" w:eastAsia="ru-RU"/>
        </w:rPr>
        <w:t xml:space="preserve">– P. </w:t>
      </w:r>
      <w:r w:rsidRPr="00AA4B03">
        <w:rPr>
          <w:rFonts w:ascii="Times New Roman" w:eastAsia="Times New Roman" w:hAnsi="Times New Roman" w:cs="Times New Roman"/>
          <w:sz w:val="28"/>
          <w:szCs w:val="28"/>
          <w:lang w:val="kk-KZ" w:eastAsia="ru-RU"/>
        </w:rPr>
        <w:t>101-108</w:t>
      </w:r>
      <w:r w:rsidRPr="00AA4B03">
        <w:rPr>
          <w:rFonts w:ascii="Times New Roman" w:eastAsia="Times New Roman" w:hAnsi="Times New Roman" w:cs="Times New Roman"/>
          <w:sz w:val="28"/>
          <w:szCs w:val="28"/>
          <w:lang w:val="en-US" w:eastAsia="ru-RU"/>
        </w:rPr>
        <w:t>.</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eastAsia="ru-RU"/>
        </w:rPr>
        <w:t>Гудков Д.Б., Ковшова М.Л. Телесный код русской культуры: материалы к словарю. – М.: Гнозис, 2007. – 285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Алпысбес А.М. Баянаула дуаны: тұлғалары, тарихы, мәдениеті. </w:t>
      </w:r>
      <w:r w:rsidRPr="00AA4B03">
        <w:rPr>
          <w:rFonts w:ascii="Times New Roman" w:hAnsi="Times New Roman" w:cs="Times New Roman"/>
          <w:sz w:val="28"/>
          <w:szCs w:val="28"/>
          <w:shd w:val="clear" w:color="auto" w:fill="FFFFFF"/>
          <w:lang w:val="kk-KZ"/>
        </w:rPr>
        <w:t xml:space="preserve">– Қарағанды: </w:t>
      </w:r>
      <w:r w:rsidRPr="00AA4B03">
        <w:rPr>
          <w:rFonts w:ascii="Times New Roman" w:hAnsi="Times New Roman" w:cs="Times New Roman"/>
          <w:sz w:val="28"/>
          <w:szCs w:val="28"/>
          <w:lang w:val="kk-KZ"/>
        </w:rPr>
        <w:t xml:space="preserve">ҚарМУ баспасы, 2006. </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390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pathseparator"/>
          <w:rFonts w:ascii="Times New Roman" w:hAnsi="Times New Roman" w:cs="Times New Roman"/>
          <w:sz w:val="28"/>
          <w:szCs w:val="28"/>
          <w:lang w:val="kk-KZ"/>
        </w:rPr>
      </w:pPr>
      <w:r w:rsidRPr="00AA4B03">
        <w:rPr>
          <w:rStyle w:val="pathseparator"/>
          <w:rFonts w:ascii="Times New Roman" w:hAnsi="Times New Roman" w:cs="Times New Roman"/>
          <w:sz w:val="28"/>
          <w:szCs w:val="28"/>
          <w:lang w:val="kk-KZ"/>
        </w:rPr>
        <w:t xml:space="preserve">Керімбай С., Нәби Ә., Нұрқабекұлы С., Төлеген М. Экософия немесе киелі кітап. – Алматы: «Орхон» Баспа үйі, 2019. </w:t>
      </w:r>
      <w:r w:rsidRPr="00AA4B03">
        <w:rPr>
          <w:rFonts w:ascii="Times New Roman" w:hAnsi="Times New Roman" w:cs="Times New Roman"/>
          <w:sz w:val="28"/>
          <w:szCs w:val="28"/>
          <w:shd w:val="clear" w:color="auto" w:fill="FFFFFF"/>
          <w:lang w:val="kk-KZ"/>
        </w:rPr>
        <w:t xml:space="preserve">– </w:t>
      </w:r>
      <w:r w:rsidRPr="00AA4B03">
        <w:rPr>
          <w:rStyle w:val="pathseparator"/>
          <w:rFonts w:ascii="Times New Roman" w:hAnsi="Times New Roman" w:cs="Times New Roman"/>
          <w:sz w:val="28"/>
          <w:szCs w:val="28"/>
          <w:lang w:val="kk-KZ"/>
        </w:rPr>
        <w:t>208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Дауитов С. Машһур Жусип Копеев. – Алма-Ата, 1992. – Т. 2. – 270 с.</w:t>
      </w:r>
    </w:p>
    <w:p w:rsidR="00AA4B03" w:rsidRPr="00AA4B03" w:rsidRDefault="00F560F9"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hyperlink r:id="rId25" w:tgtFrame="_blank" w:history="1">
        <w:r w:rsidR="00AA4B03" w:rsidRPr="00AA4B03">
          <w:rPr>
            <w:rStyle w:val="a4"/>
            <w:rFonts w:ascii="Times New Roman" w:hAnsi="Times New Roman" w:cs="Times New Roman"/>
            <w:color w:val="auto"/>
            <w:sz w:val="28"/>
            <w:szCs w:val="28"/>
            <w:u w:val="none"/>
            <w:lang w:val="en-US"/>
          </w:rPr>
          <w:t xml:space="preserve">Robertson R. The Sociological Interpretation of Religion. – NY.: Schocken Books, 1970. – </w:t>
        </w:r>
      </w:hyperlink>
      <w:r w:rsidR="00AA4B03" w:rsidRPr="00AA4B03">
        <w:rPr>
          <w:rStyle w:val="a4"/>
          <w:rFonts w:ascii="Times New Roman" w:hAnsi="Times New Roman" w:cs="Times New Roman"/>
          <w:color w:val="auto"/>
          <w:sz w:val="28"/>
          <w:szCs w:val="28"/>
          <w:u w:val="none"/>
          <w:lang w:val="kk-KZ"/>
        </w:rPr>
        <w:t>256 р.</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lastRenderedPageBreak/>
        <w:t xml:space="preserve">Далакишвили Л. </w:t>
      </w:r>
      <w:r w:rsidRPr="00AA4B03">
        <w:rPr>
          <w:rFonts w:ascii="Times New Roman" w:hAnsi="Times New Roman" w:cs="Times New Roman"/>
          <w:sz w:val="28"/>
          <w:szCs w:val="28"/>
        </w:rPr>
        <w:t>Человек и нация в информационном обществе // Россия и Грузия: диалог и родство культур: сб</w:t>
      </w:r>
      <w:r w:rsidRPr="00AA4B03">
        <w:rPr>
          <w:rFonts w:ascii="Times New Roman" w:hAnsi="Times New Roman" w:cs="Times New Roman"/>
          <w:sz w:val="28"/>
          <w:szCs w:val="28"/>
          <w:lang w:val="kk-KZ"/>
        </w:rPr>
        <w:t>.</w:t>
      </w:r>
      <w:r w:rsidRPr="00AA4B03">
        <w:rPr>
          <w:rFonts w:ascii="Times New Roman" w:hAnsi="Times New Roman" w:cs="Times New Roman"/>
          <w:sz w:val="28"/>
          <w:szCs w:val="28"/>
        </w:rPr>
        <w:t xml:space="preserve"> матер</w:t>
      </w:r>
      <w:proofErr w:type="gramStart"/>
      <w:r w:rsidRPr="00AA4B03">
        <w:rPr>
          <w:rFonts w:ascii="Times New Roman" w:hAnsi="Times New Roman" w:cs="Times New Roman"/>
          <w:sz w:val="28"/>
          <w:szCs w:val="28"/>
          <w:lang w:val="kk-KZ"/>
        </w:rPr>
        <w:t>.</w:t>
      </w:r>
      <w:proofErr w:type="gramEnd"/>
      <w:r w:rsidRPr="00AA4B03">
        <w:rPr>
          <w:rFonts w:ascii="Times New Roman" w:hAnsi="Times New Roman" w:cs="Times New Roman"/>
          <w:sz w:val="28"/>
          <w:szCs w:val="28"/>
        </w:rPr>
        <w:t xml:space="preserve"> </w:t>
      </w:r>
      <w:proofErr w:type="gramStart"/>
      <w:r w:rsidRPr="00AA4B03">
        <w:rPr>
          <w:rFonts w:ascii="Times New Roman" w:hAnsi="Times New Roman" w:cs="Times New Roman"/>
          <w:sz w:val="28"/>
          <w:szCs w:val="28"/>
        </w:rPr>
        <w:t>с</w:t>
      </w:r>
      <w:proofErr w:type="gramEnd"/>
      <w:r w:rsidRPr="00AA4B03">
        <w:rPr>
          <w:rFonts w:ascii="Times New Roman" w:hAnsi="Times New Roman" w:cs="Times New Roman"/>
          <w:sz w:val="28"/>
          <w:szCs w:val="28"/>
        </w:rPr>
        <w:t>импоз</w:t>
      </w:r>
      <w:r w:rsidRPr="00AA4B03">
        <w:rPr>
          <w:rFonts w:ascii="Times New Roman" w:hAnsi="Times New Roman" w:cs="Times New Roman"/>
          <w:sz w:val="28"/>
          <w:szCs w:val="28"/>
          <w:lang w:val="kk-KZ"/>
        </w:rPr>
        <w:t>.</w:t>
      </w:r>
      <w:r w:rsidRPr="00AA4B03">
        <w:rPr>
          <w:rFonts w:ascii="Times New Roman" w:hAnsi="Times New Roman" w:cs="Times New Roman"/>
          <w:sz w:val="28"/>
          <w:szCs w:val="28"/>
        </w:rPr>
        <w:t xml:space="preserve">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СПб</w:t>
      </w:r>
      <w:proofErr w:type="gramStart"/>
      <w:r w:rsidRPr="00AA4B03">
        <w:rPr>
          <w:rFonts w:ascii="Times New Roman" w:hAnsi="Times New Roman" w:cs="Times New Roman"/>
          <w:sz w:val="28"/>
          <w:szCs w:val="28"/>
        </w:rPr>
        <w:t xml:space="preserve">.: </w:t>
      </w:r>
      <w:proofErr w:type="gramEnd"/>
      <w:r w:rsidRPr="00AA4B03">
        <w:rPr>
          <w:rFonts w:ascii="Times New Roman" w:hAnsi="Times New Roman" w:cs="Times New Roman"/>
          <w:sz w:val="28"/>
          <w:szCs w:val="28"/>
        </w:rPr>
        <w:t>Санкт-Петербургское философское общество,</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2003.</w:t>
      </w:r>
      <w:r w:rsidRPr="00AA4B03">
        <w:rPr>
          <w:rFonts w:ascii="Times New Roman" w:hAnsi="Times New Roman" w:cs="Times New Roman"/>
          <w:sz w:val="28"/>
          <w:szCs w:val="28"/>
          <w:lang w:val="kk-KZ"/>
        </w:rPr>
        <w:t xml:space="preserve"> – С. 86-92.</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Зверева Е.А. Роль масс-медиа в распространении консюмеризма как идеологии постмодерна // Журнал социологии и социальной антропологии. – 2011. – Т. 14, №5(58). – С. 321-328.</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Маркузе Г. Одномерный человек. – М.: Ермак, 2003. – 342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Көш неге жүре түзеледі немесе "Арыс" пен "Боздақ" сөздерінің төркіні туралы // </w:t>
      </w:r>
      <w:hyperlink r:id="rId26" w:history="1">
        <w:r w:rsidRPr="00AA4B03">
          <w:rPr>
            <w:rStyle w:val="a4"/>
            <w:rFonts w:ascii="Times New Roman" w:hAnsi="Times New Roman" w:cs="Times New Roman"/>
            <w:color w:val="auto"/>
            <w:sz w:val="28"/>
            <w:szCs w:val="28"/>
            <w:u w:val="none"/>
            <w:lang w:val="kk-KZ"/>
          </w:rPr>
          <w:t>https://massaget.kz/</w:t>
        </w:r>
      </w:hyperlink>
      <w:r w:rsidRPr="00AA4B03">
        <w:rPr>
          <w:rFonts w:ascii="Times New Roman" w:hAnsi="Times New Roman" w:cs="Times New Roman"/>
          <w:sz w:val="28"/>
          <w:szCs w:val="28"/>
          <w:lang w:val="kk-KZ"/>
        </w:rPr>
        <w:t xml:space="preserve"> mangilik_el/shanyirak/salt-dastur.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Монтескье Ш.Л. О духе законов // В кн.: Избранные произведения. – М.: Госполитиздат, 1955. – 803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В Казахстане на содержание одного заключенного уходит 600 тыс. тенге в год // https://zakon.kz›4582048-v-kazakhstane-na-soderzhanie…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color w:val="333333"/>
          <w:sz w:val="28"/>
          <w:szCs w:val="28"/>
          <w:shd w:val="clear" w:color="auto" w:fill="FBFBFB"/>
          <w:lang w:val="kk-KZ"/>
        </w:rPr>
        <w:t xml:space="preserve">Нурланова К.Ш </w:t>
      </w:r>
      <w:r w:rsidRPr="00AA4B03">
        <w:rPr>
          <w:rFonts w:ascii="Times New Roman" w:hAnsi="Times New Roman" w:cs="Times New Roman"/>
          <w:bCs/>
          <w:color w:val="333333"/>
          <w:sz w:val="28"/>
          <w:szCs w:val="28"/>
          <w:shd w:val="clear" w:color="auto" w:fill="FBFBFB"/>
        </w:rPr>
        <w:t>Человек</w:t>
      </w:r>
      <w:r w:rsidRPr="00AA4B03">
        <w:rPr>
          <w:rFonts w:ascii="Times New Roman" w:hAnsi="Times New Roman" w:cs="Times New Roman"/>
          <w:color w:val="333333"/>
          <w:sz w:val="28"/>
          <w:szCs w:val="28"/>
          <w:shd w:val="clear" w:color="auto" w:fill="FBFBFB"/>
        </w:rPr>
        <w:t> </w:t>
      </w:r>
      <w:r w:rsidRPr="00AA4B03">
        <w:rPr>
          <w:rFonts w:ascii="Times New Roman" w:hAnsi="Times New Roman" w:cs="Times New Roman"/>
          <w:bCs/>
          <w:color w:val="333333"/>
          <w:sz w:val="28"/>
          <w:szCs w:val="28"/>
          <w:shd w:val="clear" w:color="auto" w:fill="FBFBFB"/>
        </w:rPr>
        <w:t>и</w:t>
      </w:r>
      <w:r w:rsidRPr="00AA4B03">
        <w:rPr>
          <w:rFonts w:ascii="Times New Roman" w:hAnsi="Times New Roman" w:cs="Times New Roman"/>
          <w:color w:val="333333"/>
          <w:sz w:val="28"/>
          <w:szCs w:val="28"/>
          <w:shd w:val="clear" w:color="auto" w:fill="FBFBFB"/>
        </w:rPr>
        <w:t> </w:t>
      </w:r>
      <w:r w:rsidRPr="00AA4B03">
        <w:rPr>
          <w:rFonts w:ascii="Times New Roman" w:hAnsi="Times New Roman" w:cs="Times New Roman"/>
          <w:bCs/>
          <w:color w:val="333333"/>
          <w:sz w:val="28"/>
          <w:szCs w:val="28"/>
          <w:shd w:val="clear" w:color="auto" w:fill="FBFBFB"/>
        </w:rPr>
        <w:t>мир</w:t>
      </w:r>
      <w:r w:rsidRPr="00AA4B03">
        <w:rPr>
          <w:rFonts w:ascii="Times New Roman" w:hAnsi="Times New Roman" w:cs="Times New Roman"/>
          <w:color w:val="333333"/>
          <w:sz w:val="28"/>
          <w:szCs w:val="28"/>
          <w:shd w:val="clear" w:color="auto" w:fill="FBFBFB"/>
        </w:rPr>
        <w:t> [Текст]: казахская национальная идея /</w:t>
      </w:r>
      <w:r w:rsidRPr="00AA4B03">
        <w:rPr>
          <w:rFonts w:ascii="Times New Roman" w:hAnsi="Times New Roman" w:cs="Times New Roman"/>
          <w:color w:val="333333"/>
          <w:sz w:val="28"/>
          <w:szCs w:val="28"/>
          <w:shd w:val="clear" w:color="auto" w:fill="FBFBFB"/>
          <w:lang w:val="kk-KZ"/>
        </w:rPr>
        <w:t xml:space="preserve"> </w:t>
      </w:r>
      <w:r w:rsidRPr="00AA4B03">
        <w:rPr>
          <w:rFonts w:ascii="Times New Roman" w:hAnsi="Times New Roman" w:cs="Times New Roman"/>
          <w:color w:val="333333"/>
          <w:sz w:val="28"/>
          <w:szCs w:val="28"/>
          <w:shd w:val="clear" w:color="auto" w:fill="FBFBFB"/>
        </w:rPr>
        <w:t>ред. Т.Казанникова - Алматы : Қарж</w:t>
      </w:r>
      <w:proofErr w:type="gramStart"/>
      <w:r w:rsidRPr="00AA4B03">
        <w:rPr>
          <w:rFonts w:ascii="Times New Roman" w:hAnsi="Times New Roman" w:cs="Times New Roman"/>
          <w:color w:val="333333"/>
          <w:sz w:val="28"/>
          <w:szCs w:val="28"/>
          <w:shd w:val="clear" w:color="auto" w:fill="FBFBFB"/>
        </w:rPr>
        <w:t>ы-</w:t>
      </w:r>
      <w:proofErr w:type="gramEnd"/>
      <w:r w:rsidRPr="00AA4B03">
        <w:rPr>
          <w:rFonts w:ascii="Times New Roman" w:hAnsi="Times New Roman" w:cs="Times New Roman"/>
          <w:color w:val="333333"/>
          <w:sz w:val="28"/>
          <w:szCs w:val="28"/>
          <w:shd w:val="clear" w:color="auto" w:fill="FBFBFB"/>
        </w:rPr>
        <w:t xml:space="preserve">Қаражат, 1994 . </w:t>
      </w:r>
      <w:r w:rsidRPr="00AA4B03">
        <w:rPr>
          <w:rFonts w:ascii="Times New Roman" w:hAnsi="Times New Roman" w:cs="Times New Roman"/>
          <w:color w:val="333333"/>
          <w:sz w:val="28"/>
          <w:szCs w:val="28"/>
          <w:shd w:val="clear" w:color="auto" w:fill="FBFBFB"/>
          <w:lang w:val="kk-KZ"/>
        </w:rPr>
        <w:t>–</w:t>
      </w:r>
      <w:r w:rsidRPr="00AA4B03">
        <w:rPr>
          <w:rFonts w:ascii="Times New Roman" w:hAnsi="Times New Roman" w:cs="Times New Roman"/>
          <w:color w:val="333333"/>
          <w:sz w:val="28"/>
          <w:szCs w:val="28"/>
          <w:shd w:val="clear" w:color="auto" w:fill="FBFBFB"/>
        </w:rPr>
        <w:t xml:space="preserve"> 46</w:t>
      </w:r>
      <w:r w:rsidRPr="00AA4B03">
        <w:rPr>
          <w:rFonts w:ascii="Times New Roman" w:hAnsi="Times New Roman" w:cs="Times New Roman"/>
          <w:color w:val="333333"/>
          <w:sz w:val="28"/>
          <w:szCs w:val="28"/>
          <w:shd w:val="clear" w:color="auto" w:fill="FBFBFB"/>
          <w:lang w:val="kk-KZ"/>
        </w:rPr>
        <w:t xml:space="preserve"> </w:t>
      </w:r>
      <w:r w:rsidRPr="00AA4B03">
        <w:rPr>
          <w:rFonts w:ascii="Times New Roman" w:hAnsi="Times New Roman" w:cs="Times New Roman"/>
          <w:color w:val="333333"/>
          <w:sz w:val="28"/>
          <w:szCs w:val="28"/>
          <w:shd w:val="clear" w:color="auto" w:fill="FBFBFB"/>
        </w:rPr>
        <w:t xml:space="preserve">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Григорьев В.М. Народные игры и традиции в России. – М.: Всерос. Центр художественного творчества проф</w:t>
      </w:r>
      <w:proofErr w:type="gramStart"/>
      <w:r w:rsidRPr="00AA4B03">
        <w:rPr>
          <w:rFonts w:ascii="Times New Roman" w:hAnsi="Times New Roman" w:cs="Times New Roman"/>
          <w:sz w:val="28"/>
          <w:szCs w:val="28"/>
        </w:rPr>
        <w:t>.о</w:t>
      </w:r>
      <w:proofErr w:type="gramEnd"/>
      <w:r w:rsidRPr="00AA4B03">
        <w:rPr>
          <w:rFonts w:ascii="Times New Roman" w:hAnsi="Times New Roman" w:cs="Times New Roman"/>
          <w:sz w:val="28"/>
          <w:szCs w:val="28"/>
        </w:rPr>
        <w:t>бразования, 1994.</w:t>
      </w:r>
      <w:r w:rsidRPr="00AA4B03">
        <w:rPr>
          <w:rFonts w:ascii="Times New Roman" w:hAnsi="Times New Roman" w:cs="Times New Roman"/>
          <w:sz w:val="28"/>
          <w:szCs w:val="28"/>
          <w:lang w:val="kk-KZ"/>
        </w:rPr>
        <w:t xml:space="preserve"> – 242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Даль В. Полное собрание сочинений.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СПб</w:t>
      </w:r>
      <w:proofErr w:type="gramStart"/>
      <w:r w:rsidRPr="00AA4B03">
        <w:rPr>
          <w:rFonts w:ascii="Times New Roman" w:hAnsi="Times New Roman" w:cs="Times New Roman"/>
          <w:sz w:val="28"/>
          <w:szCs w:val="28"/>
        </w:rPr>
        <w:t xml:space="preserve">., </w:t>
      </w:r>
      <w:proofErr w:type="gramEnd"/>
      <w:r w:rsidRPr="00AA4B03">
        <w:rPr>
          <w:rFonts w:ascii="Times New Roman" w:hAnsi="Times New Roman" w:cs="Times New Roman"/>
          <w:sz w:val="28"/>
          <w:szCs w:val="28"/>
        </w:rPr>
        <w:t xml:space="preserve">1818.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302</w:t>
      </w:r>
      <w:r w:rsidRPr="00AA4B03">
        <w:rPr>
          <w:rFonts w:ascii="Times New Roman" w:hAnsi="Times New Roman" w:cs="Times New Roman"/>
          <w:sz w:val="28"/>
          <w:szCs w:val="28"/>
          <w:lang w:val="kk-KZ"/>
        </w:rPr>
        <w:t xml:space="preserve"> с</w:t>
      </w:r>
      <w:r w:rsidRPr="00AA4B03">
        <w:rPr>
          <w:rFonts w:ascii="Times New Roman" w:hAnsi="Times New Roman" w:cs="Times New Roman"/>
          <w:sz w:val="28"/>
          <w:szCs w:val="28"/>
        </w:rPr>
        <w:t>.</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Ницше Ф. Сочинения: в 2 т.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М.: Мысль, 1990.</w:t>
      </w:r>
      <w:r w:rsidRPr="00AA4B03">
        <w:rPr>
          <w:rFonts w:ascii="Times New Roman" w:hAnsi="Times New Roman" w:cs="Times New Roman"/>
          <w:sz w:val="28"/>
          <w:szCs w:val="28"/>
          <w:lang w:val="kk-KZ"/>
        </w:rPr>
        <w:t xml:space="preserve"> – Т. 2. – 829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hAnsi="Times New Roman" w:cs="Times New Roman"/>
          <w:sz w:val="28"/>
          <w:szCs w:val="28"/>
          <w:shd w:val="clear" w:color="auto" w:fill="FFFFFF"/>
          <w:lang w:val="kk-KZ"/>
        </w:rPr>
        <w:t>Жеті ата және жеті ұрпақ атауы жайлы не білеміз?</w:t>
      </w:r>
      <w:r w:rsidRPr="00AA4B03">
        <w:rPr>
          <w:rFonts w:ascii="Times New Roman" w:hAnsi="Times New Roman" w:cs="Times New Roman"/>
          <w:sz w:val="28"/>
          <w:szCs w:val="28"/>
          <w:lang w:val="kk-KZ"/>
        </w:rPr>
        <w:t xml:space="preserve"> // </w:t>
      </w:r>
      <w:r w:rsidRPr="00AA4B03">
        <w:rPr>
          <w:rFonts w:ascii="Times New Roman" w:hAnsi="Times New Roman" w:cs="Times New Roman"/>
          <w:sz w:val="28"/>
          <w:szCs w:val="28"/>
          <w:shd w:val="clear" w:color="auto" w:fill="FFFFFF"/>
          <w:lang w:val="kk-KZ"/>
        </w:rPr>
        <w:t>https://</w:t>
      </w:r>
      <w:r w:rsidRPr="00AA4B03">
        <w:rPr>
          <w:rFonts w:ascii="Times New Roman" w:hAnsi="Times New Roman" w:cs="Times New Roman"/>
          <w:sz w:val="28"/>
          <w:szCs w:val="28"/>
          <w:lang w:val="kk-KZ"/>
        </w:rPr>
        <w:t xml:space="preserve"> </w:t>
      </w:r>
      <w:hyperlink r:id="rId27" w:tgtFrame="_blank" w:history="1">
        <w:r w:rsidRPr="00AA4B03">
          <w:rPr>
            <w:rStyle w:val="a4"/>
            <w:rFonts w:ascii="Times New Roman" w:hAnsi="Times New Roman" w:cs="Times New Roman"/>
            <w:color w:val="auto"/>
            <w:sz w:val="28"/>
            <w:szCs w:val="28"/>
            <w:u w:val="none"/>
            <w:lang w:val="kk-KZ"/>
          </w:rPr>
          <w:t>zhardem.kz</w:t>
        </w:r>
        <w:r w:rsidRPr="00AA4B03">
          <w:rPr>
            <w:rStyle w:val="pathseparator"/>
            <w:rFonts w:ascii="Times New Roman" w:hAnsi="Times New Roman" w:cs="Times New Roman"/>
            <w:sz w:val="28"/>
            <w:szCs w:val="28"/>
            <w:lang w:val="kk-KZ"/>
          </w:rPr>
          <w:t>›</w:t>
        </w:r>
        <w:r w:rsidRPr="00AA4B03">
          <w:rPr>
            <w:rStyle w:val="a4"/>
            <w:rFonts w:ascii="Times New Roman" w:hAnsi="Times New Roman" w:cs="Times New Roman"/>
            <w:color w:val="auto"/>
            <w:sz w:val="28"/>
            <w:szCs w:val="28"/>
            <w:u w:val="none"/>
            <w:lang w:val="kk-KZ"/>
          </w:rPr>
          <w:t>news</w:t>
        </w:r>
      </w:hyperlink>
      <w:r w:rsidRPr="00AA4B03">
        <w:rPr>
          <w:rStyle w:val="a4"/>
          <w:rFonts w:ascii="Times New Roman" w:hAnsi="Times New Roman" w:cs="Times New Roman"/>
          <w:color w:val="auto"/>
          <w:sz w:val="28"/>
          <w:szCs w:val="28"/>
          <w:u w:val="none"/>
          <w:lang w:val="kk-KZ"/>
        </w:rPr>
        <w:t>.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Ақатай С.Н. Древние культы и традиционная культура казахского народа: монография. – Алматы, 2011. – 424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Уәлиханов Ш. Таңдамалы. – Алматы: Жазушы, 1985. – 365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Мец А. Мусульманский Ренесанс. – М., 1996. – 230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Аралбай С., Телебаев Ғ. </w:t>
      </w:r>
      <w:r w:rsidRPr="00AA4B03">
        <w:rPr>
          <w:rFonts w:ascii="Times New Roman" w:hAnsi="Times New Roman" w:cs="Times New Roman"/>
          <w:sz w:val="28"/>
          <w:szCs w:val="28"/>
          <w:lang w:val="uk-UA"/>
        </w:rPr>
        <w:t>Идеология</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lang w:val="uk-UA"/>
        </w:rPr>
        <w:t>негізіндегі ұлттық құндылықтар мәселесі</w:t>
      </w:r>
      <w:r w:rsidRPr="00AA4B03">
        <w:rPr>
          <w:rFonts w:ascii="Times New Roman" w:hAnsi="Times New Roman" w:cs="Times New Roman"/>
          <w:sz w:val="28"/>
          <w:szCs w:val="28"/>
          <w:lang w:val="kk-KZ"/>
        </w:rPr>
        <w:t xml:space="preserve"> // Адам әлемі. – 2020. – №3(85). – Б. 131-137.</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e"/>
          <w:rFonts w:ascii="Times New Roman" w:hAnsi="Times New Roman" w:cs="Times New Roman"/>
          <w:b w:val="0"/>
          <w:bCs w:val="0"/>
          <w:sz w:val="28"/>
          <w:szCs w:val="28"/>
          <w:lang w:val="kk-KZ"/>
        </w:rPr>
      </w:pPr>
      <w:r w:rsidRPr="00AA4B03">
        <w:rPr>
          <w:rStyle w:val="ae"/>
          <w:rFonts w:ascii="Times New Roman" w:hAnsi="Times New Roman" w:cs="Times New Roman"/>
          <w:b w:val="0"/>
          <w:sz w:val="28"/>
          <w:szCs w:val="28"/>
          <w:lang w:val="kk-KZ"/>
        </w:rPr>
        <w:t xml:space="preserve">Грамши А. Тюремные тетради. – М., 1991. </w:t>
      </w:r>
      <w:r w:rsidRPr="00AA4B03">
        <w:rPr>
          <w:rFonts w:ascii="Times New Roman" w:hAnsi="Times New Roman" w:cs="Times New Roman"/>
          <w:sz w:val="28"/>
          <w:szCs w:val="28"/>
          <w:lang w:val="kk-KZ"/>
        </w:rPr>
        <w:t xml:space="preserve">– </w:t>
      </w:r>
      <w:r w:rsidRPr="00AA4B03">
        <w:rPr>
          <w:rStyle w:val="ae"/>
          <w:rFonts w:ascii="Times New Roman" w:hAnsi="Times New Roman" w:cs="Times New Roman"/>
          <w:b w:val="0"/>
          <w:sz w:val="28"/>
          <w:szCs w:val="28"/>
          <w:lang w:val="kk-KZ"/>
        </w:rPr>
        <w:t>560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Өсерұлы Н. Жеті жарғы – Алматы: Жеті жарғы баспасы, 1995. – 80 б.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Сәдуақасов Т. Ел аузынан: Шешендік сөздер, ақындық толғамдар, аңыз әңгімелер. – Алматы: Жазушы, 1989. – 368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Қазақ ордасының хан сайлау дәстүрі //</w:t>
      </w:r>
      <w:r w:rsidRPr="00AA4B03">
        <w:rPr>
          <w:rFonts w:ascii="Times New Roman" w:hAnsi="Times New Roman" w:cs="Times New Roman"/>
          <w:sz w:val="28"/>
          <w:szCs w:val="28"/>
          <w:lang w:val="kk-KZ"/>
        </w:rPr>
        <w:t xml:space="preserve"> http:// </w:t>
      </w:r>
      <w:hyperlink r:id="rId28" w:tgtFrame="_blank" w:history="1">
        <w:r w:rsidRPr="00AA4B03">
          <w:rPr>
            <w:rStyle w:val="a4"/>
            <w:rFonts w:ascii="Times New Roman" w:hAnsi="Times New Roman" w:cs="Times New Roman"/>
            <w:color w:val="auto"/>
            <w:sz w:val="28"/>
            <w:szCs w:val="28"/>
            <w:u w:val="none"/>
            <w:lang w:val="kk-KZ"/>
          </w:rPr>
          <w:t>vk.com</w:t>
        </w:r>
      </w:hyperlink>
      <w:r w:rsidRPr="00AA4B03">
        <w:rPr>
          <w:rStyle w:val="pathseparator"/>
          <w:rFonts w:ascii="Times New Roman" w:hAnsi="Times New Roman" w:cs="Times New Roman"/>
          <w:sz w:val="28"/>
          <w:szCs w:val="28"/>
          <w:lang w:val="kk-KZ"/>
        </w:rPr>
        <w:t>. 25.11.2021.</w:t>
      </w:r>
      <w:r w:rsidRPr="00AA4B03">
        <w:rPr>
          <w:rFonts w:ascii="Times New Roman" w:hAnsi="Times New Roman" w:cs="Times New Roman"/>
          <w:sz w:val="28"/>
          <w:szCs w:val="28"/>
          <w:lang w:val="kk-KZ"/>
        </w:rPr>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Маркс К., Энгельс Ф. Манифест коммунистической партии // http:// </w:t>
      </w:r>
      <w:hyperlink r:id="rId29" w:tgtFrame="_blank" w:history="1">
        <w:r w:rsidRPr="00AA4B03">
          <w:rPr>
            <w:rStyle w:val="a4"/>
            <w:rFonts w:ascii="Times New Roman" w:hAnsi="Times New Roman" w:cs="Times New Roman"/>
            <w:color w:val="auto"/>
            <w:sz w:val="28"/>
            <w:szCs w:val="28"/>
            <w:u w:val="none"/>
            <w:lang w:val="en-US"/>
          </w:rPr>
          <w:t>esperanto</w:t>
        </w:r>
        <w:r w:rsidRPr="00AA4B03">
          <w:rPr>
            <w:rStyle w:val="a4"/>
            <w:rFonts w:ascii="Times New Roman" w:hAnsi="Times New Roman" w:cs="Times New Roman"/>
            <w:color w:val="auto"/>
            <w:sz w:val="28"/>
            <w:szCs w:val="28"/>
            <w:u w:val="none"/>
          </w:rPr>
          <w:t>.</w:t>
        </w:r>
        <w:r w:rsidRPr="00AA4B03">
          <w:rPr>
            <w:rStyle w:val="a4"/>
            <w:rFonts w:ascii="Times New Roman" w:hAnsi="Times New Roman" w:cs="Times New Roman"/>
            <w:color w:val="auto"/>
            <w:sz w:val="28"/>
            <w:szCs w:val="28"/>
            <w:u w:val="none"/>
            <w:lang w:val="en-US"/>
          </w:rPr>
          <w:t>mv</w:t>
        </w:r>
        <w:r w:rsidRPr="00AA4B03">
          <w:rPr>
            <w:rStyle w:val="a4"/>
            <w:rFonts w:ascii="Times New Roman" w:hAnsi="Times New Roman" w:cs="Times New Roman"/>
            <w:color w:val="auto"/>
            <w:sz w:val="28"/>
            <w:szCs w:val="28"/>
            <w:u w:val="none"/>
          </w:rPr>
          <w:t>.</w:t>
        </w:r>
        <w:r w:rsidRPr="00AA4B03">
          <w:rPr>
            <w:rStyle w:val="a4"/>
            <w:rFonts w:ascii="Times New Roman" w:hAnsi="Times New Roman" w:cs="Times New Roman"/>
            <w:color w:val="auto"/>
            <w:sz w:val="28"/>
            <w:szCs w:val="28"/>
            <w:u w:val="none"/>
            <w:lang w:val="en-US"/>
          </w:rPr>
          <w:t>ru</w:t>
        </w:r>
        <w:r w:rsidRPr="00AA4B03">
          <w:rPr>
            <w:rStyle w:val="path-separator"/>
            <w:rFonts w:ascii="Times New Roman" w:hAnsi="Times New Roman" w:cs="Times New Roman"/>
            <w:sz w:val="28"/>
            <w:szCs w:val="28"/>
          </w:rPr>
          <w:t>›</w:t>
        </w:r>
      </w:hyperlink>
      <w:r w:rsidRPr="00AA4B03">
        <w:rPr>
          <w:rStyle w:val="path-separator"/>
          <w:rFonts w:ascii="Times New Roman" w:hAnsi="Times New Roman" w:cs="Times New Roman"/>
          <w:sz w:val="28"/>
          <w:szCs w:val="28"/>
          <w:lang w:val="kk-KZ"/>
        </w:rPr>
        <w:t xml:space="preserve">. </w:t>
      </w:r>
      <w:r w:rsidRPr="00AA4B03">
        <w:rPr>
          <w:rStyle w:val="pathseparator"/>
          <w:rFonts w:ascii="Times New Roman" w:hAnsi="Times New Roman" w:cs="Times New Roman"/>
          <w:sz w:val="28"/>
          <w:szCs w:val="28"/>
          <w:lang w:val="kk-KZ"/>
        </w:rPr>
        <w:t>25.11.2021.</w:t>
      </w:r>
      <w:r w:rsidRPr="00AA4B03">
        <w:rPr>
          <w:rFonts w:ascii="Times New Roman" w:hAnsi="Times New Roman" w:cs="Times New Roman"/>
          <w:sz w:val="28"/>
          <w:szCs w:val="28"/>
        </w:rPr>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Маркс К. Формы, предшествующие капиталистическому производству. – М., 1940. – 52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eastAsia="ru-RU"/>
        </w:rPr>
        <w:t xml:space="preserve">Дюркгейм Э. Самоубийство: социол. этюд. </w:t>
      </w:r>
      <w:r w:rsidRPr="00AA4B03">
        <w:rPr>
          <w:rFonts w:ascii="Times New Roman" w:hAnsi="Times New Roman" w:cs="Times New Roman"/>
          <w:sz w:val="28"/>
          <w:szCs w:val="28"/>
          <w:lang w:val="kk-KZ"/>
        </w:rPr>
        <w:t xml:space="preserve">– </w:t>
      </w:r>
      <w:r w:rsidRPr="00AA4B03">
        <w:rPr>
          <w:rFonts w:ascii="Times New Roman" w:eastAsia="Times New Roman" w:hAnsi="Times New Roman" w:cs="Times New Roman"/>
          <w:sz w:val="28"/>
          <w:szCs w:val="28"/>
          <w:lang w:eastAsia="ru-RU"/>
        </w:rPr>
        <w:t>СПб</w:t>
      </w:r>
      <w:proofErr w:type="gramStart"/>
      <w:r w:rsidRPr="00AA4B03">
        <w:rPr>
          <w:rFonts w:ascii="Times New Roman" w:eastAsia="Times New Roman" w:hAnsi="Times New Roman" w:cs="Times New Roman"/>
          <w:sz w:val="28"/>
          <w:szCs w:val="28"/>
          <w:lang w:eastAsia="ru-RU"/>
        </w:rPr>
        <w:t xml:space="preserve">., </w:t>
      </w:r>
      <w:proofErr w:type="gramEnd"/>
      <w:r w:rsidRPr="00AA4B03">
        <w:rPr>
          <w:rFonts w:ascii="Times New Roman" w:eastAsia="Times New Roman" w:hAnsi="Times New Roman" w:cs="Times New Roman"/>
          <w:sz w:val="28"/>
          <w:szCs w:val="28"/>
          <w:lang w:eastAsia="ru-RU"/>
        </w:rPr>
        <w:t>1998</w:t>
      </w:r>
      <w:r w:rsidRPr="00AA4B03">
        <w:rPr>
          <w:rFonts w:ascii="Times New Roman" w:eastAsia="Times New Roman" w:hAnsi="Times New Roman" w:cs="Times New Roman"/>
          <w:sz w:val="28"/>
          <w:szCs w:val="28"/>
          <w:lang w:val="kk-KZ" w:eastAsia="ru-RU"/>
        </w:rPr>
        <w:t>. – 399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Күзембайұлы А., Аманжолұлы Ә. История Республики Казахстан: учеб. – Изд. 5-е, перер. и доп. – Астана: ИКФ «Фанат», 2000. – 400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Нұрпейіс К. Алаш һәм Алашорда. Ататек. 1995. – 254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Әбдіманов Ө. «Қазақ» газеті – Алматы: Қазақстан, 1993 – 168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lastRenderedPageBreak/>
        <w:t>«Қазақ» газеті. / Ә.Нысанбаев. – Алматы: «Қазақ энциклапедиясы» Бас редакциясы, 1998. – 560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Тиллих П. Избранное: теология культуры. – М.: Юрист, 1995. – 479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Aralbay S., Telebaev G., Bekezhan O.</w:t>
      </w:r>
      <w:r w:rsidRPr="00AA4B03">
        <w:rPr>
          <w:rFonts w:ascii="Times New Roman" w:hAnsi="Times New Roman" w:cs="Times New Roman"/>
          <w:sz w:val="28"/>
          <w:szCs w:val="28"/>
          <w:lang w:val="en-US"/>
        </w:rPr>
        <w:t xml:space="preserve"> </w:t>
      </w:r>
      <w:proofErr w:type="gramStart"/>
      <w:r w:rsidRPr="00AA4B03">
        <w:rPr>
          <w:rFonts w:ascii="Times New Roman" w:hAnsi="Times New Roman" w:cs="Times New Roman"/>
          <w:sz w:val="28"/>
          <w:szCs w:val="28"/>
          <w:lang w:val="en-US"/>
        </w:rPr>
        <w:t>et</w:t>
      </w:r>
      <w:proofErr w:type="gramEnd"/>
      <w:r w:rsidRPr="00AA4B03">
        <w:rPr>
          <w:rFonts w:ascii="Times New Roman" w:hAnsi="Times New Roman" w:cs="Times New Roman"/>
          <w:sz w:val="28"/>
          <w:szCs w:val="28"/>
          <w:lang w:val="en-US"/>
        </w:rPr>
        <w:t xml:space="preserve"> al.</w:t>
      </w:r>
      <w:r w:rsidRPr="00AA4B03">
        <w:rPr>
          <w:rFonts w:ascii="Times New Roman" w:hAnsi="Times New Roman" w:cs="Times New Roman"/>
          <w:sz w:val="28"/>
          <w:szCs w:val="28"/>
          <w:lang w:val="kk-KZ"/>
        </w:rPr>
        <w:t xml:space="preserve"> The problem of the nation and national values in the ideology of marxism // Journal of the National Academy of Legal Sciences of Ukraine. – 2021. – V</w:t>
      </w:r>
      <w:r w:rsidRPr="00AA4B03">
        <w:rPr>
          <w:rFonts w:ascii="Times New Roman" w:hAnsi="Times New Roman" w:cs="Times New Roman"/>
          <w:sz w:val="28"/>
          <w:szCs w:val="28"/>
          <w:lang w:val="en-US"/>
        </w:rPr>
        <w:t>ol.</w:t>
      </w:r>
      <w:r w:rsidRPr="00AA4B03">
        <w:rPr>
          <w:rFonts w:ascii="Times New Roman" w:hAnsi="Times New Roman" w:cs="Times New Roman"/>
          <w:sz w:val="28"/>
          <w:szCs w:val="28"/>
          <w:lang w:val="kk-KZ"/>
        </w:rPr>
        <w:t xml:space="preserve"> 28</w:t>
      </w:r>
      <w:r w:rsidRPr="00AA4B03">
        <w:rPr>
          <w:rFonts w:ascii="Times New Roman" w:hAnsi="Times New Roman" w:cs="Times New Roman"/>
          <w:sz w:val="28"/>
          <w:szCs w:val="28"/>
          <w:lang w:val="en-US"/>
        </w:rPr>
        <w:t>,</w:t>
      </w:r>
      <w:r w:rsidRPr="00AA4B03">
        <w:rPr>
          <w:rFonts w:ascii="Times New Roman" w:hAnsi="Times New Roman" w:cs="Times New Roman"/>
          <w:sz w:val="28"/>
          <w:szCs w:val="28"/>
          <w:lang w:val="kk-KZ"/>
        </w:rPr>
        <w:t xml:space="preserve"> Iss</w:t>
      </w:r>
      <w:r w:rsidRPr="00AA4B03">
        <w:rPr>
          <w:rFonts w:ascii="Times New Roman" w:hAnsi="Times New Roman" w:cs="Times New Roman"/>
          <w:sz w:val="28"/>
          <w:szCs w:val="28"/>
          <w:lang w:val="en-US"/>
        </w:rPr>
        <w:t>ue</w:t>
      </w:r>
      <w:r w:rsidRPr="00AA4B03">
        <w:rPr>
          <w:rFonts w:ascii="Times New Roman" w:hAnsi="Times New Roman" w:cs="Times New Roman"/>
          <w:sz w:val="28"/>
          <w:szCs w:val="28"/>
          <w:lang w:val="kk-KZ"/>
        </w:rPr>
        <w:t xml:space="preserve"> 3. – P. 56-63.</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Бегалиева А.К. НЭП в Казахстане: некоторые историографические аспекты проблемы</w:t>
      </w:r>
      <w:r w:rsidRPr="00AA4B03">
        <w:rPr>
          <w:rFonts w:ascii="Times New Roman" w:hAnsi="Times New Roman" w:cs="Times New Roman"/>
          <w:sz w:val="28"/>
          <w:szCs w:val="28"/>
        </w:rPr>
        <w:t xml:space="preserve"> //</w:t>
      </w:r>
      <w:r w:rsidRPr="00AA4B03">
        <w:rPr>
          <w:rFonts w:ascii="Times New Roman" w:hAnsi="Times New Roman" w:cs="Times New Roman"/>
          <w:sz w:val="28"/>
          <w:szCs w:val="28"/>
          <w:lang w:val="kk-KZ"/>
        </w:rPr>
        <w:t xml:space="preserve"> ҚазМУ хабаршысы. – </w:t>
      </w:r>
      <w:r w:rsidRPr="00AA4B03">
        <w:rPr>
          <w:rFonts w:ascii="Times New Roman" w:hAnsi="Times New Roman" w:cs="Times New Roman"/>
          <w:sz w:val="28"/>
          <w:szCs w:val="28"/>
        </w:rPr>
        <w:t xml:space="preserve">2001. – </w:t>
      </w:r>
      <w:r w:rsidRPr="00AA4B03">
        <w:rPr>
          <w:rFonts w:ascii="Times New Roman" w:hAnsi="Times New Roman" w:cs="Times New Roman"/>
          <w:sz w:val="28"/>
          <w:szCs w:val="28"/>
          <w:lang w:val="kk-KZ"/>
        </w:rPr>
        <w:t xml:space="preserve">№2(21). </w:t>
      </w:r>
      <w:r w:rsidRPr="00AA4B03">
        <w:rPr>
          <w:rFonts w:ascii="Times New Roman" w:hAnsi="Times New Roman" w:cs="Times New Roman"/>
          <w:sz w:val="28"/>
          <w:szCs w:val="28"/>
        </w:rPr>
        <w:t xml:space="preserve">– Б. </w:t>
      </w:r>
      <w:r w:rsidRPr="00AA4B03">
        <w:rPr>
          <w:rFonts w:ascii="Times New Roman" w:hAnsi="Times New Roman" w:cs="Times New Roman"/>
          <w:sz w:val="28"/>
          <w:szCs w:val="28"/>
          <w:lang w:val="kk-KZ"/>
        </w:rPr>
        <w:t xml:space="preserve">43-48.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sz w:val="28"/>
          <w:szCs w:val="28"/>
          <w:shd w:val="clear" w:color="auto" w:fill="FFFFFF"/>
          <w:lang w:val="kk-KZ"/>
        </w:rPr>
        <w:t>Арендт Х</w:t>
      </w:r>
      <w:r w:rsidRPr="00AA4B03">
        <w:rPr>
          <w:rFonts w:ascii="Times New Roman" w:hAnsi="Times New Roman" w:cs="Times New Roman"/>
          <w:sz w:val="28"/>
          <w:szCs w:val="28"/>
          <w:shd w:val="clear" w:color="auto" w:fill="FFFFFF"/>
          <w:lang w:val="kk-KZ"/>
        </w:rPr>
        <w:t xml:space="preserve">. Истоки </w:t>
      </w:r>
      <w:r w:rsidRPr="00AA4B03">
        <w:rPr>
          <w:rFonts w:ascii="Times New Roman" w:hAnsi="Times New Roman" w:cs="Times New Roman"/>
          <w:bCs/>
          <w:sz w:val="28"/>
          <w:szCs w:val="28"/>
          <w:shd w:val="clear" w:color="auto" w:fill="FFFFFF"/>
          <w:lang w:val="kk-KZ"/>
        </w:rPr>
        <w:t>тоталитаризма</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sz w:val="28"/>
          <w:szCs w:val="28"/>
          <w:lang w:val="kk-KZ"/>
        </w:rPr>
        <w:t>–</w:t>
      </w:r>
      <w:r w:rsidRPr="00AA4B03">
        <w:rPr>
          <w:rFonts w:ascii="Times New Roman" w:hAnsi="Times New Roman" w:cs="Times New Roman"/>
          <w:sz w:val="28"/>
          <w:szCs w:val="28"/>
          <w:shd w:val="clear" w:color="auto" w:fill="FFFFFF"/>
          <w:lang w:val="kk-KZ"/>
        </w:rPr>
        <w:t xml:space="preserve"> М.: ЦентрКом, 1996.</w:t>
      </w:r>
      <w:r w:rsidRPr="00AA4B03">
        <w:rPr>
          <w:rFonts w:ascii="Times New Roman" w:hAnsi="Times New Roman" w:cs="Times New Roman"/>
          <w:sz w:val="28"/>
          <w:szCs w:val="28"/>
          <w:lang w:val="kk-KZ"/>
        </w:rPr>
        <w:t xml:space="preserve"> – </w:t>
      </w:r>
      <w:r w:rsidRPr="00AA4B03">
        <w:rPr>
          <w:rFonts w:ascii="Times New Roman" w:hAnsi="Times New Roman" w:cs="Times New Roman"/>
          <w:sz w:val="28"/>
          <w:szCs w:val="28"/>
          <w:shd w:val="clear" w:color="auto" w:fill="FFFFFF"/>
          <w:lang w:val="kk-KZ"/>
        </w:rPr>
        <w:t>672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sz w:val="28"/>
          <w:szCs w:val="28"/>
          <w:shd w:val="clear" w:color="auto" w:fill="FFFFFF"/>
          <w:lang w:val="kk-KZ"/>
        </w:rPr>
        <w:t>Арендт Х</w:t>
      </w:r>
      <w:r w:rsidRPr="00AA4B03">
        <w:rPr>
          <w:rFonts w:ascii="Times New Roman" w:hAnsi="Times New Roman" w:cs="Times New Roman"/>
          <w:sz w:val="28"/>
          <w:szCs w:val="28"/>
          <w:shd w:val="clear" w:color="auto" w:fill="FFFFFF"/>
          <w:lang w:val="kk-KZ"/>
        </w:rPr>
        <w:t xml:space="preserve">. </w:t>
      </w:r>
      <w:r w:rsidRPr="00AA4B03">
        <w:rPr>
          <w:rFonts w:ascii="Times New Roman" w:hAnsi="Times New Roman" w:cs="Times New Roman"/>
          <w:bCs/>
          <w:sz w:val="28"/>
          <w:szCs w:val="28"/>
          <w:shd w:val="clear" w:color="auto" w:fill="FFFFFF"/>
          <w:lang w:val="kk-KZ"/>
        </w:rPr>
        <w:t>Банальность зла</w:t>
      </w:r>
      <w:r w:rsidRPr="00AA4B03">
        <w:rPr>
          <w:rFonts w:ascii="Times New Roman" w:hAnsi="Times New Roman" w:cs="Times New Roman"/>
          <w:sz w:val="28"/>
          <w:szCs w:val="28"/>
          <w:shd w:val="clear" w:color="auto" w:fill="FFFFFF"/>
          <w:lang w:val="kk-KZ"/>
        </w:rPr>
        <w:t>: Эйхман в Иерусалиме. – М.: Европа, 2004. – 424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Татимов М. До обвальной миграции далеко // Казахстанско-россиская газета. – 1995. – №6.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Ясперс К. Разум и экзистенция / пер. с нем. – М.: Канон, 2013. – 336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pathseparato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Кеңес Одағының ыдырауы және оның себептері // http:// </w:t>
      </w:r>
      <w:hyperlink r:id="rId30" w:tgtFrame="_blank" w:history="1">
        <w:r w:rsidRPr="00AA4B03">
          <w:rPr>
            <w:rStyle w:val="a4"/>
            <w:rFonts w:ascii="Times New Roman" w:hAnsi="Times New Roman" w:cs="Times New Roman"/>
            <w:color w:val="auto"/>
            <w:sz w:val="28"/>
            <w:szCs w:val="28"/>
            <w:u w:val="none"/>
            <w:shd w:val="clear" w:color="auto" w:fill="FFFFFF"/>
            <w:lang w:val="kk-KZ"/>
          </w:rPr>
          <w:t>KazEdu.kz</w:t>
        </w:r>
        <w:r w:rsidRPr="00AA4B03">
          <w:rPr>
            <w:rStyle w:val="pathseparator"/>
            <w:rFonts w:ascii="Times New Roman" w:hAnsi="Times New Roman" w:cs="Times New Roman"/>
            <w:sz w:val="28"/>
            <w:szCs w:val="28"/>
            <w:shd w:val="clear" w:color="auto" w:fill="FFFFFF"/>
            <w:lang w:val="kk-KZ"/>
          </w:rPr>
          <w:t>›</w:t>
        </w:r>
      </w:hyperlink>
      <w:r w:rsidRPr="00AA4B03">
        <w:rPr>
          <w:rStyle w:val="pathseparator"/>
          <w:rFonts w:ascii="Times New Roman" w:hAnsi="Times New Roman" w:cs="Times New Roman"/>
          <w:sz w:val="28"/>
          <w:szCs w:val="28"/>
          <w:shd w:val="clear" w:color="auto" w:fill="FFFFFF"/>
          <w:lang w:val="kk-KZ"/>
        </w:rPr>
        <w:t>.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sz w:val="28"/>
          <w:szCs w:val="28"/>
          <w:shd w:val="clear" w:color="auto" w:fill="FFFFFF"/>
        </w:rPr>
        <w:t>Гуссерль Э</w:t>
      </w:r>
      <w:r w:rsidRPr="00AA4B03">
        <w:rPr>
          <w:rFonts w:ascii="Times New Roman" w:hAnsi="Times New Roman" w:cs="Times New Roman"/>
          <w:sz w:val="28"/>
          <w:szCs w:val="28"/>
          <w:shd w:val="clear" w:color="auto" w:fill="FFFFFF"/>
        </w:rPr>
        <w:t xml:space="preserve">. </w:t>
      </w:r>
      <w:r w:rsidRPr="00AA4B03">
        <w:rPr>
          <w:rFonts w:ascii="Times New Roman" w:hAnsi="Times New Roman" w:cs="Times New Roman"/>
          <w:bCs/>
          <w:sz w:val="28"/>
          <w:szCs w:val="28"/>
          <w:shd w:val="clear" w:color="auto" w:fill="FFFFFF"/>
        </w:rPr>
        <w:t>Идеи к чистой феноменологии и</w:t>
      </w:r>
      <w:r w:rsidRPr="00AA4B03">
        <w:rPr>
          <w:rFonts w:ascii="Times New Roman" w:hAnsi="Times New Roman" w:cs="Times New Roman"/>
          <w:sz w:val="28"/>
          <w:szCs w:val="28"/>
          <w:shd w:val="clear" w:color="auto" w:fill="FFFFFF"/>
        </w:rPr>
        <w:t xml:space="preserve"> </w:t>
      </w:r>
      <w:r w:rsidRPr="00AA4B03">
        <w:rPr>
          <w:rFonts w:ascii="Times New Roman" w:hAnsi="Times New Roman" w:cs="Times New Roman"/>
          <w:bCs/>
          <w:sz w:val="28"/>
          <w:szCs w:val="28"/>
          <w:shd w:val="clear" w:color="auto" w:fill="FFFFFF"/>
        </w:rPr>
        <w:t>феноменологической</w:t>
      </w:r>
      <w:r w:rsidRPr="00AA4B03">
        <w:rPr>
          <w:rFonts w:ascii="Times New Roman" w:hAnsi="Times New Roman" w:cs="Times New Roman"/>
          <w:sz w:val="28"/>
          <w:szCs w:val="28"/>
          <w:shd w:val="clear" w:color="auto" w:fill="FFFFFF"/>
        </w:rPr>
        <w:t xml:space="preserve"> </w:t>
      </w:r>
      <w:r w:rsidRPr="00AA4B03">
        <w:rPr>
          <w:rFonts w:ascii="Times New Roman" w:hAnsi="Times New Roman" w:cs="Times New Roman"/>
          <w:bCs/>
          <w:sz w:val="28"/>
          <w:szCs w:val="28"/>
          <w:shd w:val="clear" w:color="auto" w:fill="FFFFFF"/>
        </w:rPr>
        <w:t>философии</w:t>
      </w:r>
      <w:r w:rsidRPr="00AA4B03">
        <w:rPr>
          <w:rFonts w:ascii="Times New Roman" w:hAnsi="Times New Roman" w:cs="Times New Roman"/>
          <w:sz w:val="28"/>
          <w:szCs w:val="28"/>
          <w:shd w:val="clear" w:color="auto" w:fill="FFFFFF"/>
        </w:rPr>
        <w:t xml:space="preserve">. – </w:t>
      </w:r>
      <w:r w:rsidRPr="00AA4B03">
        <w:rPr>
          <w:rFonts w:ascii="Times New Roman" w:hAnsi="Times New Roman" w:cs="Times New Roman"/>
          <w:bCs/>
          <w:sz w:val="28"/>
          <w:szCs w:val="28"/>
          <w:shd w:val="clear" w:color="auto" w:fill="FFFFFF"/>
        </w:rPr>
        <w:t>М</w:t>
      </w:r>
      <w:r w:rsidRPr="00AA4B03">
        <w:rPr>
          <w:rFonts w:ascii="Times New Roman" w:hAnsi="Times New Roman" w:cs="Times New Roman"/>
          <w:sz w:val="28"/>
          <w:szCs w:val="28"/>
          <w:shd w:val="clear" w:color="auto" w:fill="FFFFFF"/>
        </w:rPr>
        <w:t xml:space="preserve">.: Академический Проект, 2009. – Кн. 1.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shd w:val="clear" w:color="auto" w:fill="FFFFFF"/>
        </w:rPr>
        <w:t>489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 xml:space="preserve">Делез Ж., Гваттари Ф. Тысяча плато: капитализм и шизофрения. – Екатеринбург, 2010. </w:t>
      </w:r>
      <w:r w:rsidRPr="00AA4B03">
        <w:rPr>
          <w:rFonts w:ascii="Times New Roman" w:hAnsi="Times New Roman" w:cs="Times New Roman"/>
          <w:sz w:val="28"/>
          <w:szCs w:val="28"/>
          <w:lang w:val="kk-KZ"/>
        </w:rPr>
        <w:t xml:space="preserve">– </w:t>
      </w:r>
      <w:r w:rsidRPr="00AA4B03">
        <w:rPr>
          <w:rFonts w:ascii="Times New Roman" w:eastAsia="Times New Roman" w:hAnsi="Times New Roman" w:cs="Times New Roman"/>
          <w:sz w:val="28"/>
          <w:szCs w:val="28"/>
          <w:lang w:val="kk-KZ"/>
        </w:rPr>
        <w:t>896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color w:val="333333"/>
          <w:sz w:val="28"/>
          <w:szCs w:val="28"/>
          <w:shd w:val="clear" w:color="auto" w:fill="FBFBFB"/>
          <w:lang w:val="kk-KZ"/>
        </w:rPr>
        <w:t>Каракозова Ж.К., Хасанов М.Ш. Космос казахской культуры. – Алматы: ТОО «Эверо», 2011. – 78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Рейтинг стран по уровню коррупции // https://</w:t>
      </w:r>
      <w:hyperlink r:id="rId31" w:tgtFrame="_blank" w:history="1">
        <w:r w:rsidRPr="00AA4B03">
          <w:rPr>
            <w:rFonts w:ascii="Times New Roman" w:hAnsi="Times New Roman" w:cs="Times New Roman"/>
            <w:sz w:val="28"/>
            <w:szCs w:val="28"/>
            <w:lang w:val="kk-KZ"/>
          </w:rPr>
          <w:t>nonews. co› directory/ lists/countries/corruption</w:t>
        </w:r>
      </w:hyperlink>
      <w:r w:rsidRPr="00AA4B03">
        <w:rPr>
          <w:rFonts w:ascii="Times New Roman" w:hAnsi="Times New Roman" w:cs="Times New Roman"/>
          <w:sz w:val="28"/>
          <w:szCs w:val="28"/>
          <w:lang w:val="kk-KZ"/>
        </w:rPr>
        <w:t>.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Бобера Ж. Французкое понятие светскости (laicite) в контексте глобализации // В кн.: Религия и светское государство. Принцип laicite в мире и Евразии. – М.: Франко рос. Центр гуманитар. и обществ. наук в Москве, 2008.  – 288 c.</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William A.G. Public Morality and Religion in the Liberal State // Political Studies. – 1986. – Vol. 19, №4. – P. 807-824.</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eastAsia="Times New Roman" w:hAnsi="Times New Roman" w:cs="Times New Roman"/>
          <w:sz w:val="28"/>
          <w:szCs w:val="28"/>
          <w:lang w:val="kk-KZ"/>
        </w:rPr>
        <w:t xml:space="preserve">Статьи по истории культуры / пер. с гол. Д.В. Сильвестрова. </w:t>
      </w:r>
      <w:r w:rsidRPr="00AA4B03">
        <w:rPr>
          <w:rFonts w:ascii="Times New Roman" w:hAnsi="Times New Roman" w:cs="Times New Roman"/>
          <w:sz w:val="28"/>
          <w:szCs w:val="28"/>
          <w:lang w:val="kk-KZ"/>
        </w:rPr>
        <w:t>–</w:t>
      </w:r>
      <w:r w:rsidRPr="00AA4B03">
        <w:rPr>
          <w:rFonts w:ascii="Times New Roman" w:eastAsia="Times New Roman" w:hAnsi="Times New Roman" w:cs="Times New Roman"/>
          <w:sz w:val="28"/>
          <w:szCs w:val="28"/>
          <w:lang w:val="kk-KZ"/>
        </w:rPr>
        <w:t xml:space="preserve"> М.: Прогресс-Традиция, 1997. </w:t>
      </w:r>
      <w:r w:rsidRPr="00AA4B03">
        <w:rPr>
          <w:rFonts w:ascii="Times New Roman" w:hAnsi="Times New Roman" w:cs="Times New Roman"/>
          <w:sz w:val="28"/>
          <w:szCs w:val="28"/>
          <w:lang w:val="kk-KZ"/>
        </w:rPr>
        <w:t>–</w:t>
      </w:r>
      <w:r w:rsidRPr="00AA4B03">
        <w:rPr>
          <w:rFonts w:ascii="Times New Roman" w:eastAsia="Times New Roman" w:hAnsi="Times New Roman" w:cs="Times New Roman"/>
          <w:sz w:val="28"/>
          <w:szCs w:val="28"/>
          <w:lang w:val="kk-KZ"/>
        </w:rPr>
        <w:t xml:space="preserve"> 416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Абдигалиева Г.К., Габитов Т.Х., Исмагамбетова З.Н. и др. Ценностные ориентиры казахстанской культуры. – Алматы: Қазақ университеті, 2012. – 138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bCs/>
          <w:color w:val="333333"/>
          <w:sz w:val="28"/>
          <w:szCs w:val="28"/>
          <w:shd w:val="clear" w:color="auto" w:fill="FBFBFB"/>
          <w:lang w:val="kk-KZ"/>
        </w:rPr>
        <w:t>Гачев Г.Д. Национальные</w:t>
      </w:r>
      <w:r w:rsidRPr="00AA4B03">
        <w:rPr>
          <w:rFonts w:ascii="Times New Roman" w:hAnsi="Times New Roman" w:cs="Times New Roman"/>
          <w:color w:val="333333"/>
          <w:sz w:val="28"/>
          <w:szCs w:val="28"/>
          <w:shd w:val="clear" w:color="auto" w:fill="FBFBFB"/>
          <w:lang w:val="kk-KZ"/>
        </w:rPr>
        <w:t> </w:t>
      </w:r>
      <w:r w:rsidRPr="00AA4B03">
        <w:rPr>
          <w:rFonts w:ascii="Times New Roman" w:hAnsi="Times New Roman" w:cs="Times New Roman"/>
          <w:bCs/>
          <w:color w:val="333333"/>
          <w:sz w:val="28"/>
          <w:szCs w:val="28"/>
          <w:shd w:val="clear" w:color="auto" w:fill="FBFBFB"/>
          <w:lang w:val="kk-KZ"/>
        </w:rPr>
        <w:t>образы</w:t>
      </w:r>
      <w:r w:rsidRPr="00AA4B03">
        <w:rPr>
          <w:rFonts w:ascii="Times New Roman" w:hAnsi="Times New Roman" w:cs="Times New Roman"/>
          <w:color w:val="333333"/>
          <w:sz w:val="28"/>
          <w:szCs w:val="28"/>
          <w:shd w:val="clear" w:color="auto" w:fill="FBFBFB"/>
          <w:lang w:val="kk-KZ"/>
        </w:rPr>
        <w:t> </w:t>
      </w:r>
      <w:r w:rsidRPr="00AA4B03">
        <w:rPr>
          <w:rFonts w:ascii="Times New Roman" w:hAnsi="Times New Roman" w:cs="Times New Roman"/>
          <w:bCs/>
          <w:color w:val="333333"/>
          <w:sz w:val="28"/>
          <w:szCs w:val="28"/>
          <w:shd w:val="clear" w:color="auto" w:fill="FBFBFB"/>
          <w:lang w:val="kk-KZ"/>
        </w:rPr>
        <w:t>мира</w:t>
      </w:r>
      <w:r w:rsidRPr="00AA4B03">
        <w:rPr>
          <w:rFonts w:ascii="Times New Roman" w:hAnsi="Times New Roman" w:cs="Times New Roman"/>
          <w:color w:val="333333"/>
          <w:sz w:val="28"/>
          <w:szCs w:val="28"/>
          <w:shd w:val="clear" w:color="auto" w:fill="FBFBFB"/>
          <w:lang w:val="kk-KZ"/>
        </w:rPr>
        <w:t>. Евразия —комос ко</w:t>
      </w:r>
      <w:r w:rsidRPr="00AA4B03">
        <w:rPr>
          <w:rFonts w:ascii="Times New Roman" w:hAnsi="Times New Roman" w:cs="Times New Roman"/>
          <w:color w:val="333333"/>
          <w:sz w:val="28"/>
          <w:szCs w:val="28"/>
          <w:shd w:val="clear" w:color="auto" w:fill="FBFBFB"/>
          <w:lang w:val="kk-KZ"/>
        </w:rPr>
        <w:softHyphen/>
        <w:t xml:space="preserve"> чевника, земледельца и горца. — М.: Институт ДИ-ДИК, 1999. – 368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Бессонов Б.Н. Социальные и духовные ценности на рубеже II и III тысячелетий. – М.: Норма, 2006. – 320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e"/>
          <w:rFonts w:ascii="Times New Roman" w:hAnsi="Times New Roman" w:cs="Times New Roman"/>
          <w:b w:val="0"/>
          <w:bCs w:val="0"/>
          <w:sz w:val="28"/>
          <w:szCs w:val="28"/>
          <w:lang w:val="kk-KZ"/>
        </w:rPr>
      </w:pPr>
      <w:r w:rsidRPr="00AA4B03">
        <w:rPr>
          <w:rStyle w:val="ae"/>
          <w:rFonts w:ascii="Times New Roman" w:hAnsi="Times New Roman" w:cs="Times New Roman"/>
          <w:b w:val="0"/>
          <w:sz w:val="28"/>
          <w:szCs w:val="28"/>
          <w:shd w:val="clear" w:color="auto" w:fill="FFFFFF"/>
          <w:lang w:val="kk-KZ"/>
        </w:rPr>
        <w:t>Экономика Японии – историческое чудо</w:t>
      </w:r>
      <w:r w:rsidRPr="00AA4B03">
        <w:rPr>
          <w:rFonts w:ascii="Times New Roman" w:eastAsia="Times New Roman" w:hAnsi="Times New Roman" w:cs="Times New Roman"/>
          <w:sz w:val="28"/>
          <w:szCs w:val="28"/>
          <w:lang w:val="kk-KZ"/>
        </w:rPr>
        <w:t xml:space="preserve"> // </w:t>
      </w:r>
      <w:hyperlink r:id="rId32" w:tgtFrame="_blank" w:history="1">
        <w:r w:rsidRPr="00AA4B03">
          <w:rPr>
            <w:rStyle w:val="a4"/>
            <w:rFonts w:ascii="Times New Roman" w:hAnsi="Times New Roman" w:cs="Times New Roman"/>
            <w:color w:val="auto"/>
            <w:sz w:val="28"/>
            <w:szCs w:val="28"/>
            <w:u w:val="none"/>
            <w:lang w:val="kk-KZ"/>
          </w:rPr>
          <w:t>tg-journal.com</w:t>
        </w:r>
        <w:r w:rsidRPr="00AA4B03">
          <w:rPr>
            <w:rStyle w:val="path-separator"/>
            <w:rFonts w:ascii="Times New Roman" w:hAnsi="Times New Roman" w:cs="Times New Roman"/>
            <w:sz w:val="28"/>
            <w:szCs w:val="28"/>
            <w:lang w:val="kk-KZ"/>
          </w:rPr>
          <w:t>›.</w:t>
        </w:r>
        <w:r w:rsidRPr="00AA4B03">
          <w:rPr>
            <w:rStyle w:val="path-separator"/>
            <w:rFonts w:ascii="Times New Roman" w:hAnsi="Times New Roman" w:cs="Times New Roman"/>
            <w:color w:val="DD0000"/>
            <w:sz w:val="28"/>
            <w:szCs w:val="28"/>
            <w:lang w:val="kk-KZ"/>
          </w:rPr>
          <w:t xml:space="preserve"> </w:t>
        </w:r>
      </w:hyperlink>
      <w:r w:rsidRPr="00AA4B03">
        <w:rPr>
          <w:rFonts w:ascii="Times New Roman" w:hAnsi="Times New Roman" w:cs="Times New Roman"/>
          <w:sz w:val="28"/>
          <w:szCs w:val="28"/>
          <w:lang w:val="kk-KZ"/>
        </w:rPr>
        <w:t xml:space="preserve"> </w:t>
      </w:r>
      <w:r w:rsidRPr="00AA4B03">
        <w:rPr>
          <w:rFonts w:ascii="Times New Roman" w:eastAsia="Times New Roman" w:hAnsi="Times New Roman" w:cs="Times New Roman"/>
          <w:sz w:val="28"/>
          <w:szCs w:val="28"/>
          <w:lang w:val="kk-KZ"/>
        </w:rPr>
        <w:t>25.11.2021.</w:t>
      </w:r>
      <w:r w:rsidRPr="00AA4B03">
        <w:rPr>
          <w:rStyle w:val="ae"/>
          <w:rFonts w:ascii="Times New Roman" w:hAnsi="Times New Roman" w:cs="Times New Roman"/>
          <w:b w:val="0"/>
          <w:sz w:val="28"/>
          <w:szCs w:val="28"/>
          <w:shd w:val="clear" w:color="auto" w:fill="FFFFFF"/>
          <w:lang w:val="kk-KZ"/>
        </w:rPr>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eastAsia="Times New Roman" w:hAnsi="Times New Roman" w:cs="Times New Roman"/>
          <w:sz w:val="28"/>
          <w:szCs w:val="28"/>
          <w:lang w:val="kk-KZ"/>
        </w:rPr>
        <w:lastRenderedPageBreak/>
        <w:t>Д-р Найман. Крысиный волк // Тамыр: Альманах. Вып. 1.: Политика, культура, философия</w:t>
      </w:r>
      <w:r w:rsidRPr="00AA4B03">
        <w:rPr>
          <w:rStyle w:val="a4"/>
          <w:rFonts w:ascii="Times New Roman" w:hAnsi="Times New Roman" w:cs="Times New Roman"/>
          <w:color w:val="auto"/>
          <w:sz w:val="28"/>
          <w:szCs w:val="28"/>
          <w:u w:val="none"/>
          <w:lang w:val="kk-KZ"/>
        </w:rPr>
        <w:t xml:space="preserve">. – Алматы: Ассоциация «Золотой век», 1999. – Б.35-39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eastAsia="Times New Roman" w:hAnsi="Times New Roman" w:cs="Times New Roman"/>
          <w:sz w:val="28"/>
          <w:szCs w:val="28"/>
          <w:lang w:val="kk-KZ"/>
        </w:rPr>
        <w:t xml:space="preserve">Декарт Р. Рассуждение о методе </w:t>
      </w:r>
      <w:r w:rsidRPr="00AA4B03">
        <w:rPr>
          <w:rFonts w:ascii="Times New Roman" w:hAnsi="Times New Roman" w:cs="Times New Roman"/>
          <w:sz w:val="28"/>
          <w:szCs w:val="28"/>
          <w:lang w:val="kk-KZ"/>
        </w:rPr>
        <w:t>// https:// me.hse.ru. 25.11.2021.</w:t>
      </w:r>
      <w:r w:rsidRPr="00AA4B03">
        <w:rPr>
          <w:rStyle w:val="a4"/>
          <w:rFonts w:ascii="Times New Roman" w:hAnsi="Times New Roman" w:cs="Times New Roman"/>
          <w:color w:val="auto"/>
          <w:sz w:val="28"/>
          <w:szCs w:val="28"/>
          <w:u w:val="none"/>
          <w:lang w:val="kk-KZ"/>
        </w:rPr>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Философиялық энциклопедиялық сөздік / ред. З. Шаукенова, Ә. Нысанбаев. – Алматы: Философия, саясаттану және дінтану институты, 2013.</w:t>
      </w:r>
      <w:r w:rsidRPr="00AA4B03">
        <w:rPr>
          <w:rFonts w:ascii="Times New Roman" w:eastAsia="Times New Roman" w:hAnsi="Times New Roman" w:cs="Times New Roman"/>
          <w:sz w:val="28"/>
          <w:szCs w:val="28"/>
          <w:lang w:val="kk-KZ"/>
        </w:rPr>
        <w:t xml:space="preserve"> – </w:t>
      </w:r>
      <w:r w:rsidRPr="00AA4B03">
        <w:rPr>
          <w:rFonts w:ascii="Times New Roman" w:hAnsi="Times New Roman" w:cs="Times New Roman"/>
          <w:sz w:val="28"/>
          <w:szCs w:val="28"/>
          <w:lang w:val="kk-KZ"/>
        </w:rPr>
        <w:t>527 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 xml:space="preserve">Foucault M. Discipline and Punish: The birth of the Prison. – NY.: Vintage books, 1995. </w:t>
      </w:r>
      <w:r w:rsidRPr="00AA4B03">
        <w:rPr>
          <w:rFonts w:ascii="Times New Roman" w:eastAsia="Times New Roman" w:hAnsi="Times New Roman" w:cs="Times New Roman"/>
          <w:sz w:val="28"/>
          <w:szCs w:val="28"/>
          <w:lang w:val="kk-KZ"/>
        </w:rPr>
        <w:t>–</w:t>
      </w:r>
      <w:r w:rsidRPr="00AA4B03">
        <w:rPr>
          <w:rFonts w:ascii="Times New Roman" w:hAnsi="Times New Roman" w:cs="Times New Roman"/>
          <w:sz w:val="28"/>
          <w:szCs w:val="28"/>
          <w:lang w:val="kk-KZ"/>
        </w:rPr>
        <w:t xml:space="preserve"> 326 р.</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lang w:val="kk-KZ"/>
        </w:rPr>
        <w:t xml:space="preserve">Бурдье П. Структура, габитус, практика // Журнал социологии и социальной антропологии. – 1998. </w:t>
      </w:r>
      <w:r w:rsidRPr="00AA4B03">
        <w:rPr>
          <w:rFonts w:ascii="Times New Roman" w:eastAsia="Times New Roman" w:hAnsi="Times New Roman" w:cs="Times New Roman"/>
          <w:sz w:val="28"/>
          <w:szCs w:val="28"/>
        </w:rPr>
        <w:t>–</w:t>
      </w:r>
      <w:r w:rsidRPr="00AA4B03">
        <w:rPr>
          <w:rFonts w:ascii="Times New Roman" w:hAnsi="Times New Roman" w:cs="Times New Roman"/>
          <w:sz w:val="28"/>
          <w:szCs w:val="28"/>
          <w:shd w:val="clear" w:color="auto" w:fill="FFFFFF"/>
          <w:lang w:val="kk-KZ"/>
        </w:rPr>
        <w:t xml:space="preserve"> Т. 1, №2. – С. 44-59.</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Касымова Р. Этнос в условиях глобализации // Адам Әлемі.</w:t>
      </w:r>
      <w:r w:rsidRPr="00AA4B03">
        <w:rPr>
          <w:rFonts w:ascii="Times New Roman" w:hAnsi="Times New Roman" w:cs="Times New Roman"/>
          <w:sz w:val="28"/>
          <w:szCs w:val="28"/>
          <w:lang w:val="kk-KZ"/>
        </w:rPr>
        <w:t xml:space="preserve"> – </w:t>
      </w:r>
      <w:r w:rsidRPr="00AA4B03">
        <w:rPr>
          <w:rFonts w:ascii="Times New Roman" w:hAnsi="Times New Roman" w:cs="Times New Roman"/>
          <w:sz w:val="28"/>
          <w:szCs w:val="28"/>
        </w:rPr>
        <w:t>2004. – №1(19).</w:t>
      </w:r>
      <w:r w:rsidRPr="00AA4B03">
        <w:rPr>
          <w:rFonts w:ascii="Times New Roman" w:eastAsia="Times New Roman" w:hAnsi="Times New Roman" w:cs="Times New Roman"/>
          <w:sz w:val="28"/>
          <w:szCs w:val="28"/>
        </w:rPr>
        <w:t xml:space="preserve"> –</w:t>
      </w:r>
      <w:r w:rsidRPr="00AA4B03">
        <w:rPr>
          <w:rFonts w:ascii="Times New Roman" w:hAnsi="Times New Roman" w:cs="Times New Roman"/>
          <w:sz w:val="28"/>
          <w:szCs w:val="28"/>
        </w:rPr>
        <w:t xml:space="preserve"> С. 74-81.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 xml:space="preserve">Назарбаев Н. </w:t>
      </w:r>
      <w:proofErr w:type="gramStart"/>
      <w:r w:rsidRPr="00AA4B03">
        <w:rPr>
          <w:rFonts w:ascii="Times New Roman" w:hAnsi="Times New Roman" w:cs="Times New Roman"/>
          <w:sz w:val="28"/>
          <w:szCs w:val="28"/>
        </w:rPr>
        <w:t>Болаша</w:t>
      </w:r>
      <w:proofErr w:type="gramEnd"/>
      <w:r w:rsidRPr="00AA4B03">
        <w:rPr>
          <w:rFonts w:ascii="Times New Roman" w:hAnsi="Times New Roman" w:cs="Times New Roman"/>
          <w:sz w:val="28"/>
          <w:szCs w:val="28"/>
        </w:rPr>
        <w:t xml:space="preserve">ққа бағдар: рухани жаңғыру (статьи, интервью, выступления, экспертные комментарии и справочно-аналитические материалы). </w:t>
      </w:r>
      <w:r w:rsidRPr="00AA4B03">
        <w:rPr>
          <w:rFonts w:ascii="Times New Roman" w:eastAsia="Times New Roman" w:hAnsi="Times New Roman" w:cs="Times New Roman"/>
          <w:sz w:val="28"/>
          <w:szCs w:val="28"/>
        </w:rPr>
        <w:t>–</w:t>
      </w:r>
      <w:r w:rsidRPr="00AA4B03">
        <w:rPr>
          <w:rFonts w:ascii="Times New Roman" w:eastAsia="Times New Roman" w:hAnsi="Times New Roman" w:cs="Times New Roman"/>
          <w:sz w:val="28"/>
          <w:szCs w:val="28"/>
          <w:lang w:val="kk-KZ"/>
        </w:rPr>
        <w:t xml:space="preserve"> </w:t>
      </w:r>
      <w:r w:rsidRPr="00AA4B03">
        <w:rPr>
          <w:rFonts w:ascii="Times New Roman" w:hAnsi="Times New Roman" w:cs="Times New Roman"/>
          <w:sz w:val="28"/>
          <w:szCs w:val="28"/>
        </w:rPr>
        <w:t>Астана: КИСИ при Президенте Республики Казахстан, 2017. – 512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shd w:val="clear" w:color="auto" w:fill="FFFFFF"/>
        </w:rPr>
        <w:t>Вятр С. Типология политических режимов // В кн.: Лекции по политологии. – Таллин, 1991. – Т. 1. – С. 55-59.</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hAnsi="Times New Roman" w:cs="Times New Roman"/>
          <w:sz w:val="28"/>
          <w:szCs w:val="28"/>
          <w:lang w:val="kk-KZ"/>
        </w:rPr>
        <w:t xml:space="preserve">Казахстан вошёл в топ-10 стран мира по уровню образования молодёжи // </w:t>
      </w:r>
      <w:hyperlink r:id="rId33" w:tgtFrame="_blank" w:history="1">
        <w:r w:rsidRPr="00AA4B03">
          <w:rPr>
            <w:rStyle w:val="a4"/>
            <w:rFonts w:ascii="Times New Roman" w:hAnsi="Times New Roman" w:cs="Times New Roman"/>
            <w:color w:val="auto"/>
            <w:sz w:val="28"/>
            <w:szCs w:val="28"/>
            <w:u w:val="none"/>
            <w:lang w:val="kk-KZ" w:eastAsia="ru-RU"/>
          </w:rPr>
          <w:t>informburo.kz›novosti/kazahstan-voshel…top…stran…</w:t>
        </w:r>
      </w:hyperlink>
      <w:r w:rsidRPr="00AA4B03">
        <w:rPr>
          <w:rStyle w:val="a4"/>
          <w:rFonts w:ascii="Times New Roman" w:hAnsi="Times New Roman" w:cs="Times New Roman"/>
          <w:color w:val="auto"/>
          <w:sz w:val="28"/>
          <w:szCs w:val="28"/>
          <w:u w:val="none"/>
          <w:lang w:val="kk-KZ" w:eastAsia="ru-RU"/>
        </w:rPr>
        <w:t xml:space="preserve"> </w:t>
      </w:r>
      <w:r w:rsidRPr="00AA4B03">
        <w:rPr>
          <w:rStyle w:val="a4"/>
          <w:rFonts w:ascii="Times New Roman" w:hAnsi="Times New Roman" w:cs="Times New Roman"/>
          <w:color w:val="auto"/>
          <w:sz w:val="28"/>
          <w:szCs w:val="28"/>
          <w:u w:val="none"/>
          <w:lang w:eastAsia="ru-RU"/>
        </w:rPr>
        <w:t>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Бодрийяр Ж. Дух терроризма; Войны в заливе не было / пер. с фр.</w:t>
      </w:r>
      <w:r w:rsidRPr="00AA4B03">
        <w:rPr>
          <w:rFonts w:ascii="Times New Roman" w:hAnsi="Times New Roman" w:cs="Times New Roman"/>
          <w:sz w:val="28"/>
          <w:szCs w:val="28"/>
        </w:rPr>
        <w:t xml:space="preserve"> </w:t>
      </w:r>
      <w:r w:rsidRPr="00AA4B03">
        <w:rPr>
          <w:rFonts w:ascii="Times New Roman" w:eastAsia="Times New Roman" w:hAnsi="Times New Roman" w:cs="Times New Roman"/>
          <w:sz w:val="28"/>
          <w:szCs w:val="28"/>
        </w:rPr>
        <w:t>–</w:t>
      </w:r>
      <w:r w:rsidRPr="00AA4B03">
        <w:rPr>
          <w:rFonts w:ascii="Times New Roman" w:hAnsi="Times New Roman" w:cs="Times New Roman"/>
          <w:sz w:val="28"/>
          <w:szCs w:val="28"/>
        </w:rPr>
        <w:t xml:space="preserve"> М.: РИПОЛ Классик, 2016. </w:t>
      </w:r>
      <w:r w:rsidRPr="00AA4B03">
        <w:rPr>
          <w:rFonts w:ascii="Times New Roman" w:eastAsia="Times New Roman" w:hAnsi="Times New Roman" w:cs="Times New Roman"/>
          <w:sz w:val="28"/>
          <w:szCs w:val="28"/>
        </w:rPr>
        <w:t>–</w:t>
      </w:r>
      <w:r w:rsidRPr="00AA4B03">
        <w:rPr>
          <w:rFonts w:ascii="Times New Roman" w:eastAsia="Times New Roman" w:hAnsi="Times New Roman" w:cs="Times New Roman"/>
          <w:sz w:val="28"/>
          <w:szCs w:val="28"/>
          <w:lang w:val="kk-KZ"/>
        </w:rPr>
        <w:t xml:space="preserve"> </w:t>
      </w:r>
      <w:r w:rsidRPr="00AA4B03">
        <w:rPr>
          <w:rFonts w:ascii="Times New Roman" w:hAnsi="Times New Roman" w:cs="Times New Roman"/>
          <w:sz w:val="28"/>
          <w:szCs w:val="28"/>
        </w:rPr>
        <w:t>222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Аралбай С. Ұлттық құндылықтарымызға негізделген бренд - экономикамыздың басты тірегі // Әл-Фараби атындағы ҚазҰУ Хабаршысы. – 2019. – №3(69). – Б. 50-58.</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Danilovich A. Kazakhs, a Nation of Two Identities // Problems of Post- Communism. – 2010. – Vol. 57(1). – P. 51-58.</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Жижек С</w:t>
      </w:r>
      <w:r w:rsidRPr="00AA4B03">
        <w:rPr>
          <w:rFonts w:ascii="Times New Roman" w:hAnsi="Times New Roman" w:cs="Times New Roman"/>
          <w:sz w:val="28"/>
          <w:szCs w:val="28"/>
        </w:rPr>
        <w:t>. Чума фантазий. – Харьков: Гуманитарный центр, 2012. ‒ 388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en-US"/>
        </w:rPr>
        <w:t xml:space="preserve">Ashworth G., Voogd H. Selling the city: marketing approaches in public sector urban planning. – London: Belhaven Press, 1990. – 178 </w:t>
      </w:r>
      <w:r w:rsidRPr="00AA4B03">
        <w:rPr>
          <w:rFonts w:ascii="Times New Roman" w:hAnsi="Times New Roman" w:cs="Times New Roman"/>
          <w:sz w:val="28"/>
          <w:szCs w:val="28"/>
        </w:rPr>
        <w:t>р</w:t>
      </w:r>
      <w:r w:rsidRPr="00AA4B03">
        <w:rPr>
          <w:rFonts w:ascii="Times New Roman" w:hAnsi="Times New Roman" w:cs="Times New Roman"/>
          <w:sz w:val="28"/>
          <w:szCs w:val="28"/>
          <w:lang w:val="en-US"/>
        </w:rPr>
        <w:t>.</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 xml:space="preserve">Делокаров К.Х. Ценности глобализирующегося мира. </w:t>
      </w:r>
      <w:r w:rsidRPr="00AA4B03">
        <w:rPr>
          <w:rFonts w:ascii="Times New Roman" w:hAnsi="Times New Roman" w:cs="Times New Roman"/>
          <w:sz w:val="28"/>
          <w:szCs w:val="28"/>
          <w:lang w:val="en-US"/>
        </w:rPr>
        <w:t xml:space="preserve">‒ </w:t>
      </w:r>
      <w:r w:rsidRPr="00AA4B03">
        <w:rPr>
          <w:rFonts w:ascii="Times New Roman" w:hAnsi="Times New Roman" w:cs="Times New Roman"/>
          <w:sz w:val="28"/>
          <w:szCs w:val="28"/>
        </w:rPr>
        <w:t>М</w:t>
      </w:r>
      <w:r w:rsidRPr="00AA4B03">
        <w:rPr>
          <w:rFonts w:ascii="Times New Roman" w:hAnsi="Times New Roman" w:cs="Times New Roman"/>
          <w:sz w:val="28"/>
          <w:szCs w:val="28"/>
          <w:lang w:val="en-US"/>
        </w:rPr>
        <w:t>.: Scientific Press Ltd, 2002.</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lang w:val="en-US"/>
        </w:rPr>
        <w:t xml:space="preserve">‒ 189 </w:t>
      </w:r>
      <w:r w:rsidRPr="00AA4B03">
        <w:rPr>
          <w:rFonts w:ascii="Times New Roman" w:hAnsi="Times New Roman" w:cs="Times New Roman"/>
          <w:sz w:val="28"/>
          <w:szCs w:val="28"/>
        </w:rPr>
        <w:t>с</w:t>
      </w:r>
      <w:r w:rsidRPr="00AA4B03">
        <w:rPr>
          <w:rFonts w:ascii="Times New Roman" w:hAnsi="Times New Roman" w:cs="Times New Roman"/>
          <w:sz w:val="28"/>
          <w:szCs w:val="28"/>
          <w:lang w:val="en-US"/>
        </w:rPr>
        <w:t>.</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Аакер Д. Индивидуальность бренда и ее характеристики // Бренд-менеджмент. – 2001. – №2. – С. 12-25.</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Мукашев З.А. Преемственность в философии. – Алма-Ата: Казахстан, 1973.</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 xml:space="preserve">–104 с.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Назарбаев Н.Ә. Тарих толқынында.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Алматы: Атамұра, 1999.</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 212</w:t>
      </w:r>
      <w:r w:rsidRPr="00AA4B03">
        <w:rPr>
          <w:rFonts w:ascii="Times New Roman" w:hAnsi="Times New Roman" w:cs="Times New Roman"/>
          <w:sz w:val="28"/>
          <w:szCs w:val="28"/>
          <w:lang w:val="kk-KZ"/>
        </w:rPr>
        <w:t> </w:t>
      </w:r>
      <w:r w:rsidRPr="00AA4B03">
        <w:rPr>
          <w:rFonts w:ascii="Times New Roman" w:hAnsi="Times New Roman" w:cs="Times New Roman"/>
          <w:sz w:val="28"/>
          <w:szCs w:val="28"/>
        </w:rPr>
        <w:t>б.</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Абдикерова Г. Формирование гуманистической модели личности как цель социальной сферы // Евраз. сообщество. ‒ 2005. – №1. ‒ С. 113-118.</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lastRenderedPageBreak/>
        <w:t>Бейсенов Б.Қ., Бейсен Т.Қ. Жалпы адамзаттық құндылықтар – дінаралық сұхбаттастықтың өзегі // ҚазҰУ хабаршысы. – 2012. – №2(39). – Б. 37-41.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Малинин Г., Дунаев В., Курганская В., Нысанбаев А. Теория и практика межэтнического и межкультурного взаимодействия в современном Казахстане. – Алматы: Институт философии и политол</w:t>
      </w:r>
      <w:r w:rsidRPr="00AA4B03">
        <w:rPr>
          <w:rFonts w:ascii="Times New Roman" w:hAnsi="Times New Roman" w:cs="Times New Roman"/>
          <w:sz w:val="28"/>
          <w:szCs w:val="28"/>
        </w:rPr>
        <w:t>огии МОН РК, 2002. – 305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 xml:space="preserve">Президент Республики Казахстан Н. Назарбаева. Новые возможности развития в условиях четвертой промышленной революции: послание народу Казахстана от 10.01.2018 // </w:t>
      </w:r>
      <w:hyperlink r:id="rId34" w:history="1">
        <w:r w:rsidRPr="00AA4B03">
          <w:rPr>
            <w:rStyle w:val="a4"/>
            <w:rFonts w:ascii="Times New Roman" w:hAnsi="Times New Roman" w:cs="Times New Roman"/>
            <w:color w:val="auto"/>
            <w:sz w:val="28"/>
            <w:szCs w:val="28"/>
            <w:u w:val="none"/>
          </w:rPr>
          <w:t>http://www.akorda.kz/</w:t>
        </w:r>
      </w:hyperlink>
      <w:r w:rsidRPr="00AA4B03">
        <w:rPr>
          <w:rStyle w:val="a4"/>
          <w:rFonts w:ascii="Times New Roman" w:hAnsi="Times New Roman" w:cs="Times New Roman"/>
          <w:color w:val="auto"/>
          <w:sz w:val="28"/>
          <w:szCs w:val="28"/>
          <w:u w:val="none"/>
        </w:rPr>
        <w:t>. 25.11.2021.</w:t>
      </w:r>
      <w:r w:rsidRPr="00AA4B03">
        <w:rPr>
          <w:rFonts w:ascii="Times New Roman" w:hAnsi="Times New Roman" w:cs="Times New Roman"/>
          <w:sz w:val="28"/>
          <w:szCs w:val="28"/>
        </w:rPr>
        <w:t xml:space="preserve"> </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hAnsi="Times New Roman" w:cs="Times New Roman"/>
          <w:sz w:val="28"/>
          <w:szCs w:val="28"/>
        </w:rPr>
        <w:t xml:space="preserve">Марков Б.В. Другая Европа // </w:t>
      </w:r>
      <w:hyperlink r:id="rId35" w:history="1">
        <w:r w:rsidRPr="00AA4B03">
          <w:rPr>
            <w:rStyle w:val="a4"/>
            <w:rFonts w:ascii="Times New Roman" w:hAnsi="Times New Roman" w:cs="Times New Roman"/>
            <w:color w:val="auto"/>
            <w:sz w:val="28"/>
            <w:szCs w:val="28"/>
            <w:u w:val="none"/>
          </w:rPr>
          <w:t>http://anthropology.ru</w:t>
        </w:r>
      </w:hyperlink>
      <w:r w:rsidRPr="00AA4B03">
        <w:rPr>
          <w:rFonts w:ascii="Times New Roman" w:hAnsi="Times New Roman" w:cs="Times New Roman"/>
          <w:sz w:val="28"/>
          <w:szCs w:val="28"/>
        </w:rPr>
        <w:t>.</w:t>
      </w:r>
      <w:r w:rsidRPr="00AA4B03">
        <w:rPr>
          <w:rStyle w:val="a4"/>
          <w:rFonts w:ascii="Times New Roman" w:hAnsi="Times New Roman" w:cs="Times New Roman"/>
          <w:color w:val="auto"/>
          <w:sz w:val="28"/>
          <w:szCs w:val="28"/>
          <w:u w:val="none"/>
        </w:rPr>
        <w:t xml:space="preserve"> 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Style w:val="a4"/>
          <w:rFonts w:ascii="Times New Roman" w:hAnsi="Times New Roman" w:cs="Times New Roman"/>
          <w:color w:val="auto"/>
          <w:sz w:val="28"/>
          <w:szCs w:val="28"/>
          <w:u w:val="none"/>
          <w:lang w:val="kk-KZ"/>
        </w:rPr>
      </w:pPr>
      <w:r w:rsidRPr="00AA4B03">
        <w:rPr>
          <w:rFonts w:ascii="Times New Roman" w:hAnsi="Times New Roman" w:cs="Times New Roman"/>
          <w:sz w:val="28"/>
          <w:szCs w:val="28"/>
          <w:lang w:val="kk-KZ"/>
        </w:rPr>
        <w:t>Төлебаев Қ.Т. Қазақстанның ел бірлігі доктринасы // http://</w:t>
      </w:r>
      <w:hyperlink r:id="rId36" w:tgtFrame="_blank" w:history="1">
        <w:r w:rsidRPr="00AA4B03">
          <w:rPr>
            <w:rStyle w:val="a4"/>
            <w:rFonts w:ascii="Times New Roman" w:hAnsi="Times New Roman" w:cs="Times New Roman"/>
            <w:color w:val="auto"/>
            <w:sz w:val="28"/>
            <w:szCs w:val="28"/>
            <w:u w:val="none"/>
            <w:lang w:val="kk-KZ"/>
          </w:rPr>
          <w:t>library.wksu.kz</w:t>
        </w:r>
      </w:hyperlink>
      <w:r w:rsidRPr="00AA4B03">
        <w:rPr>
          <w:rStyle w:val="a4"/>
          <w:rFonts w:ascii="Times New Roman" w:hAnsi="Times New Roman" w:cs="Times New Roman"/>
          <w:color w:val="auto"/>
          <w:sz w:val="28"/>
          <w:szCs w:val="28"/>
          <w:u w:val="none"/>
          <w:lang w:val="kk-KZ"/>
        </w:rPr>
        <w:t>.</w:t>
      </w:r>
      <w:r w:rsidRPr="00AA4B03">
        <w:rPr>
          <w:rFonts w:ascii="Times New Roman" w:hAnsi="Times New Roman" w:cs="Times New Roman"/>
          <w:sz w:val="28"/>
          <w:szCs w:val="28"/>
          <w:lang w:val="kk-KZ"/>
        </w:rPr>
        <w:t xml:space="preserve"> </w:t>
      </w:r>
      <w:r w:rsidRPr="00AA4B03">
        <w:rPr>
          <w:rStyle w:val="a4"/>
          <w:rFonts w:ascii="Times New Roman" w:hAnsi="Times New Roman" w:cs="Times New Roman"/>
          <w:color w:val="auto"/>
          <w:sz w:val="28"/>
          <w:szCs w:val="28"/>
          <w:u w:val="none"/>
          <w:lang w:val="kk-KZ"/>
        </w:rPr>
        <w:t>25.11.2021.</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Валиханов Ч.Ч. Собрание сочинений.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Алматы, 1961. – Т. 1. – 777 с.</w:t>
      </w:r>
    </w:p>
    <w:p w:rsidR="00AA4B03" w:rsidRPr="00AA4B03" w:rsidRDefault="00AA4B03" w:rsidP="008E0361">
      <w:pPr>
        <w:pStyle w:val="ad"/>
        <w:numPr>
          <w:ilvl w:val="0"/>
          <w:numId w:val="11"/>
        </w:numPr>
        <w:shd w:val="clear" w:color="auto" w:fill="FFFFFF"/>
        <w:tabs>
          <w:tab w:val="left" w:pos="993"/>
          <w:tab w:val="left" w:pos="1276"/>
          <w:tab w:val="left" w:pos="1418"/>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rPr>
        <w:t>Назарбаев Н.А. Пять лет независимости. – Алматы: Қазақстан, 1996. –</w:t>
      </w:r>
      <w:r w:rsidRPr="00AA4B03">
        <w:rPr>
          <w:rFonts w:ascii="Times New Roman" w:hAnsi="Times New Roman" w:cs="Times New Roman"/>
          <w:sz w:val="28"/>
          <w:szCs w:val="28"/>
          <w:lang w:val="kk-KZ"/>
        </w:rPr>
        <w:t xml:space="preserve"> </w:t>
      </w:r>
      <w:r w:rsidRPr="00AA4B03">
        <w:rPr>
          <w:rFonts w:ascii="Times New Roman" w:hAnsi="Times New Roman" w:cs="Times New Roman"/>
          <w:sz w:val="28"/>
          <w:szCs w:val="28"/>
        </w:rPr>
        <w:t>624 с.</w:t>
      </w:r>
    </w:p>
    <w:p w:rsidR="00AA4B03" w:rsidRPr="00AA4B03" w:rsidRDefault="00AA4B03" w:rsidP="008E0361">
      <w:pPr>
        <w:pStyle w:val="ad"/>
        <w:numPr>
          <w:ilvl w:val="0"/>
          <w:numId w:val="11"/>
        </w:numPr>
        <w:tabs>
          <w:tab w:val="left" w:pos="851"/>
          <w:tab w:val="left" w:pos="1276"/>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z w:val="28"/>
          <w:szCs w:val="28"/>
          <w:lang w:val="kk-KZ"/>
        </w:rPr>
        <w:t>Тоқаев Қ.К. Рухани жаңғыру: озығын алып, тозығын тастау // Егемен Қазақстан. – 2017. – №71(29052).</w:t>
      </w:r>
    </w:p>
    <w:p w:rsidR="00AA4B03" w:rsidRPr="00E215C5" w:rsidRDefault="00AA4B03" w:rsidP="008E0361">
      <w:pPr>
        <w:pStyle w:val="ad"/>
        <w:numPr>
          <w:ilvl w:val="0"/>
          <w:numId w:val="11"/>
        </w:numPr>
        <w:tabs>
          <w:tab w:val="left" w:pos="851"/>
          <w:tab w:val="left" w:pos="1276"/>
        </w:tabs>
        <w:spacing w:after="0" w:line="240" w:lineRule="auto"/>
        <w:ind w:left="0" w:firstLine="709"/>
        <w:jc w:val="both"/>
        <w:rPr>
          <w:rFonts w:ascii="Times New Roman" w:hAnsi="Times New Roman" w:cs="Times New Roman"/>
          <w:sz w:val="28"/>
          <w:szCs w:val="28"/>
          <w:lang w:val="kk-KZ"/>
        </w:rPr>
      </w:pPr>
      <w:r w:rsidRPr="00AA4B03">
        <w:rPr>
          <w:rFonts w:ascii="Times New Roman" w:hAnsi="Times New Roman" w:cs="Times New Roman"/>
          <w:spacing w:val="-15"/>
          <w:sz w:val="28"/>
          <w:szCs w:val="28"/>
          <w:lang w:val="kk-KZ"/>
        </w:rPr>
        <w:t>Құлсариева А.Т.</w:t>
      </w:r>
      <w:r w:rsidRPr="00AA4B03">
        <w:rPr>
          <w:rFonts w:ascii="Times New Roman" w:hAnsi="Times New Roman" w:cs="Times New Roman"/>
          <w:spacing w:val="-15"/>
          <w:sz w:val="28"/>
          <w:szCs w:val="28"/>
        </w:rPr>
        <w:t xml:space="preserve"> </w:t>
      </w:r>
      <w:r w:rsidRPr="00AA4B03">
        <w:rPr>
          <w:rFonts w:ascii="Times New Roman" w:hAnsi="Times New Roman" w:cs="Times New Roman"/>
          <w:spacing w:val="-15"/>
          <w:sz w:val="28"/>
          <w:szCs w:val="28"/>
          <w:lang w:val="kk-KZ"/>
        </w:rPr>
        <w:t xml:space="preserve">Критическое мышление как философия образования современности // Институт философии, политологии и религиоведения. Философия в современном мире: стратегии развития. Материалы </w:t>
      </w:r>
      <w:r w:rsidRPr="00AA4B03">
        <w:rPr>
          <w:rFonts w:ascii="Times New Roman" w:hAnsi="Times New Roman" w:cs="Times New Roman"/>
          <w:spacing w:val="-15"/>
          <w:sz w:val="28"/>
          <w:szCs w:val="28"/>
          <w:lang w:val="en-US"/>
        </w:rPr>
        <w:t>I</w:t>
      </w:r>
      <w:r w:rsidRPr="00AA4B03">
        <w:rPr>
          <w:rFonts w:ascii="Times New Roman" w:hAnsi="Times New Roman" w:cs="Times New Roman"/>
          <w:spacing w:val="-15"/>
          <w:sz w:val="28"/>
          <w:szCs w:val="28"/>
        </w:rPr>
        <w:t xml:space="preserve"> </w:t>
      </w:r>
      <w:r w:rsidRPr="00AA4B03">
        <w:rPr>
          <w:rFonts w:ascii="Times New Roman" w:hAnsi="Times New Roman" w:cs="Times New Roman"/>
          <w:spacing w:val="-15"/>
          <w:sz w:val="28"/>
          <w:szCs w:val="28"/>
          <w:lang w:val="kk-KZ"/>
        </w:rPr>
        <w:t>Казахстанского философского Конгресса. – Алматы, 2013. – С. 64 – 71</w:t>
      </w:r>
    </w:p>
    <w:p w:rsidR="00AA4B03" w:rsidRPr="00AA4B03" w:rsidRDefault="00AA4B03" w:rsidP="009E3547">
      <w:pPr>
        <w:jc w:val="center"/>
        <w:rPr>
          <w:lang w:val="kk-KZ"/>
        </w:rPr>
      </w:pPr>
    </w:p>
    <w:sectPr w:rsidR="00AA4B03" w:rsidRPr="00AA4B03" w:rsidSect="00C5033C">
      <w:footerReference w:type="default" r:id="rId37"/>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0F9" w:rsidRDefault="00F560F9" w:rsidP="00841F9C">
      <w:pPr>
        <w:spacing w:after="0" w:line="240" w:lineRule="auto"/>
      </w:pPr>
      <w:r>
        <w:separator/>
      </w:r>
    </w:p>
  </w:endnote>
  <w:endnote w:type="continuationSeparator" w:id="0">
    <w:p w:rsidR="00F560F9" w:rsidRDefault="00F560F9" w:rsidP="0084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71870"/>
      <w:docPartObj>
        <w:docPartGallery w:val="Page Numbers (Bottom of Page)"/>
        <w:docPartUnique/>
      </w:docPartObj>
    </w:sdtPr>
    <w:sdtEndPr/>
    <w:sdtContent>
      <w:p w:rsidR="000408CE" w:rsidRDefault="000408CE">
        <w:pPr>
          <w:pStyle w:val="a7"/>
          <w:jc w:val="center"/>
        </w:pPr>
        <w:r>
          <w:fldChar w:fldCharType="begin"/>
        </w:r>
        <w:r>
          <w:instrText>PAGE   \* MERGEFORMAT</w:instrText>
        </w:r>
        <w:r>
          <w:fldChar w:fldCharType="separate"/>
        </w:r>
        <w:r w:rsidR="00394C9D">
          <w:rPr>
            <w:noProof/>
          </w:rPr>
          <w:t>12</w:t>
        </w:r>
        <w:r>
          <w:fldChar w:fldCharType="end"/>
        </w:r>
      </w:p>
    </w:sdtContent>
  </w:sdt>
  <w:p w:rsidR="000408CE" w:rsidRDefault="00040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0F9" w:rsidRDefault="00F560F9" w:rsidP="00841F9C">
      <w:pPr>
        <w:spacing w:after="0" w:line="240" w:lineRule="auto"/>
      </w:pPr>
      <w:r>
        <w:separator/>
      </w:r>
    </w:p>
  </w:footnote>
  <w:footnote w:type="continuationSeparator" w:id="0">
    <w:p w:rsidR="00F560F9" w:rsidRDefault="00F560F9" w:rsidP="00841F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0839"/>
    <w:multiLevelType w:val="hybridMultilevel"/>
    <w:tmpl w:val="B28E9A40"/>
    <w:lvl w:ilvl="0" w:tplc="A9CA5D24">
      <w:start w:val="1"/>
      <w:numFmt w:val="decimal"/>
      <w:lvlText w:val="%1."/>
      <w:lvlJc w:val="left"/>
      <w:pPr>
        <w:ind w:left="1593" w:hanging="88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CD07FC4"/>
    <w:multiLevelType w:val="hybridMultilevel"/>
    <w:tmpl w:val="E4006EF6"/>
    <w:lvl w:ilvl="0" w:tplc="9656FD32">
      <w:start w:val="1"/>
      <w:numFmt w:val="bullet"/>
      <w:lvlText w:val="–"/>
      <w:lvlJc w:val="left"/>
      <w:pPr>
        <w:ind w:left="1040" w:hanging="360"/>
      </w:pPr>
      <w:rPr>
        <w:rFonts w:ascii="Times New Roman" w:hAnsi="Times New Roman" w:cs="Times New Roman" w:hint="default"/>
      </w:rPr>
    </w:lvl>
    <w:lvl w:ilvl="1" w:tplc="04190003">
      <w:start w:val="1"/>
      <w:numFmt w:val="bullet"/>
      <w:lvlText w:val="o"/>
      <w:lvlJc w:val="left"/>
      <w:pPr>
        <w:ind w:left="1760" w:hanging="360"/>
      </w:pPr>
      <w:rPr>
        <w:rFonts w:ascii="Courier New" w:hAnsi="Courier New" w:cs="Courier New" w:hint="default"/>
      </w:rPr>
    </w:lvl>
    <w:lvl w:ilvl="2" w:tplc="04190005">
      <w:start w:val="1"/>
      <w:numFmt w:val="bullet"/>
      <w:lvlText w:val=""/>
      <w:lvlJc w:val="left"/>
      <w:pPr>
        <w:ind w:left="2480" w:hanging="360"/>
      </w:pPr>
      <w:rPr>
        <w:rFonts w:ascii="Wingdings" w:hAnsi="Wingdings" w:hint="default"/>
      </w:rPr>
    </w:lvl>
    <w:lvl w:ilvl="3" w:tplc="04190001">
      <w:start w:val="1"/>
      <w:numFmt w:val="bullet"/>
      <w:lvlText w:val=""/>
      <w:lvlJc w:val="left"/>
      <w:pPr>
        <w:ind w:left="3200" w:hanging="360"/>
      </w:pPr>
      <w:rPr>
        <w:rFonts w:ascii="Symbol" w:hAnsi="Symbol" w:hint="default"/>
      </w:rPr>
    </w:lvl>
    <w:lvl w:ilvl="4" w:tplc="04190003">
      <w:start w:val="1"/>
      <w:numFmt w:val="bullet"/>
      <w:lvlText w:val="o"/>
      <w:lvlJc w:val="left"/>
      <w:pPr>
        <w:ind w:left="3920" w:hanging="360"/>
      </w:pPr>
      <w:rPr>
        <w:rFonts w:ascii="Courier New" w:hAnsi="Courier New" w:cs="Courier New" w:hint="default"/>
      </w:rPr>
    </w:lvl>
    <w:lvl w:ilvl="5" w:tplc="04190005">
      <w:start w:val="1"/>
      <w:numFmt w:val="bullet"/>
      <w:lvlText w:val=""/>
      <w:lvlJc w:val="left"/>
      <w:pPr>
        <w:ind w:left="4640" w:hanging="360"/>
      </w:pPr>
      <w:rPr>
        <w:rFonts w:ascii="Wingdings" w:hAnsi="Wingdings" w:hint="default"/>
      </w:rPr>
    </w:lvl>
    <w:lvl w:ilvl="6" w:tplc="04190001">
      <w:start w:val="1"/>
      <w:numFmt w:val="bullet"/>
      <w:lvlText w:val=""/>
      <w:lvlJc w:val="left"/>
      <w:pPr>
        <w:ind w:left="5360" w:hanging="360"/>
      </w:pPr>
      <w:rPr>
        <w:rFonts w:ascii="Symbol" w:hAnsi="Symbol" w:hint="default"/>
      </w:rPr>
    </w:lvl>
    <w:lvl w:ilvl="7" w:tplc="04190003">
      <w:start w:val="1"/>
      <w:numFmt w:val="bullet"/>
      <w:lvlText w:val="o"/>
      <w:lvlJc w:val="left"/>
      <w:pPr>
        <w:ind w:left="6080" w:hanging="360"/>
      </w:pPr>
      <w:rPr>
        <w:rFonts w:ascii="Courier New" w:hAnsi="Courier New" w:cs="Courier New" w:hint="default"/>
      </w:rPr>
    </w:lvl>
    <w:lvl w:ilvl="8" w:tplc="04190005">
      <w:start w:val="1"/>
      <w:numFmt w:val="bullet"/>
      <w:lvlText w:val=""/>
      <w:lvlJc w:val="left"/>
      <w:pPr>
        <w:ind w:left="6800" w:hanging="360"/>
      </w:pPr>
      <w:rPr>
        <w:rFonts w:ascii="Wingdings" w:hAnsi="Wingdings" w:hint="default"/>
      </w:rPr>
    </w:lvl>
  </w:abstractNum>
  <w:abstractNum w:abstractNumId="2">
    <w:nsid w:val="310B36A7"/>
    <w:multiLevelType w:val="hybridMultilevel"/>
    <w:tmpl w:val="C414DA50"/>
    <w:lvl w:ilvl="0" w:tplc="E9A891AE">
      <w:start w:val="1"/>
      <w:numFmt w:val="decimal"/>
      <w:lvlText w:val="%1."/>
      <w:lvlJc w:val="left"/>
      <w:pPr>
        <w:ind w:left="837" w:hanging="269"/>
      </w:pPr>
      <w:rPr>
        <w:rFonts w:ascii="Times New Roman" w:eastAsia="Times New Roman" w:hAnsi="Times New Roman" w:cs="Times New Roman" w:hint="default"/>
        <w:w w:val="100"/>
        <w:sz w:val="28"/>
        <w:szCs w:val="28"/>
        <w:lang w:val="kk-KZ" w:eastAsia="en-US" w:bidi="ar-SA"/>
      </w:rPr>
    </w:lvl>
    <w:lvl w:ilvl="1" w:tplc="5EFA16D2">
      <w:numFmt w:val="bullet"/>
      <w:lvlText w:val="•"/>
      <w:lvlJc w:val="left"/>
      <w:pPr>
        <w:ind w:left="1811" w:hanging="269"/>
      </w:pPr>
      <w:rPr>
        <w:lang w:val="kk-KZ" w:eastAsia="en-US" w:bidi="ar-SA"/>
      </w:rPr>
    </w:lvl>
    <w:lvl w:ilvl="2" w:tplc="F3709398">
      <w:numFmt w:val="bullet"/>
      <w:lvlText w:val="•"/>
      <w:lvlJc w:val="left"/>
      <w:pPr>
        <w:ind w:left="2788" w:hanging="269"/>
      </w:pPr>
      <w:rPr>
        <w:lang w:val="kk-KZ" w:eastAsia="en-US" w:bidi="ar-SA"/>
      </w:rPr>
    </w:lvl>
    <w:lvl w:ilvl="3" w:tplc="D0920FE2">
      <w:numFmt w:val="bullet"/>
      <w:lvlText w:val="•"/>
      <w:lvlJc w:val="left"/>
      <w:pPr>
        <w:ind w:left="3764" w:hanging="269"/>
      </w:pPr>
      <w:rPr>
        <w:lang w:val="kk-KZ" w:eastAsia="en-US" w:bidi="ar-SA"/>
      </w:rPr>
    </w:lvl>
    <w:lvl w:ilvl="4" w:tplc="A33EEC64">
      <w:numFmt w:val="bullet"/>
      <w:lvlText w:val="•"/>
      <w:lvlJc w:val="left"/>
      <w:pPr>
        <w:ind w:left="4741" w:hanging="269"/>
      </w:pPr>
      <w:rPr>
        <w:lang w:val="kk-KZ" w:eastAsia="en-US" w:bidi="ar-SA"/>
      </w:rPr>
    </w:lvl>
    <w:lvl w:ilvl="5" w:tplc="412CCB4A">
      <w:numFmt w:val="bullet"/>
      <w:lvlText w:val="•"/>
      <w:lvlJc w:val="left"/>
      <w:pPr>
        <w:ind w:left="5718" w:hanging="269"/>
      </w:pPr>
      <w:rPr>
        <w:lang w:val="kk-KZ" w:eastAsia="en-US" w:bidi="ar-SA"/>
      </w:rPr>
    </w:lvl>
    <w:lvl w:ilvl="6" w:tplc="79E24188">
      <w:numFmt w:val="bullet"/>
      <w:lvlText w:val="•"/>
      <w:lvlJc w:val="left"/>
      <w:pPr>
        <w:ind w:left="6694" w:hanging="269"/>
      </w:pPr>
      <w:rPr>
        <w:lang w:val="kk-KZ" w:eastAsia="en-US" w:bidi="ar-SA"/>
      </w:rPr>
    </w:lvl>
    <w:lvl w:ilvl="7" w:tplc="792287F2">
      <w:numFmt w:val="bullet"/>
      <w:lvlText w:val="•"/>
      <w:lvlJc w:val="left"/>
      <w:pPr>
        <w:ind w:left="7671" w:hanging="269"/>
      </w:pPr>
      <w:rPr>
        <w:lang w:val="kk-KZ" w:eastAsia="en-US" w:bidi="ar-SA"/>
      </w:rPr>
    </w:lvl>
    <w:lvl w:ilvl="8" w:tplc="C2B416C0">
      <w:numFmt w:val="bullet"/>
      <w:lvlText w:val="•"/>
      <w:lvlJc w:val="left"/>
      <w:pPr>
        <w:ind w:left="8648" w:hanging="269"/>
      </w:pPr>
      <w:rPr>
        <w:lang w:val="kk-KZ" w:eastAsia="en-US" w:bidi="ar-SA"/>
      </w:rPr>
    </w:lvl>
  </w:abstractNum>
  <w:abstractNum w:abstractNumId="3">
    <w:nsid w:val="3BB960A8"/>
    <w:multiLevelType w:val="hybridMultilevel"/>
    <w:tmpl w:val="6E007C36"/>
    <w:lvl w:ilvl="0" w:tplc="839C57A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C1F31C8"/>
    <w:multiLevelType w:val="hybridMultilevel"/>
    <w:tmpl w:val="FC70E126"/>
    <w:lvl w:ilvl="0" w:tplc="55BA31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F257FA"/>
    <w:multiLevelType w:val="multilevel"/>
    <w:tmpl w:val="D27C634A"/>
    <w:lvl w:ilvl="0">
      <w:start w:val="1"/>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6">
    <w:nsid w:val="5E2D34F0"/>
    <w:multiLevelType w:val="hybridMultilevel"/>
    <w:tmpl w:val="C8944B22"/>
    <w:lvl w:ilvl="0" w:tplc="7B2E3B58">
      <w:start w:val="1"/>
      <w:numFmt w:val="decimal"/>
      <w:lvlText w:val="%1"/>
      <w:lvlJc w:val="left"/>
      <w:pPr>
        <w:ind w:left="2417"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EE4D18"/>
    <w:multiLevelType w:val="hybridMultilevel"/>
    <w:tmpl w:val="8CE80FEE"/>
    <w:lvl w:ilvl="0" w:tplc="0554C4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06"/>
    <w:rsid w:val="0000452E"/>
    <w:rsid w:val="0001202B"/>
    <w:rsid w:val="000408CE"/>
    <w:rsid w:val="000413E5"/>
    <w:rsid w:val="00091DD5"/>
    <w:rsid w:val="0009457F"/>
    <w:rsid w:val="00111FFC"/>
    <w:rsid w:val="001366F9"/>
    <w:rsid w:val="00175AA3"/>
    <w:rsid w:val="001B4DD9"/>
    <w:rsid w:val="001E4100"/>
    <w:rsid w:val="00283DC8"/>
    <w:rsid w:val="003778D2"/>
    <w:rsid w:val="00384DCC"/>
    <w:rsid w:val="00394C9D"/>
    <w:rsid w:val="003A2E88"/>
    <w:rsid w:val="003D792F"/>
    <w:rsid w:val="004275C5"/>
    <w:rsid w:val="004511AC"/>
    <w:rsid w:val="004563C4"/>
    <w:rsid w:val="004B4DD3"/>
    <w:rsid w:val="004D5AC3"/>
    <w:rsid w:val="004E0B8B"/>
    <w:rsid w:val="00515B46"/>
    <w:rsid w:val="00537315"/>
    <w:rsid w:val="00554475"/>
    <w:rsid w:val="005662AC"/>
    <w:rsid w:val="00606974"/>
    <w:rsid w:val="00616541"/>
    <w:rsid w:val="00625491"/>
    <w:rsid w:val="0065252F"/>
    <w:rsid w:val="0067185C"/>
    <w:rsid w:val="007110F0"/>
    <w:rsid w:val="00762469"/>
    <w:rsid w:val="007E6F37"/>
    <w:rsid w:val="00812EAF"/>
    <w:rsid w:val="008277E6"/>
    <w:rsid w:val="00841F9C"/>
    <w:rsid w:val="008D09EE"/>
    <w:rsid w:val="008E0361"/>
    <w:rsid w:val="009E3547"/>
    <w:rsid w:val="009E7F83"/>
    <w:rsid w:val="009F0925"/>
    <w:rsid w:val="00A4521C"/>
    <w:rsid w:val="00A7462E"/>
    <w:rsid w:val="00AA4B03"/>
    <w:rsid w:val="00B27866"/>
    <w:rsid w:val="00BE2C76"/>
    <w:rsid w:val="00BF0EFF"/>
    <w:rsid w:val="00C27836"/>
    <w:rsid w:val="00C30F13"/>
    <w:rsid w:val="00C36913"/>
    <w:rsid w:val="00C45C6D"/>
    <w:rsid w:val="00C5033C"/>
    <w:rsid w:val="00C809D4"/>
    <w:rsid w:val="00C9505D"/>
    <w:rsid w:val="00CC46DE"/>
    <w:rsid w:val="00D330D8"/>
    <w:rsid w:val="00D46E06"/>
    <w:rsid w:val="00D63D35"/>
    <w:rsid w:val="00D80B4E"/>
    <w:rsid w:val="00DD7B31"/>
    <w:rsid w:val="00E10458"/>
    <w:rsid w:val="00E46D99"/>
    <w:rsid w:val="00E577D3"/>
    <w:rsid w:val="00E77D7C"/>
    <w:rsid w:val="00E96ED2"/>
    <w:rsid w:val="00EE360C"/>
    <w:rsid w:val="00F0292C"/>
    <w:rsid w:val="00F560F9"/>
    <w:rsid w:val="00F81835"/>
    <w:rsid w:val="00F850FA"/>
    <w:rsid w:val="00FB14FA"/>
    <w:rsid w:val="00FB188E"/>
    <w:rsid w:val="00FC4107"/>
    <w:rsid w:val="00FD3A00"/>
    <w:rsid w:val="00FF7006"/>
    <w:rsid w:val="00FF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47"/>
  </w:style>
  <w:style w:type="paragraph" w:styleId="1">
    <w:name w:val="heading 1"/>
    <w:basedOn w:val="a"/>
    <w:link w:val="10"/>
    <w:uiPriority w:val="1"/>
    <w:qFormat/>
    <w:rsid w:val="00AA4B03"/>
    <w:pPr>
      <w:widowControl w:val="0"/>
      <w:autoSpaceDE w:val="0"/>
      <w:autoSpaceDN w:val="0"/>
      <w:spacing w:after="0" w:line="240" w:lineRule="auto"/>
      <w:ind w:left="56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AA4B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B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A4B0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B03"/>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9E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A4B03"/>
    <w:rPr>
      <w:rFonts w:asciiTheme="majorHAnsi" w:eastAsiaTheme="majorEastAsia" w:hAnsiTheme="majorHAnsi" w:cstheme="majorBidi"/>
      <w:b/>
      <w:bCs/>
      <w:color w:val="4F81BD" w:themeColor="accent1"/>
    </w:rPr>
  </w:style>
  <w:style w:type="character" w:styleId="a4">
    <w:name w:val="Hyperlink"/>
    <w:basedOn w:val="a0"/>
    <w:uiPriority w:val="99"/>
    <w:unhideWhenUsed/>
    <w:rsid w:val="00AA4B03"/>
    <w:rPr>
      <w:color w:val="0000FF"/>
      <w:u w:val="single"/>
    </w:rPr>
  </w:style>
  <w:style w:type="paragraph" w:styleId="a5">
    <w:name w:val="header"/>
    <w:basedOn w:val="a"/>
    <w:link w:val="a6"/>
    <w:uiPriority w:val="99"/>
    <w:unhideWhenUsed/>
    <w:rsid w:val="00AA4B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4B03"/>
  </w:style>
  <w:style w:type="paragraph" w:styleId="a7">
    <w:name w:val="footer"/>
    <w:basedOn w:val="a"/>
    <w:link w:val="a8"/>
    <w:uiPriority w:val="99"/>
    <w:unhideWhenUsed/>
    <w:rsid w:val="00AA4B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B03"/>
  </w:style>
  <w:style w:type="character" w:customStyle="1" w:styleId="a9">
    <w:name w:val="Текст концевой сноски Знак"/>
    <w:basedOn w:val="a0"/>
    <w:link w:val="aa"/>
    <w:uiPriority w:val="99"/>
    <w:semiHidden/>
    <w:rsid w:val="00AA4B03"/>
    <w:rPr>
      <w:sz w:val="20"/>
      <w:szCs w:val="20"/>
    </w:rPr>
  </w:style>
  <w:style w:type="paragraph" w:styleId="aa">
    <w:name w:val="endnote text"/>
    <w:basedOn w:val="a"/>
    <w:link w:val="a9"/>
    <w:uiPriority w:val="99"/>
    <w:semiHidden/>
    <w:unhideWhenUsed/>
    <w:rsid w:val="00AA4B03"/>
    <w:pPr>
      <w:spacing w:after="0" w:line="240" w:lineRule="auto"/>
    </w:pPr>
    <w:rPr>
      <w:sz w:val="20"/>
      <w:szCs w:val="20"/>
    </w:rPr>
  </w:style>
  <w:style w:type="paragraph" w:styleId="ab">
    <w:name w:val="Body Text"/>
    <w:basedOn w:val="a"/>
    <w:link w:val="ac"/>
    <w:uiPriority w:val="1"/>
    <w:unhideWhenUsed/>
    <w:qFormat/>
    <w:rsid w:val="00AA4B03"/>
    <w:pPr>
      <w:widowControl w:val="0"/>
      <w:autoSpaceDE w:val="0"/>
      <w:autoSpaceDN w:val="0"/>
      <w:spacing w:after="0" w:line="240" w:lineRule="auto"/>
      <w:ind w:left="242"/>
      <w:jc w:val="both"/>
    </w:pPr>
    <w:rPr>
      <w:rFonts w:ascii="Times New Roman" w:eastAsia="Times New Roman" w:hAnsi="Times New Roman" w:cs="Times New Roman"/>
      <w:sz w:val="28"/>
      <w:szCs w:val="28"/>
      <w:lang w:val="kk-KZ"/>
    </w:rPr>
  </w:style>
  <w:style w:type="character" w:customStyle="1" w:styleId="ac">
    <w:name w:val="Основной текст Знак"/>
    <w:basedOn w:val="a0"/>
    <w:link w:val="ab"/>
    <w:uiPriority w:val="1"/>
    <w:rsid w:val="00AA4B03"/>
    <w:rPr>
      <w:rFonts w:ascii="Times New Roman" w:eastAsia="Times New Roman" w:hAnsi="Times New Roman" w:cs="Times New Roman"/>
      <w:sz w:val="28"/>
      <w:szCs w:val="28"/>
      <w:lang w:val="kk-KZ"/>
    </w:rPr>
  </w:style>
  <w:style w:type="paragraph" w:styleId="ad">
    <w:name w:val="List Paragraph"/>
    <w:basedOn w:val="a"/>
    <w:uiPriority w:val="34"/>
    <w:qFormat/>
    <w:rsid w:val="00AA4B03"/>
    <w:pPr>
      <w:ind w:left="720"/>
      <w:contextualSpacing/>
    </w:pPr>
  </w:style>
  <w:style w:type="paragraph" w:customStyle="1" w:styleId="TableParagraph">
    <w:name w:val="Table Paragraph"/>
    <w:basedOn w:val="a"/>
    <w:uiPriority w:val="1"/>
    <w:qFormat/>
    <w:rsid w:val="00AA4B03"/>
    <w:pPr>
      <w:widowControl w:val="0"/>
      <w:autoSpaceDE w:val="0"/>
      <w:autoSpaceDN w:val="0"/>
      <w:spacing w:before="155" w:after="0" w:line="240" w:lineRule="auto"/>
      <w:ind w:left="134"/>
      <w:jc w:val="center"/>
    </w:pPr>
    <w:rPr>
      <w:rFonts w:ascii="Times New Roman" w:eastAsia="Times New Roman" w:hAnsi="Times New Roman" w:cs="Times New Roman"/>
      <w:lang w:val="kk-KZ"/>
    </w:rPr>
  </w:style>
  <w:style w:type="character" w:customStyle="1" w:styleId="w">
    <w:name w:val="w"/>
    <w:basedOn w:val="a0"/>
    <w:rsid w:val="00AA4B03"/>
  </w:style>
  <w:style w:type="character" w:customStyle="1" w:styleId="pathseparator">
    <w:name w:val="path__separator"/>
    <w:basedOn w:val="a0"/>
    <w:rsid w:val="00AA4B03"/>
  </w:style>
  <w:style w:type="character" w:customStyle="1" w:styleId="pdflink">
    <w:name w:val="pdflink"/>
    <w:basedOn w:val="a0"/>
    <w:rsid w:val="00AA4B03"/>
  </w:style>
  <w:style w:type="character" w:customStyle="1" w:styleId="path-separator">
    <w:name w:val="path-separator"/>
    <w:basedOn w:val="a0"/>
    <w:rsid w:val="00AA4B03"/>
  </w:style>
  <w:style w:type="character" w:customStyle="1" w:styleId="extended-textshort">
    <w:name w:val="extended-text__short"/>
    <w:basedOn w:val="a0"/>
    <w:rsid w:val="00AA4B03"/>
  </w:style>
  <w:style w:type="character" w:styleId="ae">
    <w:name w:val="Strong"/>
    <w:basedOn w:val="a0"/>
    <w:uiPriority w:val="22"/>
    <w:qFormat/>
    <w:rsid w:val="00AA4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47"/>
  </w:style>
  <w:style w:type="paragraph" w:styleId="1">
    <w:name w:val="heading 1"/>
    <w:basedOn w:val="a"/>
    <w:link w:val="10"/>
    <w:uiPriority w:val="1"/>
    <w:qFormat/>
    <w:rsid w:val="00AA4B03"/>
    <w:pPr>
      <w:widowControl w:val="0"/>
      <w:autoSpaceDE w:val="0"/>
      <w:autoSpaceDN w:val="0"/>
      <w:spacing w:after="0" w:line="240" w:lineRule="auto"/>
      <w:ind w:left="560"/>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AA4B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B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A4B0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AA4B03"/>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9E35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A4B03"/>
    <w:rPr>
      <w:rFonts w:asciiTheme="majorHAnsi" w:eastAsiaTheme="majorEastAsia" w:hAnsiTheme="majorHAnsi" w:cstheme="majorBidi"/>
      <w:b/>
      <w:bCs/>
      <w:color w:val="4F81BD" w:themeColor="accent1"/>
    </w:rPr>
  </w:style>
  <w:style w:type="character" w:styleId="a4">
    <w:name w:val="Hyperlink"/>
    <w:basedOn w:val="a0"/>
    <w:uiPriority w:val="99"/>
    <w:unhideWhenUsed/>
    <w:rsid w:val="00AA4B03"/>
    <w:rPr>
      <w:color w:val="0000FF"/>
      <w:u w:val="single"/>
    </w:rPr>
  </w:style>
  <w:style w:type="paragraph" w:styleId="a5">
    <w:name w:val="header"/>
    <w:basedOn w:val="a"/>
    <w:link w:val="a6"/>
    <w:uiPriority w:val="99"/>
    <w:unhideWhenUsed/>
    <w:rsid w:val="00AA4B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4B03"/>
  </w:style>
  <w:style w:type="paragraph" w:styleId="a7">
    <w:name w:val="footer"/>
    <w:basedOn w:val="a"/>
    <w:link w:val="a8"/>
    <w:uiPriority w:val="99"/>
    <w:unhideWhenUsed/>
    <w:rsid w:val="00AA4B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4B03"/>
  </w:style>
  <w:style w:type="character" w:customStyle="1" w:styleId="a9">
    <w:name w:val="Текст концевой сноски Знак"/>
    <w:basedOn w:val="a0"/>
    <w:link w:val="aa"/>
    <w:uiPriority w:val="99"/>
    <w:semiHidden/>
    <w:rsid w:val="00AA4B03"/>
    <w:rPr>
      <w:sz w:val="20"/>
      <w:szCs w:val="20"/>
    </w:rPr>
  </w:style>
  <w:style w:type="paragraph" w:styleId="aa">
    <w:name w:val="endnote text"/>
    <w:basedOn w:val="a"/>
    <w:link w:val="a9"/>
    <w:uiPriority w:val="99"/>
    <w:semiHidden/>
    <w:unhideWhenUsed/>
    <w:rsid w:val="00AA4B03"/>
    <w:pPr>
      <w:spacing w:after="0" w:line="240" w:lineRule="auto"/>
    </w:pPr>
    <w:rPr>
      <w:sz w:val="20"/>
      <w:szCs w:val="20"/>
    </w:rPr>
  </w:style>
  <w:style w:type="paragraph" w:styleId="ab">
    <w:name w:val="Body Text"/>
    <w:basedOn w:val="a"/>
    <w:link w:val="ac"/>
    <w:uiPriority w:val="1"/>
    <w:unhideWhenUsed/>
    <w:qFormat/>
    <w:rsid w:val="00AA4B03"/>
    <w:pPr>
      <w:widowControl w:val="0"/>
      <w:autoSpaceDE w:val="0"/>
      <w:autoSpaceDN w:val="0"/>
      <w:spacing w:after="0" w:line="240" w:lineRule="auto"/>
      <w:ind w:left="242"/>
      <w:jc w:val="both"/>
    </w:pPr>
    <w:rPr>
      <w:rFonts w:ascii="Times New Roman" w:eastAsia="Times New Roman" w:hAnsi="Times New Roman" w:cs="Times New Roman"/>
      <w:sz w:val="28"/>
      <w:szCs w:val="28"/>
      <w:lang w:val="kk-KZ"/>
    </w:rPr>
  </w:style>
  <w:style w:type="character" w:customStyle="1" w:styleId="ac">
    <w:name w:val="Основной текст Знак"/>
    <w:basedOn w:val="a0"/>
    <w:link w:val="ab"/>
    <w:uiPriority w:val="1"/>
    <w:rsid w:val="00AA4B03"/>
    <w:rPr>
      <w:rFonts w:ascii="Times New Roman" w:eastAsia="Times New Roman" w:hAnsi="Times New Roman" w:cs="Times New Roman"/>
      <w:sz w:val="28"/>
      <w:szCs w:val="28"/>
      <w:lang w:val="kk-KZ"/>
    </w:rPr>
  </w:style>
  <w:style w:type="paragraph" w:styleId="ad">
    <w:name w:val="List Paragraph"/>
    <w:basedOn w:val="a"/>
    <w:uiPriority w:val="34"/>
    <w:qFormat/>
    <w:rsid w:val="00AA4B03"/>
    <w:pPr>
      <w:ind w:left="720"/>
      <w:contextualSpacing/>
    </w:pPr>
  </w:style>
  <w:style w:type="paragraph" w:customStyle="1" w:styleId="TableParagraph">
    <w:name w:val="Table Paragraph"/>
    <w:basedOn w:val="a"/>
    <w:uiPriority w:val="1"/>
    <w:qFormat/>
    <w:rsid w:val="00AA4B03"/>
    <w:pPr>
      <w:widowControl w:val="0"/>
      <w:autoSpaceDE w:val="0"/>
      <w:autoSpaceDN w:val="0"/>
      <w:spacing w:before="155" w:after="0" w:line="240" w:lineRule="auto"/>
      <w:ind w:left="134"/>
      <w:jc w:val="center"/>
    </w:pPr>
    <w:rPr>
      <w:rFonts w:ascii="Times New Roman" w:eastAsia="Times New Roman" w:hAnsi="Times New Roman" w:cs="Times New Roman"/>
      <w:lang w:val="kk-KZ"/>
    </w:rPr>
  </w:style>
  <w:style w:type="character" w:customStyle="1" w:styleId="w">
    <w:name w:val="w"/>
    <w:basedOn w:val="a0"/>
    <w:rsid w:val="00AA4B03"/>
  </w:style>
  <w:style w:type="character" w:customStyle="1" w:styleId="pathseparator">
    <w:name w:val="path__separator"/>
    <w:basedOn w:val="a0"/>
    <w:rsid w:val="00AA4B03"/>
  </w:style>
  <w:style w:type="character" w:customStyle="1" w:styleId="pdflink">
    <w:name w:val="pdflink"/>
    <w:basedOn w:val="a0"/>
    <w:rsid w:val="00AA4B03"/>
  </w:style>
  <w:style w:type="character" w:customStyle="1" w:styleId="path-separator">
    <w:name w:val="path-separator"/>
    <w:basedOn w:val="a0"/>
    <w:rsid w:val="00AA4B03"/>
  </w:style>
  <w:style w:type="character" w:customStyle="1" w:styleId="extended-textshort">
    <w:name w:val="extended-text__short"/>
    <w:basedOn w:val="a0"/>
    <w:rsid w:val="00AA4B03"/>
  </w:style>
  <w:style w:type="character" w:styleId="ae">
    <w:name w:val="Strong"/>
    <w:basedOn w:val="a0"/>
    <w:uiPriority w:val="22"/>
    <w:qFormat/>
    <w:rsid w:val="00AA4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maty-akshamy.kz/sekseuil-disi-degen-bol-an/" TargetMode="External"/><Relationship Id="rId18" Type="http://schemas.openxmlformats.org/officeDocument/2006/relationships/hyperlink" Target="https://baq.kz./" TargetMode="External"/><Relationship Id="rId26" Type="http://schemas.openxmlformats.org/officeDocument/2006/relationships/hyperlink" Target="https://massaget.kz/"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ebiportal.kz/kz/news/view/14498.%2025.11.2021" TargetMode="External"/><Relationship Id="rId34" Type="http://schemas.openxmlformats.org/officeDocument/2006/relationships/hyperlink" Target="http://www.akorda.kz/" TargetMode="External"/><Relationship Id="rId7" Type="http://schemas.openxmlformats.org/officeDocument/2006/relationships/footnotes" Target="footnotes.xml"/><Relationship Id="rId12" Type="http://schemas.openxmlformats.org/officeDocument/2006/relationships/hyperlink" Target="https://egemen.kz/article%20/174057-zhambyl-artyqbaev-ghylymnynh-dgaghyp.%2025.11.2021" TargetMode="External"/><Relationship Id="rId17" Type="http://schemas.openxmlformats.org/officeDocument/2006/relationships/hyperlink" Target="https://egemen.kz/article/228086-palsapa-%E2%80%93-bekzat-sana" TargetMode="External"/><Relationship Id="rId25" Type="http://schemas.openxmlformats.org/officeDocument/2006/relationships/hyperlink" Target="https://bilim-all.kz/tag/olen?tag=%D0%90%D0%B1%D0%B0%D0%B9+%D2%9A%D2%B1%D0%BD%D0%B0%D0%BD%D0%B1%D0%B0%D0%B9%D2%B1%D0%BB%D1%8B+%D3%A9%D0%BB%D0%B5%D2%A3%D0%B4%D0%B5%D1%80%D1%96&amp;page=11" TargetMode="External"/><Relationship Id="rId33" Type="http://schemas.openxmlformats.org/officeDocument/2006/relationships/hyperlink" Target="https://informburo.kz/novosti/kazahstan-voshel-v-top-10-stran-mira-po-urovnyu-obrazovaniya-molodyozhi-.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gemen.kz/article/228086-palsapa-%E2%80%93-bekzat-sana" TargetMode="External"/><Relationship Id="rId20" Type="http://schemas.openxmlformats.org/officeDocument/2006/relationships/hyperlink" Target="https://www.amazon.com/dp/0844234443/ref%3Drdr_ext_tmb" TargetMode="External"/><Relationship Id="rId29" Type="http://schemas.openxmlformats.org/officeDocument/2006/relationships/hyperlink" Target="https://esperanto.mv.ru/Marksismo/Manifesto/manifest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ebiportal.kz/kz/news/view/20360" TargetMode="External"/><Relationship Id="rId24" Type="http://schemas.openxmlformats.org/officeDocument/2006/relationships/hyperlink" Target="https://ru.wikipedia.org/wiki/%D0%98%D0%B7%D0%B4%D0%B0%D1%82%D0%B5%D0%BB%D1%8C%D1%81%D0%BA%D0%B0%D1%8F_%D1%84%D0%B8%D1%80%D0%BC%D0%B0_%C2%AB%D0%92%D0%BE%D1%81%D1%82%D0%BE%D1%87%D0%BD%D0%B0%D1%8F_%D0%BB%D0%B8%D1%82%D0%B5%D1%80%D0%B0%D1%82%D1%83%D1%80%D0%B0%C2%BB_%D0%A0%D0%90%D0%9D" TargetMode="External"/><Relationship Id="rId32" Type="http://schemas.openxmlformats.org/officeDocument/2006/relationships/hyperlink" Target="https://tg-journal.com/economic/economic_japan_chudo.html"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putniknews.kz/society/" TargetMode="External"/><Relationship Id="rId23" Type="http://schemas.openxmlformats.org/officeDocument/2006/relationships/hyperlink" Target="https://drive.google.com/file/d/1dsgdBsUDyBgKw2hkYTetqb4ZU4239Je9/view" TargetMode="External"/><Relationship Id="rId28" Type="http://schemas.openxmlformats.org/officeDocument/2006/relationships/hyperlink" Target="https://vk.com/wall-38304529_412868" TargetMode="External"/><Relationship Id="rId36" Type="http://schemas.openxmlformats.org/officeDocument/2006/relationships/hyperlink" Target="http://library.wksu.kz/index.php?option=com_docman&amp;task=doc_download&amp;gid=5121&amp;Itemid=2&amp;lang=ru" TargetMode="External"/><Relationship Id="rId10" Type="http://schemas.openxmlformats.org/officeDocument/2006/relationships/hyperlink" Target="https://www.zharar.com/tags/%D0%B0%D0%B1%D0%B0%D0%B9+%D2%9B%D2%B1%D0%BD%D0%B0%D0%BD%D0%B1%D0%B0%D0%B5%D0%B2+%D3%A9%D0%BB%D0%B5%D2%A3%D0%B4%D0%B5%D1%80%D1%96/" TargetMode="External"/><Relationship Id="rId19" Type="http://schemas.openxmlformats.org/officeDocument/2006/relationships/hyperlink" Target="https://www.amazon.com/s/ref%3Drdr_ext_aut?_encoding=UTF8&amp;index=books&amp;field-author=James%20R.%20Gregory" TargetMode="External"/><Relationship Id="rId31" Type="http://schemas.openxmlformats.org/officeDocument/2006/relationships/hyperlink" Target="https://nonews.co/directory/lists/countries/corruption" TargetMode="External"/><Relationship Id="rId4" Type="http://schemas.microsoft.com/office/2007/relationships/stylesWithEffects" Target="stylesWithEffects.xml"/><Relationship Id="rId9" Type="http://schemas.openxmlformats.org/officeDocument/2006/relationships/hyperlink" Target="https://nonews.co/directory/lists/countries/corruption" TargetMode="External"/><Relationship Id="rId14" Type="http://schemas.openxmlformats.org/officeDocument/2006/relationships/hyperlink" Target="http://ult.kz/post/auezkhan-kodar-alemdik-dinder-zhuyesindegi" TargetMode="External"/><Relationship Id="rId22" Type="http://schemas.openxmlformats.org/officeDocument/2006/relationships/hyperlink" Target="https://ru.wikipedia.org/wiki/%D0%98%D0%BB%D1%8E%D1%88%D0%B5%D1%87%D0%BA%D0%B8%D0%BD,_%D0%92%D0%B0%D1%81%D0%B8%D0%BB%D0%B8%D0%B9_%D0%9F%D0%B0%D0%B2%D0%BB%D0%BE%D0%B2%D0%B8%D1%87" TargetMode="External"/><Relationship Id="rId27" Type="http://schemas.openxmlformats.org/officeDocument/2006/relationships/hyperlink" Target="https://zhardem.kz/news/7555" TargetMode="External"/><Relationship Id="rId30" Type="http://schemas.openxmlformats.org/officeDocument/2006/relationships/hyperlink" Target="https://www.kazedu.kz/referat/201595/16" TargetMode="External"/><Relationship Id="rId35" Type="http://schemas.openxmlformats.org/officeDocument/2006/relationships/hyperlink" Target="http://anthrop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8CDE-0221-474F-929C-5486FC5D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141</Pages>
  <Words>59628</Words>
  <Characters>339883</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2022-03-16T17:40:00Z</dcterms:created>
  <dcterms:modified xsi:type="dcterms:W3CDTF">2022-05-10T17:11:00Z</dcterms:modified>
</cp:coreProperties>
</file>