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2D28" w:rsidRPr="002077B5" w:rsidRDefault="002077B5" w:rsidP="00342D28">
      <w:pPr>
        <w:spacing w:after="0" w:line="240" w:lineRule="auto"/>
        <w:jc w:val="center"/>
        <w:rPr>
          <w:rFonts w:ascii="Times New Roman" w:eastAsia="Times New Roman" w:hAnsi="Times New Roman" w:cs="Times New Roman"/>
          <w:b/>
          <w:sz w:val="28"/>
          <w:szCs w:val="24"/>
        </w:rPr>
      </w:pPr>
      <w:bookmarkStart w:id="0" w:name="_GoBack"/>
      <w:r w:rsidRPr="002077B5">
        <w:rPr>
          <w:rFonts w:ascii="Times New Roman" w:eastAsia="Times New Roman" w:hAnsi="Times New Roman" w:cs="Times New Roman"/>
          <w:b/>
          <w:sz w:val="28"/>
          <w:szCs w:val="24"/>
        </w:rPr>
        <w:t>Қ.И.Сәтбаев атындағы Қазақ ұлттық техникалық зерттеу университеті</w:t>
      </w: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EC0582" w:rsidP="00342D28">
      <w:pPr>
        <w:tabs>
          <w:tab w:val="left" w:pos="6946"/>
        </w:tabs>
        <w:spacing w:after="0" w:line="240" w:lineRule="auto"/>
        <w:jc w:val="both"/>
        <w:rPr>
          <w:rFonts w:ascii="Times New Roman" w:eastAsia="Times New Roman" w:hAnsi="Times New Roman" w:cs="Times New Roman"/>
          <w:sz w:val="28"/>
          <w:szCs w:val="24"/>
        </w:rPr>
      </w:pPr>
      <w:r w:rsidRPr="00EC0582">
        <w:rPr>
          <w:rFonts w:ascii="Times New Roman" w:eastAsia="Times New Roman" w:hAnsi="Times New Roman" w:cs="Times New Roman"/>
          <w:sz w:val="28"/>
          <w:szCs w:val="24"/>
        </w:rPr>
        <w:t>ӘОЖ</w:t>
      </w:r>
      <w:r w:rsidR="00342D28" w:rsidRPr="00342D28">
        <w:rPr>
          <w:rFonts w:ascii="Times New Roman" w:eastAsia="Times New Roman" w:hAnsi="Times New Roman" w:cs="Times New Roman"/>
          <w:sz w:val="28"/>
          <w:szCs w:val="24"/>
        </w:rPr>
        <w:t xml:space="preserve"> </w:t>
      </w:r>
      <w:r w:rsidR="00342D28" w:rsidRPr="00925610">
        <w:rPr>
          <w:rFonts w:ascii="Times New Roman" w:eastAsia="Times New Roman" w:hAnsi="Times New Roman" w:cs="Times New Roman"/>
          <w:sz w:val="28"/>
          <w:szCs w:val="24"/>
        </w:rPr>
        <w:t>711.2</w:t>
      </w:r>
      <w:r w:rsidR="002077B5">
        <w:rPr>
          <w:rFonts w:ascii="Times New Roman" w:eastAsia="Times New Roman" w:hAnsi="Times New Roman" w:cs="Times New Roman"/>
          <w:sz w:val="28"/>
          <w:szCs w:val="24"/>
        </w:rPr>
        <w:t xml:space="preserve">                                                                           </w:t>
      </w:r>
      <w:r w:rsidR="00342D28" w:rsidRPr="00342D28">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 xml:space="preserve">   </w:t>
      </w:r>
      <w:r w:rsidR="002077B5" w:rsidRPr="00EC0582">
        <w:rPr>
          <w:rFonts w:ascii="Times New Roman" w:eastAsia="Times New Roman" w:hAnsi="Times New Roman" w:cs="Times New Roman"/>
          <w:sz w:val="28"/>
          <w:szCs w:val="24"/>
        </w:rPr>
        <w:t>Қолжазба құқығында</w:t>
      </w: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t>АЛЬМУКАШЕВА ДИНА БУКЕНБАЕВНА</w:t>
      </w: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2077B5" w:rsidP="00342D28">
      <w:pPr>
        <w:spacing w:after="0" w:line="240" w:lineRule="auto"/>
        <w:jc w:val="center"/>
        <w:rPr>
          <w:rFonts w:ascii="Times New Roman" w:eastAsia="Times New Roman" w:hAnsi="Times New Roman" w:cs="Times New Roman"/>
          <w:sz w:val="28"/>
          <w:szCs w:val="24"/>
        </w:rPr>
      </w:pPr>
      <w:r w:rsidRPr="002077B5">
        <w:rPr>
          <w:rFonts w:ascii="Times New Roman" w:eastAsia="Times New Roman" w:hAnsi="Times New Roman" w:cs="Times New Roman"/>
          <w:b/>
          <w:bCs/>
          <w:sz w:val="28"/>
          <w:szCs w:val="24"/>
        </w:rPr>
        <w:t>Қазақстанның ірі қалалар</w:t>
      </w:r>
      <w:r w:rsidR="006C4ADA">
        <w:rPr>
          <w:rFonts w:ascii="Times New Roman" w:eastAsia="Times New Roman" w:hAnsi="Times New Roman" w:cs="Times New Roman"/>
          <w:b/>
          <w:bCs/>
          <w:sz w:val="28"/>
          <w:szCs w:val="24"/>
          <w:lang w:val="kk-KZ"/>
        </w:rPr>
        <w:t>ға арналған</w:t>
      </w:r>
      <w:r w:rsidRPr="002077B5">
        <w:rPr>
          <w:rFonts w:ascii="Times New Roman" w:eastAsia="Times New Roman" w:hAnsi="Times New Roman" w:cs="Times New Roman"/>
          <w:b/>
          <w:bCs/>
          <w:sz w:val="28"/>
          <w:szCs w:val="24"/>
        </w:rPr>
        <w:t xml:space="preserve"> сәулеттік дизайн кодтардың қалыптасу принциптері</w:t>
      </w:r>
    </w:p>
    <w:p w:rsidR="00342D28" w:rsidRPr="00342D28" w:rsidRDefault="00342D28" w:rsidP="00342D28">
      <w:pPr>
        <w:spacing w:after="0" w:line="240" w:lineRule="auto"/>
        <w:jc w:val="center"/>
        <w:rPr>
          <w:rFonts w:ascii="Times New Roman" w:eastAsia="Times New Roman" w:hAnsi="Times New Roman" w:cs="Times New Roman"/>
          <w:sz w:val="28"/>
          <w:szCs w:val="24"/>
        </w:rPr>
      </w:pPr>
    </w:p>
    <w:p w:rsidR="00342D28" w:rsidRPr="00342D28" w:rsidRDefault="00342D28" w:rsidP="00342D28">
      <w:pPr>
        <w:spacing w:after="0" w:line="240" w:lineRule="auto"/>
        <w:jc w:val="center"/>
        <w:rPr>
          <w:rFonts w:ascii="Times New Roman" w:eastAsia="Times New Roman" w:hAnsi="Times New Roman" w:cs="Times New Roman"/>
          <w:sz w:val="28"/>
          <w:szCs w:val="24"/>
        </w:rPr>
      </w:pPr>
      <w:bookmarkStart w:id="1" w:name="_Hlk170216941"/>
      <w:r w:rsidRPr="00342D28">
        <w:rPr>
          <w:rFonts w:ascii="Times New Roman" w:eastAsia="Times New Roman" w:hAnsi="Times New Roman" w:cs="Times New Roman"/>
          <w:sz w:val="28"/>
          <w:szCs w:val="24"/>
        </w:rPr>
        <w:t xml:space="preserve">8D07302 – </w:t>
      </w:r>
      <w:bookmarkEnd w:id="1"/>
      <w:r w:rsidR="002077B5" w:rsidRPr="002077B5">
        <w:rPr>
          <w:rFonts w:ascii="Times New Roman" w:eastAsia="Times New Roman" w:hAnsi="Times New Roman" w:cs="Times New Roman"/>
          <w:sz w:val="28"/>
          <w:szCs w:val="24"/>
        </w:rPr>
        <w:t>Сәулет және қала құрылысы</w:t>
      </w:r>
    </w:p>
    <w:p w:rsidR="00342D28" w:rsidRPr="00342D28" w:rsidRDefault="00342D28" w:rsidP="00342D28">
      <w:pPr>
        <w:spacing w:after="0" w:line="240" w:lineRule="auto"/>
        <w:jc w:val="both"/>
        <w:rPr>
          <w:rFonts w:ascii="Times New Roman" w:eastAsia="Times New Roman" w:hAnsi="Times New Roman" w:cs="Times New Roman"/>
          <w:sz w:val="28"/>
          <w:szCs w:val="24"/>
        </w:rPr>
      </w:pPr>
    </w:p>
    <w:p w:rsidR="002077B5" w:rsidRPr="002077B5" w:rsidRDefault="00EC0582" w:rsidP="002077B5">
      <w:pPr>
        <w:spacing w:after="0" w:line="240" w:lineRule="auto"/>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rPr>
        <w:t>Ф</w:t>
      </w:r>
      <w:r w:rsidR="002077B5" w:rsidRPr="002077B5">
        <w:rPr>
          <w:rFonts w:ascii="Times New Roman" w:eastAsia="Times New Roman" w:hAnsi="Times New Roman" w:cs="Times New Roman"/>
          <w:sz w:val="28"/>
          <w:szCs w:val="24"/>
        </w:rPr>
        <w:t>илософия докторы (PhD)</w:t>
      </w:r>
    </w:p>
    <w:p w:rsidR="00342D28" w:rsidRPr="00342D28" w:rsidRDefault="002077B5" w:rsidP="002077B5">
      <w:pPr>
        <w:spacing w:after="0" w:line="240" w:lineRule="auto"/>
        <w:jc w:val="center"/>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дәрежесін алу үшін дайындалған диссертация</w:t>
      </w:r>
    </w:p>
    <w:p w:rsidR="00342D28" w:rsidRDefault="00342D28" w:rsidP="00342D28">
      <w:pPr>
        <w:spacing w:after="0" w:line="240" w:lineRule="auto"/>
        <w:jc w:val="both"/>
        <w:rPr>
          <w:rFonts w:ascii="Times New Roman" w:eastAsia="Times New Roman" w:hAnsi="Times New Roman" w:cs="Times New Roman"/>
          <w:sz w:val="28"/>
          <w:szCs w:val="24"/>
        </w:rPr>
      </w:pPr>
    </w:p>
    <w:p w:rsidR="002077B5" w:rsidRPr="00342D28" w:rsidRDefault="002077B5" w:rsidP="00342D28">
      <w:pPr>
        <w:spacing w:after="0" w:line="240" w:lineRule="auto"/>
        <w:jc w:val="both"/>
        <w:rPr>
          <w:rFonts w:ascii="Times New Roman" w:eastAsia="Times New Roman" w:hAnsi="Times New Roman" w:cs="Times New Roman"/>
          <w:sz w:val="28"/>
          <w:szCs w:val="24"/>
        </w:rPr>
      </w:pPr>
    </w:p>
    <w:p w:rsidR="002077B5" w:rsidRPr="002077B5" w:rsidRDefault="002077B5" w:rsidP="002077B5">
      <w:pPr>
        <w:spacing w:after="0" w:line="240" w:lineRule="auto"/>
        <w:ind w:left="5103"/>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Ғылыми жетекші</w:t>
      </w:r>
    </w:p>
    <w:p w:rsidR="002077B5" w:rsidRPr="002077B5" w:rsidRDefault="002077B5" w:rsidP="002077B5">
      <w:pPr>
        <w:spacing w:after="0" w:line="240" w:lineRule="auto"/>
        <w:ind w:left="5103"/>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сәулет кандидаты,</w:t>
      </w:r>
    </w:p>
    <w:p w:rsidR="002077B5" w:rsidRPr="002077B5" w:rsidRDefault="002077B5" w:rsidP="002077B5">
      <w:pPr>
        <w:spacing w:after="0" w:line="240" w:lineRule="auto"/>
        <w:ind w:left="5103"/>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 xml:space="preserve">қауымдастырылған профессор </w:t>
      </w:r>
    </w:p>
    <w:p w:rsidR="00342D28" w:rsidRDefault="002077B5" w:rsidP="002077B5">
      <w:pPr>
        <w:spacing w:after="0" w:line="240" w:lineRule="auto"/>
        <w:ind w:left="5103"/>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Г. Д. М</w:t>
      </w:r>
      <w:r>
        <w:rPr>
          <w:rFonts w:ascii="Times New Roman" w:eastAsia="Times New Roman" w:hAnsi="Times New Roman" w:cs="Times New Roman"/>
          <w:sz w:val="28"/>
          <w:szCs w:val="24"/>
          <w:lang w:val="kk-KZ"/>
        </w:rPr>
        <w:t>а</w:t>
      </w:r>
      <w:r w:rsidRPr="002077B5">
        <w:rPr>
          <w:rFonts w:ascii="Times New Roman" w:eastAsia="Times New Roman" w:hAnsi="Times New Roman" w:cs="Times New Roman"/>
          <w:sz w:val="28"/>
          <w:szCs w:val="24"/>
        </w:rPr>
        <w:t>уленова</w:t>
      </w:r>
    </w:p>
    <w:p w:rsidR="002077B5" w:rsidRPr="00342D28" w:rsidRDefault="002077B5" w:rsidP="002077B5">
      <w:pPr>
        <w:spacing w:after="0" w:line="240" w:lineRule="auto"/>
        <w:ind w:left="5103"/>
        <w:jc w:val="right"/>
        <w:rPr>
          <w:rFonts w:ascii="Times New Roman" w:eastAsia="Times New Roman" w:hAnsi="Times New Roman" w:cs="Times New Roman"/>
          <w:sz w:val="16"/>
          <w:szCs w:val="16"/>
        </w:rPr>
      </w:pPr>
    </w:p>
    <w:p w:rsidR="002077B5" w:rsidRPr="002077B5" w:rsidRDefault="002077B5" w:rsidP="002077B5">
      <w:pPr>
        <w:spacing w:after="0" w:line="240" w:lineRule="auto"/>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Шетелдік ғылыми жетекші</w:t>
      </w:r>
    </w:p>
    <w:p w:rsidR="002077B5" w:rsidRPr="002077B5" w:rsidRDefault="002077B5" w:rsidP="002077B5">
      <w:pPr>
        <w:spacing w:after="0" w:line="240" w:lineRule="auto"/>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 xml:space="preserve">ғылым докторы, </w:t>
      </w:r>
    </w:p>
    <w:p w:rsidR="002077B5" w:rsidRPr="002077B5" w:rsidRDefault="002077B5" w:rsidP="002077B5">
      <w:pPr>
        <w:spacing w:after="0" w:line="240" w:lineRule="auto"/>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 xml:space="preserve">профессор </w:t>
      </w:r>
    </w:p>
    <w:p w:rsidR="002077B5" w:rsidRPr="002077B5" w:rsidRDefault="002077B5" w:rsidP="002077B5">
      <w:pPr>
        <w:spacing w:after="0" w:line="240" w:lineRule="auto"/>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 xml:space="preserve">Джастина Кобыларчук (Justyna Kobylarczyk) </w:t>
      </w:r>
    </w:p>
    <w:p w:rsidR="002077B5" w:rsidRDefault="002077B5" w:rsidP="002077B5">
      <w:pPr>
        <w:spacing w:after="0" w:line="240" w:lineRule="auto"/>
        <w:jc w:val="right"/>
        <w:rPr>
          <w:rFonts w:ascii="Times New Roman" w:eastAsia="Times New Roman" w:hAnsi="Times New Roman" w:cs="Times New Roman"/>
          <w:sz w:val="28"/>
          <w:szCs w:val="24"/>
        </w:rPr>
      </w:pPr>
      <w:r w:rsidRPr="002077B5">
        <w:rPr>
          <w:rFonts w:ascii="Times New Roman" w:eastAsia="Times New Roman" w:hAnsi="Times New Roman" w:cs="Times New Roman"/>
          <w:sz w:val="28"/>
          <w:szCs w:val="24"/>
        </w:rPr>
        <w:t>(Краков техникалық университеті)</w:t>
      </w:r>
    </w:p>
    <w:p w:rsidR="002077B5" w:rsidRDefault="002077B5" w:rsidP="00342D28">
      <w:pPr>
        <w:spacing w:after="0" w:line="240" w:lineRule="auto"/>
        <w:jc w:val="center"/>
        <w:rPr>
          <w:rFonts w:ascii="Times New Roman" w:eastAsia="Times New Roman" w:hAnsi="Times New Roman" w:cs="Times New Roman"/>
          <w:sz w:val="28"/>
          <w:szCs w:val="24"/>
        </w:rPr>
      </w:pPr>
    </w:p>
    <w:p w:rsidR="002077B5" w:rsidRDefault="002077B5" w:rsidP="00342D28">
      <w:pPr>
        <w:spacing w:after="0" w:line="240" w:lineRule="auto"/>
        <w:jc w:val="center"/>
        <w:rPr>
          <w:rFonts w:ascii="Times New Roman" w:eastAsia="Times New Roman" w:hAnsi="Times New Roman" w:cs="Times New Roman"/>
          <w:sz w:val="28"/>
          <w:szCs w:val="24"/>
        </w:rPr>
      </w:pPr>
    </w:p>
    <w:p w:rsidR="00EC0582" w:rsidRDefault="00EC0582" w:rsidP="00342D28">
      <w:pPr>
        <w:spacing w:after="0" w:line="240" w:lineRule="auto"/>
        <w:jc w:val="center"/>
        <w:rPr>
          <w:rFonts w:ascii="Times New Roman" w:eastAsia="Times New Roman" w:hAnsi="Times New Roman" w:cs="Times New Roman"/>
          <w:sz w:val="28"/>
          <w:szCs w:val="24"/>
        </w:rPr>
      </w:pPr>
    </w:p>
    <w:p w:rsidR="00EC0582" w:rsidRDefault="00EC0582" w:rsidP="00342D28">
      <w:pPr>
        <w:spacing w:after="0" w:line="240" w:lineRule="auto"/>
        <w:jc w:val="center"/>
        <w:rPr>
          <w:rFonts w:ascii="Times New Roman" w:eastAsia="Times New Roman" w:hAnsi="Times New Roman" w:cs="Times New Roman"/>
          <w:sz w:val="28"/>
          <w:szCs w:val="24"/>
        </w:rPr>
      </w:pPr>
    </w:p>
    <w:p w:rsidR="00EC0582" w:rsidRDefault="00EC0582" w:rsidP="00342D28">
      <w:pPr>
        <w:spacing w:after="0" w:line="240" w:lineRule="auto"/>
        <w:jc w:val="center"/>
        <w:rPr>
          <w:rFonts w:ascii="Times New Roman" w:eastAsia="Times New Roman" w:hAnsi="Times New Roman" w:cs="Times New Roman"/>
          <w:sz w:val="28"/>
          <w:szCs w:val="24"/>
        </w:rPr>
      </w:pPr>
    </w:p>
    <w:p w:rsidR="008C24A9" w:rsidRDefault="008C24A9" w:rsidP="00342D28">
      <w:pPr>
        <w:spacing w:after="0" w:line="240" w:lineRule="auto"/>
        <w:jc w:val="center"/>
        <w:rPr>
          <w:rFonts w:ascii="Times New Roman" w:eastAsia="Times New Roman" w:hAnsi="Times New Roman" w:cs="Times New Roman"/>
          <w:sz w:val="28"/>
          <w:szCs w:val="24"/>
        </w:rPr>
      </w:pPr>
    </w:p>
    <w:p w:rsidR="008C24A9" w:rsidRDefault="008C24A9" w:rsidP="00342D28">
      <w:pPr>
        <w:spacing w:after="0" w:line="240" w:lineRule="auto"/>
        <w:jc w:val="center"/>
        <w:rPr>
          <w:rFonts w:ascii="Times New Roman" w:eastAsia="Times New Roman" w:hAnsi="Times New Roman" w:cs="Times New Roman"/>
          <w:sz w:val="28"/>
          <w:szCs w:val="24"/>
        </w:rPr>
      </w:pPr>
    </w:p>
    <w:p w:rsidR="008C24A9" w:rsidRDefault="008C24A9" w:rsidP="00342D28">
      <w:pPr>
        <w:spacing w:after="0" w:line="240" w:lineRule="auto"/>
        <w:jc w:val="center"/>
        <w:rPr>
          <w:rFonts w:ascii="Times New Roman" w:eastAsia="Times New Roman" w:hAnsi="Times New Roman" w:cs="Times New Roman"/>
          <w:sz w:val="28"/>
          <w:szCs w:val="24"/>
        </w:rPr>
      </w:pPr>
    </w:p>
    <w:p w:rsidR="008C24A9" w:rsidRDefault="008C24A9" w:rsidP="00342D28">
      <w:pPr>
        <w:spacing w:after="0" w:line="240" w:lineRule="auto"/>
        <w:jc w:val="center"/>
        <w:rPr>
          <w:rFonts w:ascii="Times New Roman" w:eastAsia="Times New Roman" w:hAnsi="Times New Roman" w:cs="Times New Roman"/>
          <w:sz w:val="28"/>
          <w:szCs w:val="24"/>
        </w:rPr>
      </w:pPr>
    </w:p>
    <w:p w:rsidR="008C24A9" w:rsidRDefault="008C24A9" w:rsidP="00342D28">
      <w:pPr>
        <w:spacing w:after="0" w:line="240" w:lineRule="auto"/>
        <w:jc w:val="center"/>
        <w:rPr>
          <w:rFonts w:ascii="Times New Roman" w:eastAsia="Times New Roman" w:hAnsi="Times New Roman" w:cs="Times New Roman"/>
          <w:sz w:val="28"/>
          <w:szCs w:val="24"/>
        </w:rPr>
      </w:pPr>
    </w:p>
    <w:p w:rsidR="002077B5" w:rsidRPr="002077B5" w:rsidRDefault="002077B5" w:rsidP="002077B5">
      <w:pPr>
        <w:pStyle w:val="a5"/>
        <w:spacing w:before="0" w:beforeAutospacing="0" w:after="0" w:afterAutospacing="0"/>
        <w:jc w:val="center"/>
        <w:rPr>
          <w:sz w:val="28"/>
          <w:lang w:eastAsia="en-US"/>
        </w:rPr>
      </w:pPr>
      <w:r w:rsidRPr="002077B5">
        <w:rPr>
          <w:sz w:val="28"/>
          <w:lang w:eastAsia="en-US"/>
        </w:rPr>
        <w:t>Қазақстан Республикасы</w:t>
      </w:r>
    </w:p>
    <w:p w:rsidR="002077B5" w:rsidRDefault="00EC0582" w:rsidP="002077B5">
      <w:pPr>
        <w:pStyle w:val="a5"/>
        <w:spacing w:before="0" w:beforeAutospacing="0" w:after="0" w:afterAutospacing="0"/>
        <w:jc w:val="center"/>
        <w:rPr>
          <w:sz w:val="28"/>
          <w:lang w:eastAsia="en-US"/>
        </w:rPr>
      </w:pPr>
      <w:r>
        <w:rPr>
          <w:sz w:val="28"/>
          <w:lang w:eastAsia="en-US"/>
        </w:rPr>
        <w:t>Алматы,</w:t>
      </w:r>
      <w:r w:rsidR="008C24A9">
        <w:rPr>
          <w:sz w:val="28"/>
          <w:lang w:eastAsia="en-US"/>
        </w:rPr>
        <w:t xml:space="preserve"> </w:t>
      </w:r>
      <w:r w:rsidR="002077B5" w:rsidRPr="002077B5">
        <w:rPr>
          <w:sz w:val="28"/>
          <w:lang w:eastAsia="en-US"/>
        </w:rPr>
        <w:t>2025</w:t>
      </w:r>
    </w:p>
    <w:p w:rsidR="008C24A9" w:rsidRDefault="008C24A9" w:rsidP="000460D7">
      <w:pPr>
        <w:pStyle w:val="a5"/>
        <w:spacing w:before="0" w:beforeAutospacing="0" w:after="0" w:afterAutospacing="0"/>
        <w:jc w:val="center"/>
        <w:rPr>
          <w:b/>
          <w:bCs/>
          <w:color w:val="000000"/>
          <w:kern w:val="24"/>
          <w:lang w:val="kk-KZ"/>
        </w:rPr>
      </w:pPr>
    </w:p>
    <w:p w:rsidR="008C24A9" w:rsidRDefault="008C24A9" w:rsidP="000460D7">
      <w:pPr>
        <w:pStyle w:val="a5"/>
        <w:spacing w:before="0" w:beforeAutospacing="0" w:after="0" w:afterAutospacing="0"/>
        <w:jc w:val="center"/>
        <w:rPr>
          <w:b/>
          <w:bCs/>
          <w:color w:val="000000"/>
          <w:kern w:val="24"/>
          <w:lang w:val="kk-KZ"/>
        </w:rPr>
      </w:pPr>
    </w:p>
    <w:p w:rsidR="008C24A9" w:rsidRDefault="008C24A9" w:rsidP="000460D7">
      <w:pPr>
        <w:pStyle w:val="a5"/>
        <w:spacing w:before="0" w:beforeAutospacing="0" w:after="0" w:afterAutospacing="0"/>
        <w:jc w:val="center"/>
        <w:rPr>
          <w:b/>
          <w:bCs/>
          <w:color w:val="000000"/>
          <w:kern w:val="24"/>
          <w:lang w:val="kk-KZ"/>
        </w:rPr>
      </w:pPr>
    </w:p>
    <w:p w:rsidR="000E392E" w:rsidRDefault="002077B5" w:rsidP="000460D7">
      <w:pPr>
        <w:pStyle w:val="a5"/>
        <w:spacing w:before="0" w:beforeAutospacing="0" w:after="0" w:afterAutospacing="0"/>
        <w:jc w:val="center"/>
        <w:rPr>
          <w:b/>
          <w:bCs/>
          <w:color w:val="000000"/>
          <w:kern w:val="24"/>
          <w:sz w:val="28"/>
          <w:szCs w:val="28"/>
          <w:lang w:val="kk-KZ"/>
        </w:rPr>
      </w:pPr>
      <w:r w:rsidRPr="008C24A9">
        <w:rPr>
          <w:b/>
          <w:bCs/>
          <w:color w:val="000000"/>
          <w:kern w:val="24"/>
          <w:sz w:val="28"/>
          <w:szCs w:val="28"/>
          <w:lang w:val="kk-KZ"/>
        </w:rPr>
        <w:lastRenderedPageBreak/>
        <w:t>МАЗМҰНЫ</w:t>
      </w:r>
    </w:p>
    <w:p w:rsidR="00B90471" w:rsidRPr="008C24A9" w:rsidRDefault="00B90471" w:rsidP="000460D7">
      <w:pPr>
        <w:pStyle w:val="a5"/>
        <w:spacing w:before="0" w:beforeAutospacing="0" w:after="0" w:afterAutospacing="0"/>
        <w:jc w:val="center"/>
        <w:rPr>
          <w:b/>
          <w:bCs/>
          <w:color w:val="000000"/>
          <w:kern w:val="24"/>
          <w:sz w:val="28"/>
          <w:szCs w:val="28"/>
          <w:lang w:val="kk-KZ"/>
        </w:rPr>
      </w:pPr>
    </w:p>
    <w:tbl>
      <w:tblPr>
        <w:tblStyle w:val="130"/>
        <w:tblW w:w="9747" w:type="dxa"/>
        <w:tblInd w:w="0" w:type="dxa"/>
        <w:tblLayout w:type="fixed"/>
        <w:tblCellMar>
          <w:top w:w="0" w:type="dxa"/>
          <w:bottom w:w="0" w:type="dxa"/>
        </w:tblCellMar>
        <w:tblLook w:val="0400" w:firstRow="0" w:lastRow="0" w:firstColumn="0" w:lastColumn="0" w:noHBand="0" w:noVBand="1"/>
      </w:tblPr>
      <w:tblGrid>
        <w:gridCol w:w="567"/>
        <w:gridCol w:w="8506"/>
        <w:gridCol w:w="674"/>
      </w:tblGrid>
      <w:tr w:rsidR="008C24A9" w:rsidRPr="008C24A9" w:rsidTr="00A2305F">
        <w:trPr>
          <w:trHeight w:val="367"/>
        </w:trPr>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p>
        </w:tc>
        <w:tc>
          <w:tcPr>
            <w:tcW w:w="8506" w:type="dxa"/>
            <w:tcMar>
              <w:top w:w="28" w:type="dxa"/>
              <w:bottom w:w="28" w:type="dxa"/>
            </w:tcMar>
          </w:tcPr>
          <w:p w:rsidR="008C24A9" w:rsidRPr="008C24A9" w:rsidRDefault="008C24A9" w:rsidP="008C24A9">
            <w:pPr>
              <w:spacing w:after="0" w:line="240" w:lineRule="auto"/>
              <w:rPr>
                <w:b/>
                <w:bCs/>
                <w:sz w:val="28"/>
                <w:lang w:val="kk-KZ"/>
              </w:rPr>
            </w:pPr>
            <w:r w:rsidRPr="008C24A9">
              <w:rPr>
                <w:b/>
                <w:bCs/>
                <w:sz w:val="28"/>
                <w:lang w:val="kk-KZ"/>
              </w:rPr>
              <w:t>НОРМАТИВТІК СІЛТЕМЕЛЕР</w:t>
            </w:r>
            <w:r w:rsidRPr="008C24A9">
              <w:rPr>
                <w:sz w:val="28"/>
              </w:rPr>
              <w:t>…………………………………….</w:t>
            </w:r>
            <w:r w:rsidR="00D76914">
              <w:rPr>
                <w:sz w:val="28"/>
              </w:rPr>
              <w:t>.</w:t>
            </w:r>
          </w:p>
          <w:p w:rsidR="008C24A9" w:rsidRPr="008C24A9" w:rsidRDefault="008C24A9" w:rsidP="008C24A9">
            <w:pPr>
              <w:spacing w:after="0" w:line="240" w:lineRule="auto"/>
              <w:rPr>
                <w:b/>
                <w:bCs/>
                <w:sz w:val="28"/>
                <w:lang w:val="kk-KZ"/>
              </w:rPr>
            </w:pPr>
            <w:r w:rsidRPr="008C24A9">
              <w:rPr>
                <w:b/>
                <w:bCs/>
                <w:sz w:val="28"/>
                <w:lang w:val="kk-KZ"/>
              </w:rPr>
              <w:t>АНЫҚТАМАЛАР</w:t>
            </w:r>
            <w:r w:rsidRPr="008C24A9">
              <w:rPr>
                <w:sz w:val="28"/>
              </w:rPr>
              <w:t>……………………………………………………..</w:t>
            </w:r>
            <w:r w:rsidR="00D76914" w:rsidRPr="008C24A9">
              <w:rPr>
                <w:sz w:val="28"/>
              </w:rPr>
              <w:t>..</w:t>
            </w:r>
          </w:p>
          <w:p w:rsidR="008C24A9" w:rsidRPr="008C24A9" w:rsidRDefault="008C24A9" w:rsidP="008C24A9">
            <w:pPr>
              <w:spacing w:after="0" w:line="240" w:lineRule="auto"/>
              <w:rPr>
                <w:b/>
                <w:bCs/>
                <w:sz w:val="28"/>
                <w:lang w:val="kk-KZ"/>
              </w:rPr>
            </w:pPr>
            <w:r w:rsidRPr="008C24A9">
              <w:rPr>
                <w:b/>
                <w:bCs/>
                <w:sz w:val="28"/>
                <w:lang w:val="kk-KZ"/>
              </w:rPr>
              <w:t>БЕЛГІЛЕУЛЕР МЕН ҚЫСҚАРТУЛАР</w:t>
            </w:r>
            <w:r w:rsidRPr="008C24A9">
              <w:rPr>
                <w:sz w:val="28"/>
                <w:lang w:val="kk-KZ"/>
              </w:rPr>
              <w:t>……………...……………</w:t>
            </w:r>
            <w:r w:rsidR="00D76914" w:rsidRPr="008C24A9">
              <w:rPr>
                <w:sz w:val="28"/>
              </w:rPr>
              <w:t>..</w:t>
            </w:r>
          </w:p>
          <w:p w:rsidR="008C24A9" w:rsidRPr="008C24A9" w:rsidRDefault="008C24A9" w:rsidP="008C24A9">
            <w:pPr>
              <w:spacing w:after="0" w:line="240" w:lineRule="auto"/>
              <w:rPr>
                <w:b/>
                <w:sz w:val="28"/>
                <w:lang w:val="kk-KZ"/>
              </w:rPr>
            </w:pPr>
            <w:r w:rsidRPr="008C24A9">
              <w:rPr>
                <w:b/>
                <w:bCs/>
                <w:sz w:val="28"/>
                <w:lang w:val="kk-KZ"/>
              </w:rPr>
              <w:t>КІРІСПЕ</w:t>
            </w:r>
            <w:r w:rsidRPr="008C24A9">
              <w:rPr>
                <w:sz w:val="28"/>
                <w:lang w:val="kk-KZ"/>
              </w:rPr>
              <w:t>……………………………………………………...………</w:t>
            </w:r>
            <w:r w:rsidR="00D76914" w:rsidRPr="008C24A9">
              <w:rPr>
                <w:sz w:val="28"/>
                <w:lang w:val="kk-KZ"/>
              </w:rPr>
              <w:t>…</w:t>
            </w:r>
            <w:r w:rsidR="00D76914">
              <w:rPr>
                <w:sz w:val="28"/>
              </w:rPr>
              <w:t>.</w:t>
            </w:r>
          </w:p>
        </w:tc>
        <w:tc>
          <w:tcPr>
            <w:tcW w:w="674" w:type="dxa"/>
            <w:vAlign w:val="bottom"/>
          </w:tcPr>
          <w:p w:rsidR="008C24A9" w:rsidRPr="008C24A9" w:rsidRDefault="008C24A9" w:rsidP="008C24A9">
            <w:pPr>
              <w:pBdr>
                <w:top w:val="nil"/>
                <w:left w:val="nil"/>
                <w:bottom w:val="nil"/>
                <w:right w:val="nil"/>
                <w:between w:val="nil"/>
              </w:pBdr>
              <w:spacing w:after="0" w:line="240" w:lineRule="auto"/>
              <w:rPr>
                <w:sz w:val="28"/>
                <w:szCs w:val="28"/>
                <w:lang w:val="kk-KZ"/>
              </w:rPr>
            </w:pPr>
            <w:r w:rsidRPr="00D76914">
              <w:rPr>
                <w:sz w:val="28"/>
                <w:szCs w:val="28"/>
                <w:lang w:val="kk-KZ"/>
              </w:rPr>
              <w:t>4</w:t>
            </w:r>
          </w:p>
          <w:p w:rsidR="008C24A9" w:rsidRPr="008C24A9" w:rsidRDefault="008C24A9" w:rsidP="008C24A9">
            <w:pPr>
              <w:pBdr>
                <w:top w:val="nil"/>
                <w:left w:val="nil"/>
                <w:bottom w:val="nil"/>
                <w:right w:val="nil"/>
                <w:between w:val="nil"/>
              </w:pBdr>
              <w:spacing w:after="0" w:line="240" w:lineRule="auto"/>
              <w:rPr>
                <w:sz w:val="28"/>
                <w:szCs w:val="28"/>
                <w:lang w:val="kk-KZ"/>
              </w:rPr>
            </w:pPr>
            <w:r w:rsidRPr="008C24A9">
              <w:rPr>
                <w:sz w:val="28"/>
                <w:szCs w:val="28"/>
                <w:lang w:val="kk-KZ"/>
              </w:rPr>
              <w:t>5</w:t>
            </w:r>
          </w:p>
          <w:p w:rsidR="008C24A9" w:rsidRPr="008C24A9" w:rsidRDefault="00B90471" w:rsidP="008C24A9">
            <w:pPr>
              <w:pBdr>
                <w:top w:val="nil"/>
                <w:left w:val="nil"/>
                <w:bottom w:val="nil"/>
                <w:right w:val="nil"/>
                <w:between w:val="nil"/>
              </w:pBdr>
              <w:spacing w:after="0" w:line="240" w:lineRule="auto"/>
              <w:rPr>
                <w:sz w:val="28"/>
                <w:szCs w:val="28"/>
                <w:lang w:val="kk-KZ"/>
              </w:rPr>
            </w:pPr>
            <w:r>
              <w:rPr>
                <w:sz w:val="28"/>
                <w:szCs w:val="28"/>
                <w:lang w:val="kk-KZ"/>
              </w:rPr>
              <w:t>8</w:t>
            </w:r>
          </w:p>
          <w:p w:rsidR="008C24A9" w:rsidRPr="008C24A9" w:rsidRDefault="00B90471" w:rsidP="008C24A9">
            <w:pPr>
              <w:pBdr>
                <w:top w:val="nil"/>
                <w:left w:val="nil"/>
                <w:bottom w:val="nil"/>
                <w:right w:val="nil"/>
                <w:between w:val="nil"/>
              </w:pBdr>
              <w:spacing w:after="0" w:line="240" w:lineRule="auto"/>
              <w:rPr>
                <w:sz w:val="28"/>
                <w:szCs w:val="28"/>
                <w:lang w:val="kk-KZ"/>
              </w:rPr>
            </w:pPr>
            <w:r>
              <w:rPr>
                <w:sz w:val="28"/>
                <w:szCs w:val="28"/>
                <w:lang w:val="kk-KZ"/>
              </w:rPr>
              <w:t>9</w:t>
            </w: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lang w:val="kk-KZ"/>
              </w:rPr>
            </w:pPr>
            <w:r w:rsidRPr="008C24A9">
              <w:rPr>
                <w:b/>
                <w:sz w:val="28"/>
                <w:szCs w:val="28"/>
                <w:lang w:val="kk-KZ"/>
              </w:rPr>
              <w:t>1</w:t>
            </w:r>
          </w:p>
        </w:tc>
        <w:tc>
          <w:tcPr>
            <w:tcW w:w="8506" w:type="dxa"/>
            <w:tcMar>
              <w:top w:w="28" w:type="dxa"/>
              <w:bottom w:w="28" w:type="dxa"/>
            </w:tcMar>
          </w:tcPr>
          <w:p w:rsidR="008C24A9" w:rsidRPr="008C24A9" w:rsidRDefault="00D76914" w:rsidP="008C24A9">
            <w:pPr>
              <w:spacing w:after="0" w:line="240" w:lineRule="auto"/>
              <w:rPr>
                <w:b/>
                <w:sz w:val="28"/>
                <w:lang w:val="kk-KZ"/>
              </w:rPr>
            </w:pPr>
            <w:r w:rsidRPr="00D76914">
              <w:rPr>
                <w:b/>
                <w:bCs/>
                <w:sz w:val="28"/>
                <w:lang w:val="kk-KZ"/>
              </w:rPr>
              <w:t>СӘУЛЕТТІК ДИЗАЙН-КОДЫНЫҢ ГЕНЕЗИСІ</w:t>
            </w:r>
            <w:r w:rsidRPr="00D76914">
              <w:rPr>
                <w:b/>
                <w:sz w:val="28"/>
                <w:lang w:val="kk-KZ"/>
              </w:rPr>
              <w:t xml:space="preserve"> </w:t>
            </w:r>
            <w:r w:rsidR="008C24A9" w:rsidRPr="008C24A9">
              <w:rPr>
                <w:sz w:val="28"/>
                <w:lang w:val="kk-KZ"/>
              </w:rPr>
              <w:t>…………………………….</w:t>
            </w:r>
            <w:r w:rsidRPr="008C24A9">
              <w:rPr>
                <w:sz w:val="28"/>
                <w:lang w:val="kk-KZ"/>
              </w:rPr>
              <w:t>…………………………….</w:t>
            </w:r>
            <w:r w:rsidRPr="00D76914">
              <w:rPr>
                <w:sz w:val="28"/>
                <w:lang w:val="kk-KZ"/>
              </w:rPr>
              <w:t>…………………</w:t>
            </w:r>
          </w:p>
        </w:tc>
        <w:tc>
          <w:tcPr>
            <w:tcW w:w="674" w:type="dxa"/>
            <w:vAlign w:val="bottom"/>
          </w:tcPr>
          <w:p w:rsidR="008C24A9" w:rsidRPr="008C24A9" w:rsidRDefault="00B90471" w:rsidP="008C24A9">
            <w:pPr>
              <w:pBdr>
                <w:top w:val="nil"/>
                <w:left w:val="nil"/>
                <w:bottom w:val="nil"/>
                <w:right w:val="nil"/>
                <w:between w:val="nil"/>
              </w:pBdr>
              <w:spacing w:after="0" w:line="240" w:lineRule="auto"/>
              <w:rPr>
                <w:sz w:val="28"/>
                <w:szCs w:val="28"/>
                <w:lang w:val="kk-KZ"/>
              </w:rPr>
            </w:pPr>
            <w:r w:rsidRPr="00B90471">
              <w:rPr>
                <w:sz w:val="28"/>
                <w:szCs w:val="28"/>
                <w:lang w:val="kk-KZ"/>
              </w:rPr>
              <w:t>20</w:t>
            </w: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lang w:val="kk-KZ"/>
              </w:rPr>
            </w:pPr>
            <w:r w:rsidRPr="008C24A9">
              <w:rPr>
                <w:sz w:val="28"/>
                <w:szCs w:val="28"/>
                <w:lang w:val="kk-KZ"/>
              </w:rPr>
              <w:t>1.1</w:t>
            </w:r>
          </w:p>
        </w:tc>
        <w:tc>
          <w:tcPr>
            <w:tcW w:w="8506" w:type="dxa"/>
            <w:tcMar>
              <w:top w:w="0" w:type="dxa"/>
              <w:bottom w:w="0" w:type="dxa"/>
            </w:tcMar>
          </w:tcPr>
          <w:p w:rsidR="008C24A9" w:rsidRPr="008C24A9" w:rsidRDefault="00D76914" w:rsidP="008C24A9">
            <w:pPr>
              <w:spacing w:after="0" w:line="240" w:lineRule="auto"/>
              <w:rPr>
                <w:sz w:val="28"/>
                <w:lang w:val="kk-KZ"/>
              </w:rPr>
            </w:pPr>
            <w:r w:rsidRPr="00D76914">
              <w:rPr>
                <w:color w:val="000000" w:themeColor="text1"/>
                <w:kern w:val="24"/>
                <w:sz w:val="28"/>
                <w:szCs w:val="28"/>
                <w:lang w:val="kk-KZ"/>
              </w:rPr>
              <w:t>Қаланың пәндік-кеңістіктік ортасының бейнесі арқылы жайлылық туралы түсінік</w:t>
            </w:r>
            <w:r w:rsidRPr="00D76914">
              <w:rPr>
                <w:sz w:val="28"/>
                <w:lang w:val="kk-KZ"/>
              </w:rPr>
              <w:t xml:space="preserve"> </w:t>
            </w:r>
            <w:r w:rsidR="008C24A9" w:rsidRPr="008C24A9">
              <w:rPr>
                <w:sz w:val="28"/>
                <w:lang w:val="kk-KZ"/>
              </w:rPr>
              <w:t>……</w:t>
            </w:r>
            <w:r w:rsidRPr="008C24A9">
              <w:rPr>
                <w:sz w:val="28"/>
                <w:lang w:val="kk-KZ"/>
              </w:rPr>
              <w:t>…………………………….…………………………</w:t>
            </w:r>
          </w:p>
        </w:tc>
        <w:tc>
          <w:tcPr>
            <w:tcW w:w="674" w:type="dxa"/>
            <w:vAlign w:val="bottom"/>
          </w:tcPr>
          <w:p w:rsidR="008C24A9" w:rsidRPr="008C24A9" w:rsidRDefault="00B90471" w:rsidP="008C24A9">
            <w:pPr>
              <w:pBdr>
                <w:top w:val="nil"/>
                <w:left w:val="nil"/>
                <w:bottom w:val="nil"/>
                <w:right w:val="nil"/>
                <w:between w:val="nil"/>
              </w:pBdr>
              <w:spacing w:after="0" w:line="240" w:lineRule="auto"/>
              <w:rPr>
                <w:sz w:val="28"/>
                <w:szCs w:val="28"/>
                <w:lang w:val="ru-RU"/>
              </w:rPr>
            </w:pPr>
            <w:r w:rsidRPr="00B90471">
              <w:rPr>
                <w:sz w:val="28"/>
                <w:szCs w:val="28"/>
                <w:lang w:val="ru-RU"/>
              </w:rPr>
              <w:t>21</w:t>
            </w:r>
          </w:p>
        </w:tc>
      </w:tr>
      <w:tr w:rsidR="008C24A9" w:rsidRPr="008C24A9" w:rsidTr="00A2305F">
        <w:trPr>
          <w:trHeight w:val="38"/>
        </w:trPr>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lang w:val="ru-RU"/>
              </w:rPr>
            </w:pPr>
            <w:r w:rsidRPr="008C24A9">
              <w:rPr>
                <w:sz w:val="28"/>
                <w:szCs w:val="28"/>
                <w:lang w:val="ru-RU"/>
              </w:rPr>
              <w:t>1.2</w:t>
            </w:r>
          </w:p>
        </w:tc>
        <w:tc>
          <w:tcPr>
            <w:tcW w:w="8506" w:type="dxa"/>
            <w:tcMar>
              <w:top w:w="0" w:type="dxa"/>
              <w:bottom w:w="0" w:type="dxa"/>
            </w:tcMar>
          </w:tcPr>
          <w:p w:rsidR="008C24A9" w:rsidRPr="008C24A9" w:rsidRDefault="00D76914" w:rsidP="008C24A9">
            <w:pPr>
              <w:spacing w:after="0" w:line="240" w:lineRule="auto"/>
              <w:rPr>
                <w:sz w:val="28"/>
                <w:lang w:val="ru-RU"/>
              </w:rPr>
            </w:pPr>
            <w:r w:rsidRPr="00D76914">
              <w:rPr>
                <w:sz w:val="28"/>
                <w:lang w:val="kk-KZ"/>
              </w:rPr>
              <w:t>Сәулеттік дизайн-кодының компоненттерін ескере отырып, қалалық ортаны ұйымдастырудың ерекшелігі</w:t>
            </w:r>
            <w:r w:rsidR="008C24A9" w:rsidRPr="008C24A9">
              <w:rPr>
                <w:sz w:val="28"/>
                <w:lang w:val="ru-RU"/>
              </w:rPr>
              <w:t>…</w:t>
            </w:r>
            <w:r w:rsidRPr="008C24A9">
              <w:rPr>
                <w:sz w:val="28"/>
                <w:lang w:val="ru-RU"/>
              </w:rPr>
              <w:t>……….</w:t>
            </w:r>
            <w:r>
              <w:rPr>
                <w:sz w:val="28"/>
                <w:lang w:val="ru-RU"/>
              </w:rPr>
              <w:t>………………………</w:t>
            </w:r>
            <w:r w:rsidRPr="008C24A9">
              <w:rPr>
                <w:sz w:val="28"/>
                <w:lang w:val="ru-RU"/>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41</w:t>
            </w:r>
          </w:p>
        </w:tc>
      </w:tr>
      <w:tr w:rsidR="008C24A9" w:rsidRPr="008C24A9" w:rsidTr="00894DB5">
        <w:trPr>
          <w:trHeight w:val="106"/>
        </w:trPr>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1.3</w:t>
            </w:r>
          </w:p>
        </w:tc>
        <w:tc>
          <w:tcPr>
            <w:tcW w:w="8506" w:type="dxa"/>
            <w:tcMar>
              <w:top w:w="0" w:type="dxa"/>
              <w:bottom w:w="0" w:type="dxa"/>
            </w:tcMar>
          </w:tcPr>
          <w:p w:rsidR="008C24A9" w:rsidRPr="008C24A9" w:rsidRDefault="00D76914" w:rsidP="00D76914">
            <w:pPr>
              <w:spacing w:after="0" w:line="240" w:lineRule="auto"/>
              <w:rPr>
                <w:sz w:val="28"/>
                <w:lang w:val="kk-KZ"/>
              </w:rPr>
            </w:pPr>
            <w:r w:rsidRPr="00D76914">
              <w:rPr>
                <w:sz w:val="28"/>
                <w:lang w:val="kk-KZ"/>
              </w:rPr>
              <w:t>Шет елдер мысалында қала құрылымына сәулеттік дизайн- кодын енгізу принциптері</w:t>
            </w:r>
            <w:r>
              <w:rPr>
                <w:sz w:val="28"/>
                <w:lang w:val="kk-KZ"/>
              </w:rPr>
              <w:t xml:space="preserve"> </w:t>
            </w:r>
            <w:r>
              <w:rPr>
                <w:sz w:val="28"/>
              </w:rPr>
              <w:t>………</w:t>
            </w:r>
            <w:r w:rsidR="008C24A9" w:rsidRPr="008C24A9">
              <w:rPr>
                <w:sz w:val="28"/>
              </w:rPr>
              <w:t>……………………………………………</w:t>
            </w:r>
            <w:r>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65</w:t>
            </w: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0" w:type="dxa"/>
              <w:bottom w:w="0" w:type="dxa"/>
            </w:tcMar>
          </w:tcPr>
          <w:p w:rsidR="008C24A9" w:rsidRPr="008C24A9" w:rsidRDefault="00D76914" w:rsidP="008C24A9">
            <w:pPr>
              <w:spacing w:after="0" w:line="240" w:lineRule="auto"/>
              <w:rPr>
                <w:sz w:val="28"/>
              </w:rPr>
            </w:pPr>
            <w:r w:rsidRPr="00D76914">
              <w:rPr>
                <w:sz w:val="28"/>
              </w:rPr>
              <w:t>Бірінші бөлім бойынша қорытындылар</w:t>
            </w:r>
            <w:r>
              <w:rPr>
                <w:sz w:val="28"/>
              </w:rPr>
              <w:t>………</w:t>
            </w:r>
            <w:r w:rsidR="008C24A9"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81</w:t>
            </w: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b/>
                <w:sz w:val="28"/>
                <w:szCs w:val="28"/>
              </w:rPr>
            </w:pPr>
            <w:r w:rsidRPr="008C24A9">
              <w:rPr>
                <w:b/>
                <w:sz w:val="28"/>
                <w:szCs w:val="28"/>
              </w:rPr>
              <w:t>2</w:t>
            </w:r>
          </w:p>
        </w:tc>
        <w:tc>
          <w:tcPr>
            <w:tcW w:w="8506" w:type="dxa"/>
            <w:tcMar>
              <w:top w:w="0" w:type="dxa"/>
              <w:bottom w:w="0" w:type="dxa"/>
            </w:tcMar>
          </w:tcPr>
          <w:p w:rsidR="008C24A9" w:rsidRPr="008C24A9" w:rsidRDefault="00D76914" w:rsidP="008C24A9">
            <w:pPr>
              <w:spacing w:after="0" w:line="240" w:lineRule="auto"/>
              <w:rPr>
                <w:b/>
                <w:bCs/>
                <w:sz w:val="28"/>
              </w:rPr>
            </w:pPr>
            <w:r w:rsidRPr="00D76914">
              <w:rPr>
                <w:b/>
                <w:bCs/>
                <w:sz w:val="28"/>
              </w:rPr>
              <w:t>ҚАЗАҚСТАННЫҢ ІРІ ҚАЛАЛАРЫНЫҢ МЫСАЛЫНДА ҚАЛАНЫҢ БІРЫҢҒАЙ СТИЛИСТИКАЛЫҚ КЕЛБЕТІН ҚАЛЫПТАСТЫРУДАҒЫ СӘУЛЕТТІК ДИЗАЙН-КОД ЭЛЕМЕНТТЕРІ</w:t>
            </w:r>
            <w:r w:rsidRPr="00D76914">
              <w:rPr>
                <w:sz w:val="28"/>
              </w:rPr>
              <w:t>…</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82</w:t>
            </w: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2.1</w:t>
            </w:r>
          </w:p>
        </w:tc>
        <w:tc>
          <w:tcPr>
            <w:tcW w:w="8506" w:type="dxa"/>
            <w:tcMar>
              <w:top w:w="0" w:type="dxa"/>
              <w:bottom w:w="0" w:type="dxa"/>
            </w:tcMar>
          </w:tcPr>
          <w:p w:rsidR="008C24A9" w:rsidRPr="008C24A9" w:rsidRDefault="00D76914" w:rsidP="008C24A9">
            <w:pPr>
              <w:spacing w:after="0" w:line="240" w:lineRule="auto"/>
              <w:rPr>
                <w:sz w:val="28"/>
              </w:rPr>
            </w:pPr>
            <w:r w:rsidRPr="00D76914">
              <w:rPr>
                <w:sz w:val="28"/>
                <w:lang w:val="kk-KZ"/>
              </w:rPr>
              <w:t>Дизайн-код қалыптастыру кезінде қаладағы ландшафттың функционалды-кеңістіктік құрылымын қалыптастыру заңдылықтары</w:t>
            </w:r>
            <w:r w:rsidRPr="00D76914">
              <w:rPr>
                <w:sz w:val="28"/>
              </w:rPr>
              <w:t xml:space="preserve"> </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83</w:t>
            </w:r>
          </w:p>
        </w:tc>
      </w:tr>
      <w:tr w:rsidR="008C24A9" w:rsidRPr="008C24A9" w:rsidTr="00A2305F">
        <w:trPr>
          <w:trHeight w:val="285"/>
        </w:trPr>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2.2</w:t>
            </w:r>
          </w:p>
        </w:tc>
        <w:tc>
          <w:tcPr>
            <w:tcW w:w="8506" w:type="dxa"/>
            <w:tcMar>
              <w:top w:w="0" w:type="dxa"/>
              <w:bottom w:w="0" w:type="dxa"/>
            </w:tcMar>
          </w:tcPr>
          <w:p w:rsidR="008C24A9" w:rsidRPr="00894DB5" w:rsidRDefault="00D76914" w:rsidP="008C24A9">
            <w:pPr>
              <w:spacing w:after="0" w:line="240" w:lineRule="auto"/>
              <w:rPr>
                <w:sz w:val="28"/>
              </w:rPr>
            </w:pPr>
            <w:r w:rsidRPr="00894DB5">
              <w:rPr>
                <w:sz w:val="28"/>
                <w:lang w:val="kk-KZ"/>
              </w:rPr>
              <w:t>Қоғамдық кеңістік сценарийін ұйымдастырудағы сәулеттік дизайн-кодының композициялық әдістері</w:t>
            </w:r>
            <w:r w:rsidRPr="00894DB5">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94</w:t>
            </w: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2.3</w:t>
            </w:r>
          </w:p>
        </w:tc>
        <w:tc>
          <w:tcPr>
            <w:tcW w:w="8506" w:type="dxa"/>
            <w:tcMar>
              <w:top w:w="0" w:type="dxa"/>
              <w:bottom w:w="0" w:type="dxa"/>
            </w:tcMar>
          </w:tcPr>
          <w:p w:rsidR="008C24A9" w:rsidRPr="00894DB5" w:rsidRDefault="00D76914" w:rsidP="008C24A9">
            <w:pPr>
              <w:spacing w:after="0" w:line="240" w:lineRule="auto"/>
              <w:rPr>
                <w:sz w:val="28"/>
              </w:rPr>
            </w:pPr>
            <w:r w:rsidRPr="00894DB5">
              <w:rPr>
                <w:sz w:val="28"/>
                <w:lang w:val="kk-KZ"/>
              </w:rPr>
              <w:t>Сәулеттік дизайн-код негізінде қала ортасының жарық және түсті ұйымдастыруын қалыптастырудағы қала құрылысы құрылымының әсері</w:t>
            </w:r>
            <w:r w:rsidRPr="00894DB5">
              <w:rPr>
                <w:sz w:val="28"/>
              </w:rPr>
              <w:t xml:space="preserve"> </w:t>
            </w:r>
            <w:r w:rsidR="008C24A9" w:rsidRPr="00894DB5">
              <w:rPr>
                <w:sz w:val="28"/>
              </w:rPr>
              <w:t>……………………………..…..</w:t>
            </w:r>
            <w:r w:rsidRPr="00894DB5">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115</w:t>
            </w:r>
          </w:p>
        </w:tc>
      </w:tr>
      <w:tr w:rsidR="008C24A9" w:rsidRPr="00894DB5" w:rsidTr="00A2305F">
        <w:trPr>
          <w:trHeight w:val="52"/>
        </w:trPr>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D76914" w:rsidP="008C24A9">
            <w:pPr>
              <w:spacing w:after="0" w:line="240" w:lineRule="auto"/>
              <w:rPr>
                <w:sz w:val="28"/>
              </w:rPr>
            </w:pPr>
            <w:r>
              <w:rPr>
                <w:sz w:val="28"/>
                <w:lang w:val="kk-KZ"/>
              </w:rPr>
              <w:t>Екінші</w:t>
            </w:r>
            <w:r w:rsidRPr="00D76914">
              <w:rPr>
                <w:sz w:val="28"/>
              </w:rPr>
              <w:t xml:space="preserve"> бөлім бойынша қорытындылар</w:t>
            </w:r>
            <w:r w:rsidRPr="008C24A9">
              <w:rPr>
                <w:sz w:val="28"/>
              </w:rPr>
              <w:t xml:space="preserve"> </w:t>
            </w:r>
            <w:r>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132</w:t>
            </w:r>
          </w:p>
        </w:tc>
      </w:tr>
      <w:tr w:rsidR="008C24A9" w:rsidRPr="00894DB5"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r w:rsidRPr="008C24A9">
              <w:rPr>
                <w:b/>
                <w:sz w:val="28"/>
                <w:szCs w:val="28"/>
              </w:rPr>
              <w:t>3</w:t>
            </w:r>
          </w:p>
        </w:tc>
        <w:tc>
          <w:tcPr>
            <w:tcW w:w="8506" w:type="dxa"/>
            <w:tcMar>
              <w:top w:w="28" w:type="dxa"/>
              <w:bottom w:w="28" w:type="dxa"/>
            </w:tcMar>
          </w:tcPr>
          <w:p w:rsidR="008C24A9" w:rsidRPr="008C24A9" w:rsidRDefault="00D76914" w:rsidP="008C24A9">
            <w:pPr>
              <w:spacing w:after="0" w:line="240" w:lineRule="auto"/>
              <w:rPr>
                <w:b/>
                <w:sz w:val="28"/>
              </w:rPr>
            </w:pPr>
            <w:r w:rsidRPr="00D76914">
              <w:rPr>
                <w:b/>
                <w:bCs/>
                <w:sz w:val="28"/>
                <w:lang w:val="kk-KZ"/>
              </w:rPr>
              <w:t>СӘУЛЕТТІК ДИЗАЙН-КОД НЕГІЗІНДЕ ҚАЗАҚСТАННЫҢ ІРІ ҚАЛАЛАРЫНЫҢ ПӘНДІК-КЕҢІСТІК ОРТАСЫН ЖИЫНТЫҚ ҰЙЫМДАСТЫРУ МОДЕЛЬ-ТҰЖЫРЫМДАМАСЫ</w:t>
            </w:r>
            <w:r w:rsidRPr="00D76914">
              <w:rPr>
                <w:b/>
                <w:sz w:val="28"/>
              </w:rPr>
              <w:t xml:space="preserve"> </w:t>
            </w:r>
            <w:r w:rsidR="008C24A9" w:rsidRPr="008C24A9">
              <w:rPr>
                <w:sz w:val="28"/>
              </w:rPr>
              <w:t>………..……</w:t>
            </w:r>
            <w:r>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134</w:t>
            </w:r>
          </w:p>
        </w:tc>
      </w:tr>
      <w:tr w:rsidR="008C24A9" w:rsidRPr="00894DB5" w:rsidTr="00A2305F">
        <w:trPr>
          <w:trHeight w:val="52"/>
        </w:trPr>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3.1</w:t>
            </w:r>
          </w:p>
        </w:tc>
        <w:tc>
          <w:tcPr>
            <w:tcW w:w="8506" w:type="dxa"/>
            <w:tcMar>
              <w:top w:w="0" w:type="dxa"/>
              <w:bottom w:w="0" w:type="dxa"/>
            </w:tcMar>
          </w:tcPr>
          <w:p w:rsidR="008C24A9" w:rsidRPr="008C24A9" w:rsidRDefault="00D76914" w:rsidP="008C24A9">
            <w:pPr>
              <w:spacing w:after="0" w:line="240" w:lineRule="auto"/>
              <w:rPr>
                <w:sz w:val="28"/>
              </w:rPr>
            </w:pPr>
            <w:r w:rsidRPr="00D76914">
              <w:rPr>
                <w:sz w:val="28"/>
                <w:lang w:val="kk-KZ"/>
              </w:rPr>
              <w:t>Сәулеттік дизайн - код негізінде Алматы және Астана қалаларының кеңістіктік құрылымын ұйымдастыру</w:t>
            </w:r>
            <w:r>
              <w:rPr>
                <w:sz w:val="28"/>
              </w:rPr>
              <w:t xml:space="preserve"> </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134</w:t>
            </w:r>
          </w:p>
        </w:tc>
      </w:tr>
      <w:tr w:rsidR="008C24A9" w:rsidRPr="00894DB5" w:rsidTr="00A2305F">
        <w:trPr>
          <w:trHeight w:val="283"/>
        </w:trPr>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3.2</w:t>
            </w:r>
          </w:p>
        </w:tc>
        <w:tc>
          <w:tcPr>
            <w:tcW w:w="8506" w:type="dxa"/>
            <w:tcMar>
              <w:top w:w="0" w:type="dxa"/>
              <w:bottom w:w="0" w:type="dxa"/>
            </w:tcMar>
          </w:tcPr>
          <w:p w:rsidR="008C24A9" w:rsidRPr="008C24A9" w:rsidRDefault="00D76914" w:rsidP="008C24A9">
            <w:pPr>
              <w:spacing w:after="0" w:line="240" w:lineRule="auto"/>
              <w:rPr>
                <w:sz w:val="28"/>
              </w:rPr>
            </w:pPr>
            <w:r w:rsidRPr="00D76914">
              <w:rPr>
                <w:sz w:val="28"/>
                <w:lang w:val="kk-KZ"/>
              </w:rPr>
              <w:t>Алматы және Астана пәндік-кеңістіктік орта объектілерін жүйелеу қағидаттары</w:t>
            </w:r>
            <w:r w:rsidRPr="00D76914">
              <w:rPr>
                <w:sz w:val="28"/>
              </w:rPr>
              <w:t xml:space="preserve"> </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kk-KZ"/>
              </w:rPr>
            </w:pPr>
            <w:r w:rsidRPr="00894DB5">
              <w:rPr>
                <w:sz w:val="28"/>
                <w:szCs w:val="28"/>
                <w:lang w:val="kk-KZ"/>
              </w:rPr>
              <w:t>160</w:t>
            </w:r>
          </w:p>
        </w:tc>
      </w:tr>
      <w:tr w:rsidR="008C24A9" w:rsidRPr="00894DB5" w:rsidTr="00A2305F">
        <w:trPr>
          <w:trHeight w:val="169"/>
        </w:trPr>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r w:rsidRPr="008C24A9">
              <w:rPr>
                <w:sz w:val="28"/>
                <w:szCs w:val="28"/>
              </w:rPr>
              <w:t>3.3</w:t>
            </w:r>
          </w:p>
        </w:tc>
        <w:tc>
          <w:tcPr>
            <w:tcW w:w="8506" w:type="dxa"/>
            <w:tcMar>
              <w:top w:w="0" w:type="dxa"/>
              <w:bottom w:w="0" w:type="dxa"/>
            </w:tcMar>
          </w:tcPr>
          <w:p w:rsidR="008C24A9" w:rsidRPr="008C24A9" w:rsidRDefault="00D76914" w:rsidP="00D76914">
            <w:pPr>
              <w:spacing w:after="0" w:line="240" w:lineRule="auto"/>
              <w:rPr>
                <w:sz w:val="28"/>
              </w:rPr>
            </w:pPr>
            <w:r w:rsidRPr="00D76914">
              <w:rPr>
                <w:sz w:val="28"/>
                <w:lang w:val="kk-KZ"/>
              </w:rPr>
              <w:t xml:space="preserve">Алматы және Астана сәулеттік дизайн-коды негізіндегі </w:t>
            </w:r>
            <w:r w:rsidRPr="00D76914">
              <w:rPr>
                <w:sz w:val="28"/>
                <w:lang w:val="kk-KZ"/>
              </w:rPr>
              <w:lastRenderedPageBreak/>
              <w:t>т</w:t>
            </w:r>
            <w:r>
              <w:rPr>
                <w:sz w:val="28"/>
                <w:lang w:val="kk-KZ"/>
              </w:rPr>
              <w:t>ұжырымдамалық</w:t>
            </w:r>
            <w:r w:rsidR="00B90471">
              <w:rPr>
                <w:sz w:val="28"/>
                <w:lang w:val="kk-KZ"/>
              </w:rPr>
              <w:t>-</w:t>
            </w:r>
            <w:r>
              <w:rPr>
                <w:sz w:val="28"/>
                <w:lang w:val="kk-KZ"/>
              </w:rPr>
              <w:t xml:space="preserve"> </w:t>
            </w:r>
            <w:r w:rsidRPr="00D76914">
              <w:rPr>
                <w:sz w:val="28"/>
                <w:lang w:val="kk-KZ"/>
              </w:rPr>
              <w:t>модель</w:t>
            </w:r>
            <w:r>
              <w:rPr>
                <w:sz w:val="28"/>
              </w:rPr>
              <w:t xml:space="preserve"> </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kk-KZ"/>
              </w:rPr>
            </w:pPr>
            <w:r w:rsidRPr="00894DB5">
              <w:rPr>
                <w:sz w:val="28"/>
                <w:szCs w:val="28"/>
                <w:lang w:val="kk-KZ"/>
              </w:rPr>
              <w:lastRenderedPageBreak/>
              <w:t>218</w:t>
            </w:r>
          </w:p>
        </w:tc>
      </w:tr>
      <w:tr w:rsidR="008C24A9" w:rsidRPr="00894DB5"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p>
        </w:tc>
        <w:tc>
          <w:tcPr>
            <w:tcW w:w="8506" w:type="dxa"/>
            <w:tcMar>
              <w:top w:w="28" w:type="dxa"/>
              <w:bottom w:w="28" w:type="dxa"/>
            </w:tcMar>
          </w:tcPr>
          <w:p w:rsidR="008C24A9" w:rsidRPr="008C24A9" w:rsidRDefault="00B90471" w:rsidP="008C24A9">
            <w:pPr>
              <w:spacing w:after="0" w:line="240" w:lineRule="auto"/>
              <w:rPr>
                <w:b/>
                <w:sz w:val="28"/>
                <w:lang w:val="kk-KZ"/>
              </w:rPr>
            </w:pPr>
            <w:r w:rsidRPr="00B90471">
              <w:rPr>
                <w:b/>
                <w:bCs/>
                <w:sz w:val="28"/>
                <w:lang w:val="kk-KZ"/>
              </w:rPr>
              <w:t>ҚОРЫТЫНДЫ</w:t>
            </w:r>
            <w:r w:rsidR="008C24A9" w:rsidRPr="008C24A9">
              <w:rPr>
                <w:sz w:val="28"/>
              </w:rPr>
              <w:t>…………………………………………………………</w:t>
            </w:r>
            <w:r>
              <w:rPr>
                <w:sz w:val="28"/>
              </w:rPr>
              <w:t>.</w:t>
            </w:r>
          </w:p>
        </w:tc>
        <w:tc>
          <w:tcPr>
            <w:tcW w:w="674" w:type="dxa"/>
            <w:vAlign w:val="bottom"/>
          </w:tcPr>
          <w:p w:rsidR="008C24A9" w:rsidRPr="007F5C46" w:rsidRDefault="007F5C46" w:rsidP="007F5C46">
            <w:pPr>
              <w:pBdr>
                <w:top w:val="nil"/>
                <w:left w:val="nil"/>
                <w:bottom w:val="nil"/>
                <w:right w:val="nil"/>
                <w:between w:val="nil"/>
              </w:pBdr>
              <w:spacing w:after="0" w:line="240" w:lineRule="auto"/>
              <w:rPr>
                <w:sz w:val="28"/>
                <w:szCs w:val="28"/>
                <w:lang w:val="kk-KZ"/>
              </w:rPr>
            </w:pPr>
            <w:r>
              <w:rPr>
                <w:sz w:val="28"/>
                <w:szCs w:val="28"/>
              </w:rPr>
              <w:t>25</w:t>
            </w:r>
            <w:r>
              <w:rPr>
                <w:sz w:val="28"/>
                <w:szCs w:val="28"/>
                <w:lang w:val="kk-KZ"/>
              </w:rPr>
              <w:t>2</w:t>
            </w:r>
          </w:p>
        </w:tc>
      </w:tr>
      <w:tr w:rsidR="008C24A9" w:rsidRPr="00894DB5"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p>
        </w:tc>
        <w:tc>
          <w:tcPr>
            <w:tcW w:w="8506" w:type="dxa"/>
            <w:tcMar>
              <w:top w:w="28" w:type="dxa"/>
              <w:bottom w:w="28" w:type="dxa"/>
            </w:tcMar>
          </w:tcPr>
          <w:p w:rsidR="008C24A9" w:rsidRPr="008C24A9" w:rsidRDefault="00B90471" w:rsidP="008C24A9">
            <w:pPr>
              <w:spacing w:after="0" w:line="240" w:lineRule="auto"/>
              <w:rPr>
                <w:b/>
                <w:sz w:val="28"/>
              </w:rPr>
            </w:pPr>
            <w:r w:rsidRPr="00B90471">
              <w:rPr>
                <w:b/>
                <w:sz w:val="28"/>
                <w:lang w:val="ru-RU"/>
              </w:rPr>
              <w:t xml:space="preserve">ӘДЕБИЕТТЕР ТІЗІМІ </w:t>
            </w:r>
            <w:r w:rsidR="008C24A9" w:rsidRPr="008C24A9">
              <w:rPr>
                <w:sz w:val="28"/>
              </w:rPr>
              <w:t>………………...</w:t>
            </w:r>
            <w:r w:rsidRPr="008C24A9">
              <w:rPr>
                <w:sz w:val="28"/>
              </w:rPr>
              <w:t>………………………………</w:t>
            </w:r>
          </w:p>
        </w:tc>
        <w:tc>
          <w:tcPr>
            <w:tcW w:w="674" w:type="dxa"/>
            <w:vAlign w:val="bottom"/>
          </w:tcPr>
          <w:p w:rsidR="008C24A9" w:rsidRPr="00894DB5" w:rsidRDefault="00894DB5" w:rsidP="008C24A9">
            <w:pPr>
              <w:pBdr>
                <w:top w:val="nil"/>
                <w:left w:val="nil"/>
                <w:bottom w:val="nil"/>
                <w:right w:val="nil"/>
                <w:between w:val="nil"/>
              </w:pBdr>
              <w:spacing w:after="0" w:line="240" w:lineRule="auto"/>
              <w:rPr>
                <w:sz w:val="28"/>
                <w:szCs w:val="28"/>
                <w:lang w:val="ru-RU"/>
              </w:rPr>
            </w:pPr>
            <w:r w:rsidRPr="00894DB5">
              <w:rPr>
                <w:sz w:val="28"/>
                <w:szCs w:val="28"/>
                <w:lang w:val="ru-RU"/>
              </w:rPr>
              <w:t>256</w:t>
            </w: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0" w:type="dxa"/>
              <w:bottom w:w="0"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0" w:type="dxa"/>
              <w:bottom w:w="0"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A2305F">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b/>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r w:rsidR="008C24A9" w:rsidRPr="008C24A9" w:rsidTr="00B90471">
        <w:trPr>
          <w:trHeight w:val="52"/>
        </w:trPr>
        <w:tc>
          <w:tcPr>
            <w:tcW w:w="567" w:type="dxa"/>
            <w:tcMar>
              <w:top w:w="28" w:type="dxa"/>
              <w:bottom w:w="28" w:type="dxa"/>
            </w:tcMar>
          </w:tcPr>
          <w:p w:rsidR="008C24A9" w:rsidRPr="008C24A9" w:rsidRDefault="008C24A9" w:rsidP="008C24A9">
            <w:pPr>
              <w:pBdr>
                <w:top w:val="nil"/>
                <w:left w:val="nil"/>
                <w:bottom w:val="nil"/>
                <w:right w:val="nil"/>
                <w:between w:val="nil"/>
              </w:pBdr>
              <w:spacing w:after="0" w:line="240" w:lineRule="auto"/>
              <w:rPr>
                <w:sz w:val="28"/>
                <w:szCs w:val="28"/>
              </w:rPr>
            </w:pPr>
          </w:p>
        </w:tc>
        <w:tc>
          <w:tcPr>
            <w:tcW w:w="8506" w:type="dxa"/>
            <w:tcMar>
              <w:top w:w="28" w:type="dxa"/>
              <w:bottom w:w="28" w:type="dxa"/>
            </w:tcMar>
          </w:tcPr>
          <w:p w:rsidR="008C24A9" w:rsidRPr="008C24A9" w:rsidRDefault="008C24A9" w:rsidP="008C24A9">
            <w:pPr>
              <w:spacing w:after="0" w:line="240" w:lineRule="auto"/>
              <w:rPr>
                <w:bCs/>
                <w:sz w:val="28"/>
                <w:lang w:val="ru-RU"/>
              </w:rPr>
            </w:pPr>
          </w:p>
        </w:tc>
        <w:tc>
          <w:tcPr>
            <w:tcW w:w="674" w:type="dxa"/>
            <w:vAlign w:val="bottom"/>
          </w:tcPr>
          <w:p w:rsidR="008C24A9" w:rsidRPr="008C24A9" w:rsidRDefault="008C24A9" w:rsidP="008C24A9">
            <w:pPr>
              <w:pBdr>
                <w:top w:val="nil"/>
                <w:left w:val="nil"/>
                <w:bottom w:val="nil"/>
                <w:right w:val="nil"/>
                <w:between w:val="nil"/>
              </w:pBdr>
              <w:spacing w:after="0" w:line="240" w:lineRule="auto"/>
              <w:rPr>
                <w:bCs/>
                <w:sz w:val="28"/>
                <w:szCs w:val="28"/>
              </w:rPr>
            </w:pPr>
          </w:p>
        </w:tc>
      </w:tr>
    </w:tbl>
    <w:p w:rsidR="000460D7" w:rsidRPr="008C24A9" w:rsidRDefault="000460D7" w:rsidP="000E392E">
      <w:pPr>
        <w:pStyle w:val="a5"/>
        <w:spacing w:before="0" w:beforeAutospacing="0" w:after="0" w:afterAutospacing="0"/>
        <w:jc w:val="both"/>
        <w:rPr>
          <w:b/>
          <w:bCs/>
        </w:rPr>
      </w:pPr>
    </w:p>
    <w:p w:rsidR="000E392E" w:rsidRDefault="000E392E" w:rsidP="000E392E">
      <w:pPr>
        <w:rPr>
          <w:lang w:val="kk-KZ"/>
        </w:rPr>
      </w:pPr>
    </w:p>
    <w:p w:rsidR="00B90471" w:rsidRDefault="00B90471" w:rsidP="000E392E">
      <w:pPr>
        <w:rPr>
          <w:lang w:val="kk-KZ"/>
        </w:rPr>
      </w:pPr>
    </w:p>
    <w:p w:rsidR="00B90471" w:rsidRDefault="00B90471" w:rsidP="000E392E">
      <w:pPr>
        <w:rPr>
          <w:lang w:val="kk-KZ"/>
        </w:rPr>
      </w:pPr>
    </w:p>
    <w:p w:rsidR="00B90471" w:rsidRDefault="00B90471" w:rsidP="000E392E">
      <w:pPr>
        <w:rPr>
          <w:lang w:val="kk-KZ"/>
        </w:rPr>
      </w:pPr>
    </w:p>
    <w:p w:rsidR="00B90471" w:rsidRDefault="00B90471" w:rsidP="000E392E">
      <w:pPr>
        <w:rPr>
          <w:lang w:val="kk-KZ"/>
        </w:rPr>
      </w:pPr>
    </w:p>
    <w:p w:rsidR="00B90471" w:rsidRPr="008956CA" w:rsidRDefault="00B90471" w:rsidP="000E392E">
      <w:pPr>
        <w:rPr>
          <w:lang w:val="kk-KZ"/>
        </w:rPr>
      </w:pPr>
    </w:p>
    <w:p w:rsidR="000E392E" w:rsidRPr="008956CA" w:rsidRDefault="000E392E" w:rsidP="000E392E">
      <w:pPr>
        <w:rPr>
          <w:lang w:val="kk-KZ"/>
        </w:rPr>
      </w:pPr>
    </w:p>
    <w:p w:rsidR="000E392E" w:rsidRPr="008956CA" w:rsidRDefault="000E392E" w:rsidP="000E392E">
      <w:pPr>
        <w:rPr>
          <w:lang w:val="kk-KZ"/>
        </w:rPr>
      </w:pPr>
    </w:p>
    <w:p w:rsidR="005C2F5D" w:rsidRDefault="005C2F5D" w:rsidP="000E392E">
      <w:pPr>
        <w:rPr>
          <w:lang w:val="kk-KZ"/>
        </w:rPr>
      </w:pPr>
    </w:p>
    <w:p w:rsidR="00EC0582" w:rsidRDefault="00EC0582" w:rsidP="000E392E">
      <w:pPr>
        <w:rPr>
          <w:lang w:val="kk-KZ"/>
        </w:rPr>
      </w:pPr>
    </w:p>
    <w:p w:rsidR="00EC0582" w:rsidRPr="008956CA" w:rsidRDefault="00EC0582" w:rsidP="000E392E">
      <w:pPr>
        <w:rPr>
          <w:lang w:val="kk-KZ"/>
        </w:rPr>
      </w:pPr>
    </w:p>
    <w:p w:rsidR="005C2F5D" w:rsidRPr="008956CA" w:rsidRDefault="005C2F5D" w:rsidP="000E392E">
      <w:pPr>
        <w:rPr>
          <w:lang w:val="kk-KZ"/>
        </w:rPr>
      </w:pPr>
    </w:p>
    <w:p w:rsidR="00342D28" w:rsidRPr="008956CA" w:rsidRDefault="00A9765F" w:rsidP="00A9765F">
      <w:pPr>
        <w:spacing w:after="0" w:line="240" w:lineRule="auto"/>
        <w:ind w:firstLine="709"/>
        <w:jc w:val="center"/>
        <w:rPr>
          <w:rFonts w:ascii="Times New Roman" w:eastAsia="Times New Roman" w:hAnsi="Times New Roman" w:cs="Times New Roman"/>
          <w:b/>
          <w:bCs/>
          <w:caps/>
          <w:sz w:val="28"/>
          <w:szCs w:val="28"/>
          <w:lang w:val="kk-KZ"/>
        </w:rPr>
      </w:pPr>
      <w:r w:rsidRPr="008956CA">
        <w:rPr>
          <w:rFonts w:ascii="Times New Roman" w:eastAsia="Times New Roman" w:hAnsi="Times New Roman" w:cs="Times New Roman"/>
          <w:b/>
          <w:bCs/>
          <w:caps/>
          <w:sz w:val="28"/>
          <w:szCs w:val="28"/>
          <w:lang w:val="kk-KZ"/>
        </w:rPr>
        <w:t>НОРМАТИВТІК СІЛТЕМЕЛЕР</w:t>
      </w:r>
    </w:p>
    <w:p w:rsidR="00A9765F" w:rsidRPr="008956CA" w:rsidRDefault="00A9765F" w:rsidP="00A9765F">
      <w:pPr>
        <w:spacing w:after="0" w:line="240" w:lineRule="auto"/>
        <w:ind w:firstLine="709"/>
        <w:jc w:val="center"/>
        <w:rPr>
          <w:rFonts w:ascii="Times New Roman" w:eastAsia="Times New Roman" w:hAnsi="Times New Roman" w:cs="Times New Roman"/>
          <w:sz w:val="28"/>
          <w:szCs w:val="24"/>
          <w:lang w:val="kk-KZ"/>
        </w:rPr>
      </w:pPr>
    </w:p>
    <w:p w:rsidR="00A9765F" w:rsidRPr="008956CA" w:rsidRDefault="00A9765F" w:rsidP="0004111C">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w:t>
      </w:r>
      <w:r w:rsidRPr="008956CA">
        <w:rPr>
          <w:rFonts w:ascii="Times New Roman" w:eastAsia="Times New Roman" w:hAnsi="Times New Roman" w:cs="Times New Roman"/>
          <w:sz w:val="28"/>
          <w:szCs w:val="28"/>
          <w:lang w:val="kk-KZ"/>
        </w:rPr>
        <w:t>иссертацияда келесі стандарттарға сілтемелер қолданылған:</w:t>
      </w:r>
    </w:p>
    <w:p w:rsidR="00A9765F" w:rsidRPr="008956CA" w:rsidRDefault="00A9765F" w:rsidP="0004111C">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t>Қазақстан Республикасының Заңы. Ғылым туралы: 2011 жылғы 18 ақпанда қабылданды, №407 (01.07.2023ж.</w:t>
      </w:r>
      <w:r>
        <w:rPr>
          <w:rFonts w:ascii="Times New Roman" w:eastAsia="Times New Roman" w:hAnsi="Times New Roman" w:cs="Times New Roman"/>
          <w:sz w:val="28"/>
          <w:szCs w:val="24"/>
          <w:lang w:val="kk-KZ"/>
        </w:rPr>
        <w:t xml:space="preserve"> </w:t>
      </w:r>
      <w:r w:rsidRPr="008956CA">
        <w:rPr>
          <w:rFonts w:ascii="Times New Roman" w:eastAsia="Times New Roman" w:hAnsi="Times New Roman" w:cs="Times New Roman"/>
          <w:sz w:val="28"/>
          <w:szCs w:val="24"/>
          <w:lang w:val="kk-KZ"/>
        </w:rPr>
        <w:t>жағдай бойынша өзгерістер мен толықтырулармен).</w:t>
      </w:r>
    </w:p>
    <w:p w:rsidR="00A9765F" w:rsidRPr="008956CA" w:rsidRDefault="00A9765F" w:rsidP="0004111C">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lastRenderedPageBreak/>
        <w:t>Дәрежелерді беру Қағидалары: Қазақстан Республикасы Білім және ғылым министрінің 2019 жылғы 28 қыркүйектегі №512 бұйрығымен бекітілген.</w:t>
      </w:r>
    </w:p>
    <w:p w:rsidR="00A9765F" w:rsidRPr="008956CA" w:rsidRDefault="00A9765F" w:rsidP="0004111C">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t>Қазақстан Республикасы Президентінің Жарлығы. Қазақстан Республикасының 2025 жылға дейінгі Стратегиялық даму жоспарын бекіту және Қазақстан Республикасы Президентінің кейбір жарлықтарының күші жойылды деп тану туралы: бекіту 2018 жылғы 15 ақпан, №636.</w:t>
      </w:r>
    </w:p>
    <w:p w:rsidR="00A9765F" w:rsidRPr="008956CA" w:rsidRDefault="00A9765F" w:rsidP="0004111C">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t>Алматы қаласын дамытудың 2025 жылға дейінгі бағдарламасы және 2030 жылға дейінгі орта мерзімді перспективалары.</w:t>
      </w:r>
    </w:p>
    <w:p w:rsidR="00A9765F" w:rsidRPr="00A9765F" w:rsidRDefault="00A9765F" w:rsidP="0004111C">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t>Қазақстан Республикасының Заңы. Қазақстан Республикасындағы сәулет, қала құрылысы және құрылыс қызметі туралы: 2001 жылғы 16 шілдеде бекіту (27.04.2024 ж. жағдай бойынша өзгерістермен және толықтырулармен)</w:t>
      </w:r>
      <w:r>
        <w:rPr>
          <w:rFonts w:ascii="Times New Roman" w:eastAsia="Times New Roman" w:hAnsi="Times New Roman" w:cs="Times New Roman"/>
          <w:sz w:val="28"/>
          <w:szCs w:val="24"/>
          <w:lang w:val="kk-KZ"/>
        </w:rPr>
        <w:t>.</w:t>
      </w:r>
    </w:p>
    <w:p w:rsidR="00A9765F" w:rsidRPr="00A9765F" w:rsidRDefault="00A9765F" w:rsidP="00A9765F">
      <w:pPr>
        <w:spacing w:after="0" w:line="240" w:lineRule="auto"/>
        <w:ind w:firstLine="709"/>
        <w:jc w:val="both"/>
        <w:rPr>
          <w:rFonts w:ascii="Times New Roman" w:eastAsia="Times New Roman" w:hAnsi="Times New Roman" w:cs="Times New Roman"/>
          <w:sz w:val="28"/>
          <w:szCs w:val="24"/>
          <w:lang w:val="kk-KZ"/>
        </w:rPr>
      </w:pPr>
      <w:r w:rsidRPr="00A9765F">
        <w:rPr>
          <w:rFonts w:ascii="Times New Roman" w:eastAsia="Times New Roman" w:hAnsi="Times New Roman" w:cs="Times New Roman"/>
          <w:sz w:val="28"/>
          <w:szCs w:val="24"/>
          <w:lang w:val="kk-KZ"/>
        </w:rPr>
        <w:t>ҚР ҚН 3.01-01-2013. қала құрылысы. Қалалық және ауылдық елді мекендерді жоспарлау және салу.</w:t>
      </w:r>
    </w:p>
    <w:p w:rsidR="00A9765F" w:rsidRPr="00A9765F" w:rsidRDefault="00A9765F" w:rsidP="00A9765F">
      <w:pPr>
        <w:spacing w:after="0" w:line="240" w:lineRule="auto"/>
        <w:ind w:firstLine="709"/>
        <w:jc w:val="both"/>
        <w:rPr>
          <w:rFonts w:ascii="Times New Roman" w:eastAsia="Times New Roman" w:hAnsi="Times New Roman" w:cs="Times New Roman"/>
          <w:sz w:val="28"/>
          <w:szCs w:val="24"/>
          <w:lang w:val="kk-KZ"/>
        </w:rPr>
      </w:pPr>
      <w:r w:rsidRPr="00A9765F">
        <w:rPr>
          <w:rFonts w:ascii="Times New Roman" w:eastAsia="Times New Roman" w:hAnsi="Times New Roman" w:cs="Times New Roman"/>
          <w:sz w:val="28"/>
          <w:szCs w:val="24"/>
          <w:lang w:val="kk-KZ"/>
        </w:rPr>
        <w:t>ҚР БК 3.01-101-2013. Қала құрылысы. Қалалық және ауылдық елді мекендерді жоспарлау және салу.</w:t>
      </w:r>
    </w:p>
    <w:p w:rsidR="00A9765F" w:rsidRPr="00A9765F" w:rsidRDefault="00A9765F" w:rsidP="00A9765F">
      <w:pPr>
        <w:spacing w:after="0" w:line="240" w:lineRule="auto"/>
        <w:ind w:firstLine="709"/>
        <w:jc w:val="both"/>
        <w:rPr>
          <w:rFonts w:ascii="Times New Roman" w:eastAsia="Times New Roman" w:hAnsi="Times New Roman" w:cs="Times New Roman"/>
          <w:sz w:val="28"/>
          <w:szCs w:val="24"/>
          <w:lang w:val="kk-KZ"/>
        </w:rPr>
      </w:pPr>
      <w:r w:rsidRPr="00A9765F">
        <w:rPr>
          <w:rFonts w:ascii="Times New Roman" w:eastAsia="Times New Roman" w:hAnsi="Times New Roman" w:cs="Times New Roman"/>
          <w:sz w:val="28"/>
          <w:szCs w:val="24"/>
          <w:lang w:val="kk-KZ"/>
        </w:rPr>
        <w:t>ҚР ҚН 3.01-05-2013. Елді мекендердің аумақтарын абаттандыру.</w:t>
      </w:r>
    </w:p>
    <w:p w:rsidR="00A9765F" w:rsidRPr="008956CA" w:rsidRDefault="00A9765F" w:rsidP="00A9765F">
      <w:pPr>
        <w:spacing w:after="0" w:line="240" w:lineRule="auto"/>
        <w:ind w:firstLine="709"/>
        <w:jc w:val="both"/>
        <w:rPr>
          <w:rFonts w:ascii="Times New Roman" w:eastAsia="Times New Roman" w:hAnsi="Times New Roman" w:cs="Times New Roman"/>
          <w:sz w:val="28"/>
          <w:szCs w:val="24"/>
          <w:lang w:val="kk-KZ"/>
        </w:rPr>
      </w:pPr>
      <w:r w:rsidRPr="008956CA">
        <w:rPr>
          <w:rFonts w:ascii="Times New Roman" w:eastAsia="Times New Roman" w:hAnsi="Times New Roman" w:cs="Times New Roman"/>
          <w:sz w:val="28"/>
          <w:szCs w:val="24"/>
          <w:lang w:val="kk-KZ"/>
        </w:rPr>
        <w:t>ҚР БК 3.01-105-2013. Елді мекендердің аумақтарын абаттандыру.</w:t>
      </w:r>
    </w:p>
    <w:p w:rsidR="00A9765F" w:rsidRDefault="00EC0582" w:rsidP="0004111C">
      <w:pPr>
        <w:spacing w:after="0" w:line="240" w:lineRule="auto"/>
        <w:ind w:firstLine="709"/>
        <w:jc w:val="both"/>
        <w:rPr>
          <w:rFonts w:ascii="Times New Roman" w:eastAsia="Times New Roman" w:hAnsi="Times New Roman" w:cs="Times New Roman"/>
          <w:sz w:val="28"/>
          <w:szCs w:val="24"/>
        </w:rPr>
      </w:pPr>
      <w:r w:rsidRPr="00EC0582">
        <w:rPr>
          <w:rFonts w:ascii="Times New Roman" w:eastAsia="Times New Roman" w:hAnsi="Times New Roman" w:cs="Times New Roman"/>
          <w:sz w:val="28"/>
          <w:szCs w:val="24"/>
        </w:rPr>
        <w:t>МЕСТ</w:t>
      </w:r>
      <w:r w:rsidR="00A9765F" w:rsidRPr="00A9765F">
        <w:rPr>
          <w:rFonts w:ascii="Times New Roman" w:eastAsia="Times New Roman" w:hAnsi="Times New Roman" w:cs="Times New Roman"/>
          <w:sz w:val="28"/>
          <w:szCs w:val="24"/>
        </w:rPr>
        <w:t xml:space="preserve"> 7.1-2003. Библиографиялық жазба. Библиографиялық сипаттама. Құрастырудың жалпы талаптары мен ережелері.</w:t>
      </w:r>
    </w:p>
    <w:p w:rsidR="00A9765F" w:rsidRPr="00A9765F" w:rsidRDefault="00A9765F" w:rsidP="00A9765F">
      <w:pPr>
        <w:spacing w:after="0" w:line="240" w:lineRule="auto"/>
        <w:ind w:firstLine="709"/>
        <w:jc w:val="both"/>
        <w:rPr>
          <w:rFonts w:ascii="Times New Roman" w:eastAsia="Times New Roman" w:hAnsi="Times New Roman" w:cs="Times New Roman"/>
          <w:sz w:val="28"/>
          <w:szCs w:val="24"/>
        </w:rPr>
      </w:pPr>
      <w:r w:rsidRPr="00A9765F">
        <w:rPr>
          <w:rFonts w:ascii="Times New Roman" w:eastAsia="Times New Roman" w:hAnsi="Times New Roman" w:cs="Times New Roman"/>
          <w:sz w:val="28"/>
          <w:szCs w:val="24"/>
        </w:rPr>
        <w:t xml:space="preserve">PhD философия докторының диссертациясын рәсімдеу жөніндегі Нұсқаулық. И. 02904-01-03.2.1-2023. Редакция №1, 18.04.2023. Satbayev University. </w:t>
      </w:r>
    </w:p>
    <w:p w:rsidR="00EC0582" w:rsidRDefault="00A9765F" w:rsidP="00EC0582">
      <w:pPr>
        <w:spacing w:after="0" w:line="240" w:lineRule="auto"/>
        <w:ind w:firstLine="709"/>
        <w:jc w:val="both"/>
        <w:rPr>
          <w:rFonts w:ascii="Times New Roman" w:eastAsia="Times New Roman" w:hAnsi="Times New Roman" w:cs="Times New Roman"/>
          <w:sz w:val="28"/>
          <w:szCs w:val="24"/>
        </w:rPr>
      </w:pPr>
      <w:r w:rsidRPr="00A9765F">
        <w:rPr>
          <w:rFonts w:ascii="Times New Roman" w:eastAsia="Times New Roman" w:hAnsi="Times New Roman" w:cs="Times New Roman"/>
          <w:sz w:val="28"/>
          <w:szCs w:val="24"/>
        </w:rPr>
        <w:t>МЕСТ</w:t>
      </w:r>
      <w:r>
        <w:rPr>
          <w:rFonts w:ascii="Times New Roman" w:eastAsia="Times New Roman" w:hAnsi="Times New Roman" w:cs="Times New Roman"/>
          <w:sz w:val="28"/>
          <w:szCs w:val="24"/>
        </w:rPr>
        <w:t xml:space="preserve"> </w:t>
      </w:r>
      <w:r w:rsidRPr="00A9765F">
        <w:rPr>
          <w:rFonts w:ascii="Times New Roman" w:eastAsia="Times New Roman" w:hAnsi="Times New Roman" w:cs="Times New Roman"/>
          <w:sz w:val="28"/>
          <w:szCs w:val="24"/>
        </w:rPr>
        <w:t>417–2002. Өлшем бірлігін қамтамасыз етудің мемлекеттік жүйесі. Шама бірліктері (түзетілген).</w:t>
      </w:r>
    </w:p>
    <w:p w:rsidR="00EC0582" w:rsidRDefault="00A9765F" w:rsidP="00EC0582">
      <w:pPr>
        <w:spacing w:after="0" w:line="240" w:lineRule="auto"/>
        <w:ind w:firstLine="709"/>
        <w:jc w:val="both"/>
        <w:rPr>
          <w:rFonts w:ascii="Times New Roman" w:eastAsia="Times New Roman" w:hAnsi="Times New Roman" w:cs="Times New Roman"/>
          <w:sz w:val="28"/>
          <w:szCs w:val="24"/>
        </w:rPr>
      </w:pPr>
      <w:r w:rsidRPr="00A9765F">
        <w:rPr>
          <w:rFonts w:ascii="Times New Roman" w:eastAsia="Times New Roman" w:hAnsi="Times New Roman" w:cs="Times New Roman"/>
          <w:sz w:val="28"/>
          <w:szCs w:val="24"/>
        </w:rPr>
        <w:t>МЕСТ 7.9-95 (ИСО 214-76). Ақпарат, кітапх</w:t>
      </w:r>
      <w:r>
        <w:rPr>
          <w:rFonts w:ascii="Times New Roman" w:eastAsia="Times New Roman" w:hAnsi="Times New Roman" w:cs="Times New Roman"/>
          <w:sz w:val="28"/>
          <w:szCs w:val="24"/>
        </w:rPr>
        <w:t xml:space="preserve">ана және баспа стандарт бойынша </w:t>
      </w:r>
      <w:r w:rsidRPr="00A9765F">
        <w:rPr>
          <w:rFonts w:ascii="Times New Roman" w:eastAsia="Times New Roman" w:hAnsi="Times New Roman" w:cs="Times New Roman"/>
          <w:sz w:val="28"/>
          <w:szCs w:val="24"/>
        </w:rPr>
        <w:t xml:space="preserve">стандарттар жүйесі. Реферат және </w:t>
      </w:r>
      <w:r>
        <w:rPr>
          <w:rFonts w:ascii="Times New Roman" w:eastAsia="Times New Roman" w:hAnsi="Times New Roman" w:cs="Times New Roman"/>
          <w:sz w:val="28"/>
          <w:szCs w:val="24"/>
          <w:lang w:val="kk-KZ"/>
        </w:rPr>
        <w:t>аңдатпа</w:t>
      </w:r>
      <w:r w:rsidRPr="00A9765F">
        <w:rPr>
          <w:rFonts w:ascii="Times New Roman" w:eastAsia="Times New Roman" w:hAnsi="Times New Roman" w:cs="Times New Roman"/>
          <w:sz w:val="28"/>
          <w:szCs w:val="24"/>
        </w:rPr>
        <w:t>. Жалпы талаптар.</w:t>
      </w:r>
    </w:p>
    <w:p w:rsidR="008E086A" w:rsidRDefault="00342D28" w:rsidP="00EC0582">
      <w:pPr>
        <w:spacing w:after="0" w:line="240" w:lineRule="auto"/>
        <w:ind w:firstLine="709"/>
        <w:jc w:val="center"/>
        <w:rPr>
          <w:rFonts w:ascii="Times New Roman" w:eastAsia="Times New Roman" w:hAnsi="Times New Roman" w:cs="Times New Roman"/>
          <w:b/>
          <w:bCs/>
          <w:sz w:val="28"/>
          <w:szCs w:val="24"/>
        </w:rPr>
      </w:pPr>
      <w:r w:rsidRPr="00342D28">
        <w:rPr>
          <w:rFonts w:ascii="Times New Roman" w:eastAsia="Times New Roman" w:hAnsi="Times New Roman" w:cs="Times New Roman"/>
          <w:sz w:val="28"/>
          <w:szCs w:val="24"/>
        </w:rPr>
        <w:br w:type="page"/>
      </w:r>
      <w:r w:rsidR="00A9765F" w:rsidRPr="00A9765F">
        <w:rPr>
          <w:rFonts w:ascii="Times New Roman" w:eastAsia="Times New Roman" w:hAnsi="Times New Roman" w:cs="Times New Roman"/>
          <w:b/>
          <w:bCs/>
          <w:sz w:val="28"/>
          <w:szCs w:val="24"/>
        </w:rPr>
        <w:lastRenderedPageBreak/>
        <w:t>АНЫҚТАМАЛАР</w:t>
      </w:r>
    </w:p>
    <w:p w:rsidR="00EC0582" w:rsidRPr="00EC0582" w:rsidRDefault="00EC0582" w:rsidP="00EC0582">
      <w:pPr>
        <w:spacing w:after="0" w:line="240" w:lineRule="auto"/>
        <w:ind w:firstLine="709"/>
        <w:jc w:val="center"/>
        <w:rPr>
          <w:rFonts w:ascii="Times New Roman" w:eastAsia="Times New Roman" w:hAnsi="Times New Roman" w:cs="Times New Roman"/>
          <w:sz w:val="28"/>
          <w:szCs w:val="24"/>
        </w:rPr>
      </w:pPr>
    </w:p>
    <w:p w:rsidR="00B34565" w:rsidRDefault="00B34565" w:rsidP="008E086A">
      <w:pPr>
        <w:spacing w:after="0" w:line="24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lang w:val="kk-KZ"/>
        </w:rPr>
        <w:t>Д</w:t>
      </w:r>
      <w:r w:rsidRPr="00B34565">
        <w:rPr>
          <w:rFonts w:ascii="Times New Roman" w:eastAsia="Times New Roman" w:hAnsi="Times New Roman" w:cs="Times New Roman"/>
          <w:sz w:val="28"/>
          <w:szCs w:val="24"/>
        </w:rPr>
        <w:t>иссертацияда келесі терминдер мен анықтамалар пайдаланылады:</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Автотұрақ (автотұрақ) – </w:t>
      </w:r>
      <w:r w:rsidRPr="00B34565">
        <w:rPr>
          <w:rFonts w:ascii="Times New Roman" w:eastAsia="Times New Roman" w:hAnsi="Times New Roman" w:cs="Times New Roman"/>
          <w:bCs/>
          <w:sz w:val="28"/>
          <w:szCs w:val="24"/>
        </w:rPr>
        <w:t>тек автомобильдерді сақтауға (тұраққа) арналған ғимарат, құрылыс (ғимараттың, құрылыстың бөлігі) немесе арнайы ашық алаң.</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Қала құрылысының функционалдық аймақтары – </w:t>
      </w:r>
      <w:r w:rsidRPr="00B34565">
        <w:rPr>
          <w:rFonts w:ascii="Times New Roman" w:eastAsia="Times New Roman" w:hAnsi="Times New Roman" w:cs="Times New Roman"/>
          <w:bCs/>
          <w:sz w:val="28"/>
          <w:szCs w:val="24"/>
        </w:rPr>
        <w:t>оның функционалдық мақсатына сәйкес әлеуметтік кепілдік берілген өмір сүру жағдайларының жиынтығын қамтамасыз ететін белгіленген шекаралары, қала құрылысы регламенттері, нормалары мен ережелері бар жоспарлаудың құрамдас құрылымдық элементтерін білдіретін қала аумақтарының бөліктері.</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Аумақты пайдалану қарқындылығы (игерудің қарқындылығы) – </w:t>
      </w:r>
      <w:r w:rsidRPr="00B34565">
        <w:rPr>
          <w:rFonts w:ascii="Times New Roman" w:eastAsia="Times New Roman" w:hAnsi="Times New Roman" w:cs="Times New Roman"/>
          <w:bCs/>
          <w:sz w:val="28"/>
          <w:szCs w:val="24"/>
        </w:rPr>
        <w:t>қала құрылысының мақсаттылығы үшін қаланың бас жоспарында белгіленген, функционалдық мақсатына сәйкес келетін, құрылыстар мен құрылыстардың жалпы параметрлері, сондай-ақ аумақтың табиғи ландшафты даму тығыздығының көрсеткіштерімен, аумақтың даму коэффициентімен, көшелер мен жолдардың стандартты өлшемдерімен және аумақтық желілердің тығыздығымен көрінеді.</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Тарихи аудан – </w:t>
      </w:r>
      <w:r w:rsidRPr="00B34565">
        <w:rPr>
          <w:rFonts w:ascii="Times New Roman" w:eastAsia="Times New Roman" w:hAnsi="Times New Roman" w:cs="Times New Roman"/>
          <w:bCs/>
          <w:sz w:val="28"/>
          <w:szCs w:val="24"/>
        </w:rPr>
        <w:t>жылжымайтын тарихи-мәдени құндылықтар сақталған елді мекеннің дамыған бөлігінің аумағы; дамуы, жоспарлау құрылымы немесе оның фрагменттері, жердің археологиялық қабаты, табиғи ландшафт элементтері.</w:t>
      </w:r>
    </w:p>
    <w:p w:rsid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Блок – </w:t>
      </w:r>
      <w:r w:rsidRPr="00B34565">
        <w:rPr>
          <w:rFonts w:ascii="Times New Roman" w:eastAsia="Times New Roman" w:hAnsi="Times New Roman" w:cs="Times New Roman"/>
          <w:bCs/>
          <w:sz w:val="28"/>
          <w:szCs w:val="24"/>
        </w:rPr>
        <w:t>көшенің қызыл сызықтарымен және жол торымен шектелген көшелер арасындағы аумақ.</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 xml:space="preserve">Кешенді жетілдіру – </w:t>
      </w:r>
      <w:r w:rsidRPr="00B34565">
        <w:rPr>
          <w:rFonts w:ascii="Times New Roman" w:eastAsia="Times New Roman" w:hAnsi="Times New Roman" w:cs="Times New Roman"/>
          <w:bCs/>
          <w:sz w:val="28"/>
          <w:szCs w:val="24"/>
        </w:rPr>
        <w:t>бұл ландшафттық және саябақ сәулетінің құралдарын, жер бетін пластикалық ұйымдастыру және жабу, аумақты қауіпсіздік және пайдалану ыңғайлылығы үшін құрылғылармен жабдықтау және дамыту, аумақтар</w:t>
      </w:r>
      <w:r>
        <w:rPr>
          <w:rFonts w:ascii="Times New Roman" w:eastAsia="Times New Roman" w:hAnsi="Times New Roman" w:cs="Times New Roman"/>
          <w:bCs/>
          <w:sz w:val="28"/>
          <w:szCs w:val="24"/>
          <w:lang w:val="kk-KZ"/>
        </w:rPr>
        <w:t>ды</w:t>
      </w:r>
      <w:r w:rsidRPr="00B34565">
        <w:rPr>
          <w:rFonts w:ascii="Times New Roman" w:eastAsia="Times New Roman" w:hAnsi="Times New Roman" w:cs="Times New Roman"/>
          <w:bCs/>
          <w:sz w:val="28"/>
          <w:szCs w:val="24"/>
        </w:rPr>
        <w:t>, ғимараттар мен құрылыстарды жарықтандыру және түс схемалары, сәндік ландшафттық безендіру, сәндік пластик және графика, көрнекі ақпарат және жарнама және басқа да құралдарды өзара байланысты қолдану.</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 xml:space="preserve">Даму коэффициенті - </w:t>
      </w:r>
      <w:r w:rsidRPr="00B34565">
        <w:rPr>
          <w:rFonts w:ascii="Times New Roman" w:eastAsia="Times New Roman" w:hAnsi="Times New Roman" w:cs="Times New Roman"/>
          <w:bCs/>
          <w:sz w:val="28"/>
          <w:szCs w:val="24"/>
        </w:rPr>
        <w:t>сыртқы қабырғалардың өлшемдері шегінде игеру алып жатқан аумақтың берілген учаскенің аумағына қатынасы.</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Шағын аудан – </w:t>
      </w:r>
      <w:r w:rsidRPr="00B34565">
        <w:rPr>
          <w:rFonts w:ascii="Times New Roman" w:eastAsia="Times New Roman" w:hAnsi="Times New Roman" w:cs="Times New Roman"/>
          <w:bCs/>
          <w:sz w:val="28"/>
          <w:szCs w:val="24"/>
        </w:rPr>
        <w:t>ауданы 5 га көлік магистральдарымен шектелген, 4-6 мың адам тұратын тұрғын үйлер мен халыққа қызмет көрсету мекемелерінің кешенін білдіретін қалалық тұрғын үй құрылысының бастапқы бірлігі. Шағын ауданның шекарасы негізгі көшелер, аудандық маңызы бар көшелер, көлік жүретін жолдар, жаяу жүргіншілер жолы, табиғи шекаралар болып табылады.</w:t>
      </w:r>
    </w:p>
    <w:p w:rsidR="00B34565" w:rsidRP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Қала құрылысының көпфункционалдылығы – </w:t>
      </w:r>
      <w:r w:rsidRPr="00B34565">
        <w:rPr>
          <w:rFonts w:ascii="Times New Roman" w:eastAsia="Times New Roman" w:hAnsi="Times New Roman" w:cs="Times New Roman"/>
          <w:bCs/>
          <w:sz w:val="28"/>
          <w:szCs w:val="24"/>
        </w:rPr>
        <w:t xml:space="preserve">қалатанудағы әртүрлі функционалдық мақсаттағы объектілерді орналастыратын құрылыстарды </w:t>
      </w:r>
      <w:r w:rsidRPr="00B34565">
        <w:rPr>
          <w:rFonts w:ascii="Times New Roman" w:eastAsia="Times New Roman" w:hAnsi="Times New Roman" w:cs="Times New Roman"/>
          <w:bCs/>
          <w:sz w:val="28"/>
          <w:szCs w:val="24"/>
        </w:rPr>
        <w:lastRenderedPageBreak/>
        <w:t>қалыптастыруды білдіретін тұжырымдама: тұрғын үй, сауда, кеңселер, оқу орындары. Тұжырымдама қалалық ортаның әлеуметтік жандануын жақсартуға және неғұрлым тұрақты қала құруға бағытталған.</w:t>
      </w:r>
    </w:p>
    <w:p w:rsidR="00B34565" w:rsidRDefault="00B34565" w:rsidP="00B34565">
      <w:pPr>
        <w:spacing w:after="0" w:line="240" w:lineRule="auto"/>
        <w:ind w:firstLine="709"/>
        <w:jc w:val="both"/>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t xml:space="preserve">Морфотиптер – </w:t>
      </w:r>
      <w:r w:rsidRPr="00B34565">
        <w:rPr>
          <w:rFonts w:ascii="Times New Roman" w:eastAsia="Times New Roman" w:hAnsi="Times New Roman" w:cs="Times New Roman"/>
          <w:bCs/>
          <w:sz w:val="28"/>
          <w:szCs w:val="24"/>
        </w:rPr>
        <w:t>қаланың эволюциялық дамуының әртүрлі кезеңдерінде қалыптасқан даму түрлері.</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Кешенді абаттандыру объектілері-</w:t>
      </w:r>
      <w:r w:rsidRPr="00B34565">
        <w:rPr>
          <w:rFonts w:ascii="Times New Roman" w:eastAsia="Times New Roman" w:hAnsi="Times New Roman" w:cs="Times New Roman"/>
          <w:bCs/>
          <w:sz w:val="28"/>
          <w:szCs w:val="24"/>
        </w:rPr>
        <w:t>кешенді абаттандыру жөніндегі қызмет жүзеге асырылатын елді мекеннің кез келген аумағы: алаңдар, аулалар, орамдар, функционалдық-жоспарлау құрылымдары, әкімшілік округтер мен Аудандардың аумақтары, тұтастай алғанда елді мекен, сондай-ақ Бірыңғай қала құрылысын регламенттеу (қорғау аймақтары) немесе визуалды-кеңістіктік қабылдау (аумақ) қағидаты бойынша бөлінетін аумақтар ғимаратпен, іргелес аумағы және құрылысы бар көше), қаланың басқа аумақтары.</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 xml:space="preserve">Мәдени-тұрмыстық қызмет көрсету объектілері – </w:t>
      </w:r>
      <w:r w:rsidRPr="00B34565">
        <w:rPr>
          <w:rFonts w:ascii="Times New Roman" w:eastAsia="Times New Roman" w:hAnsi="Times New Roman" w:cs="Times New Roman"/>
          <w:bCs/>
          <w:sz w:val="28"/>
          <w:szCs w:val="24"/>
        </w:rPr>
        <w:t>білім беру, денсаулық сақтау, әлеуметтік қорғау, мәдениет және спорт мекемелерін орналастыруға арналған және пайдаланылатын объектілер.</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Әлеуметтік инфрақұрылым объектілері-</w:t>
      </w:r>
      <w:r w:rsidRPr="00B34565">
        <w:rPr>
          <w:rFonts w:ascii="Times New Roman" w:eastAsia="Times New Roman" w:hAnsi="Times New Roman" w:cs="Times New Roman"/>
          <w:bCs/>
          <w:sz w:val="28"/>
          <w:szCs w:val="24"/>
        </w:rPr>
        <w:t xml:space="preserve">халықтың тыныс-тіршілігін қамтамасыз етуге және оларға қызмет көрсетуге байланысты ғимараттар мен құрылыстар, сондай-ақ </w:t>
      </w:r>
      <w:r>
        <w:rPr>
          <w:rFonts w:ascii="Times New Roman" w:eastAsia="Times New Roman" w:hAnsi="Times New Roman" w:cs="Times New Roman"/>
          <w:bCs/>
          <w:sz w:val="28"/>
          <w:szCs w:val="24"/>
          <w:lang w:val="kk-KZ"/>
        </w:rPr>
        <w:t>ә</w:t>
      </w:r>
      <w:r w:rsidRPr="00B34565">
        <w:rPr>
          <w:rFonts w:ascii="Times New Roman" w:eastAsia="Times New Roman" w:hAnsi="Times New Roman" w:cs="Times New Roman"/>
          <w:bCs/>
          <w:sz w:val="28"/>
          <w:szCs w:val="24"/>
        </w:rPr>
        <w:t>леуметтік сала мекемелеріне тиесілі жер учаскелері.</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Қоғамдық кеңістіктер-</w:t>
      </w:r>
      <w:r w:rsidRPr="00B34565">
        <w:rPr>
          <w:rFonts w:ascii="Times New Roman" w:eastAsia="Times New Roman" w:hAnsi="Times New Roman" w:cs="Times New Roman"/>
          <w:bCs/>
          <w:sz w:val="28"/>
          <w:szCs w:val="24"/>
        </w:rPr>
        <w:t>адамдардың қоғамдық мақсаттағы объектілер мен кешендерге еркін қол жеткізуіне, аталған объектілер мен олардың кешендері арасындағы, сондай-ақ олар мен қоғамдық көлік объектілері, автомобильдерді сақтауға, қоюға арналған орындар арасындағы жаяу жүргіншілер байланыстарын қамтамасыз етуге арналған функционалдық-жоспарлау құрылымдары аумақтарының учаскелері.</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 xml:space="preserve">Қоғамдық орталық - </w:t>
      </w:r>
      <w:r w:rsidRPr="00B34565">
        <w:rPr>
          <w:rFonts w:ascii="Times New Roman" w:eastAsia="Times New Roman" w:hAnsi="Times New Roman" w:cs="Times New Roman"/>
          <w:bCs/>
          <w:sz w:val="28"/>
          <w:szCs w:val="24"/>
        </w:rPr>
        <w:t>қоғамдық қызмет көрсету мекемелері ұсынған елді мекен тұрғындарының қоғамдық, саяси және мәдени өмірінің шоғырлану орны.</w:t>
      </w:r>
    </w:p>
    <w:p w:rsidR="00B34565" w:rsidRPr="00B34565"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sz w:val="28"/>
          <w:szCs w:val="24"/>
        </w:rPr>
        <w:t xml:space="preserve">Жалпықалалық </w:t>
      </w:r>
      <w:r>
        <w:rPr>
          <w:rFonts w:ascii="Times New Roman" w:eastAsia="Times New Roman" w:hAnsi="Times New Roman" w:cs="Times New Roman"/>
          <w:b/>
          <w:sz w:val="28"/>
          <w:szCs w:val="24"/>
          <w:lang w:val="kk-KZ"/>
        </w:rPr>
        <w:t>о</w:t>
      </w:r>
      <w:r w:rsidRPr="00B34565">
        <w:rPr>
          <w:rFonts w:ascii="Times New Roman" w:eastAsia="Times New Roman" w:hAnsi="Times New Roman" w:cs="Times New Roman"/>
          <w:b/>
          <w:sz w:val="28"/>
          <w:szCs w:val="24"/>
        </w:rPr>
        <w:t>рталық-</w:t>
      </w:r>
      <w:r w:rsidRPr="00B34565">
        <w:rPr>
          <w:rFonts w:ascii="Times New Roman" w:eastAsia="Times New Roman" w:hAnsi="Times New Roman" w:cs="Times New Roman"/>
          <w:sz w:val="28"/>
          <w:szCs w:val="24"/>
        </w:rPr>
        <w:t>қалалық және қаладан тыс маңызы бар мекемелерді (әкімшілік, іскерлік, мәдени-ағартушылық, сауда және т.б.) қамтитын қаланың басты қоғамдық және идеялық-саяси орталығы.</w:t>
      </w:r>
    </w:p>
    <w:p w:rsidR="00B34565" w:rsidRPr="00B34565"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sz w:val="28"/>
          <w:szCs w:val="24"/>
        </w:rPr>
        <w:t>Автотұрақ-</w:t>
      </w:r>
      <w:r w:rsidRPr="00B34565">
        <w:rPr>
          <w:rFonts w:ascii="Times New Roman" w:eastAsia="Times New Roman" w:hAnsi="Times New Roman" w:cs="Times New Roman"/>
          <w:sz w:val="28"/>
          <w:szCs w:val="24"/>
        </w:rPr>
        <w:t>әртүрлі функционалдық мақсаттағы объектілерге келушілерге тиесілі автокөлік құралдарының арнайы бөлінген орындарда (тұрақтарда) уақытша болуы.</w:t>
      </w:r>
    </w:p>
    <w:p w:rsidR="00B34565" w:rsidRPr="00B34565"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sz w:val="28"/>
          <w:szCs w:val="24"/>
        </w:rPr>
        <w:t>Жаяу жүргіншілер аймақтары-</w:t>
      </w:r>
      <w:r w:rsidRPr="00B34565">
        <w:rPr>
          <w:rFonts w:ascii="Times New Roman" w:eastAsia="Times New Roman" w:hAnsi="Times New Roman" w:cs="Times New Roman"/>
          <w:sz w:val="28"/>
          <w:szCs w:val="24"/>
        </w:rPr>
        <w:t xml:space="preserve">транзиттік қозғалыс мақсатында серуендеу және мәдени-тұрмыстық мақсаттарда халықтың қозғалысы жүзеге асырылатын және белгілі бір сипаттамаларға ие елді мекен аумағының учаскелері: қоғамдық көлік аялдамаларының болуы, қызмет көрсету объектілерінің, тарих және мәдениет ескерткіштерінің, рекреациялардың және т.б. жоғары шоғырлануы, жаяу жүргіншілер ағындарының жоғары жиынтық тығыздығы. Жаяу жүргіншілер аймақтары эспланадтарда, жаяу жүргіншілер </w:t>
      </w:r>
      <w:r w:rsidRPr="00B34565">
        <w:rPr>
          <w:rFonts w:ascii="Times New Roman" w:eastAsia="Times New Roman" w:hAnsi="Times New Roman" w:cs="Times New Roman"/>
          <w:sz w:val="28"/>
          <w:szCs w:val="24"/>
        </w:rPr>
        <w:lastRenderedPageBreak/>
        <w:t>көшелерінде, қала алаңдарының жаяу жүргіншілер бөліктерінде құрылуы мүмкін.</w:t>
      </w:r>
    </w:p>
    <w:p w:rsidR="00B34565" w:rsidRPr="00B34565"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sz w:val="28"/>
          <w:szCs w:val="24"/>
        </w:rPr>
        <w:t>Жаяу жүргіншілер көшелері-</w:t>
      </w:r>
      <w:r w:rsidRPr="00B34565">
        <w:rPr>
          <w:rFonts w:ascii="Times New Roman" w:eastAsia="Times New Roman" w:hAnsi="Times New Roman" w:cs="Times New Roman"/>
          <w:sz w:val="28"/>
          <w:szCs w:val="24"/>
        </w:rPr>
        <w:t>көлік қатынасы үшін жабық және жаяу жүргіншілер қозғалысына бейімделген елді мекеннің әртүрлі аумақтары мен аудандары арасындағы тарихи қалыптасқан байланыстар.</w:t>
      </w:r>
    </w:p>
    <w:p w:rsidR="00B34565"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sz w:val="28"/>
          <w:szCs w:val="24"/>
        </w:rPr>
        <w:t xml:space="preserve">Алаңның жаяу жүргіншілер бөліктері – </w:t>
      </w:r>
      <w:r w:rsidRPr="00B34565">
        <w:rPr>
          <w:rFonts w:ascii="Times New Roman" w:eastAsia="Times New Roman" w:hAnsi="Times New Roman" w:cs="Times New Roman"/>
          <w:sz w:val="28"/>
          <w:szCs w:val="24"/>
        </w:rPr>
        <w:t>жаяу жүргіншілер қозғалысына арналған алаңның учаскелері мен кеңістіктері; алаңның бүкіл аумағымен (өкілдік және мемориалдық) немесе оның бір бөлігімен (</w:t>
      </w:r>
      <w:r>
        <w:rPr>
          <w:rFonts w:ascii="Times New Roman" w:eastAsia="Times New Roman" w:hAnsi="Times New Roman" w:cs="Times New Roman"/>
          <w:sz w:val="28"/>
          <w:szCs w:val="24"/>
          <w:lang w:val="kk-KZ"/>
        </w:rPr>
        <w:t>о</w:t>
      </w:r>
      <w:r w:rsidRPr="00B34565">
        <w:rPr>
          <w:rFonts w:ascii="Times New Roman" w:eastAsia="Times New Roman" w:hAnsi="Times New Roman" w:cs="Times New Roman"/>
          <w:sz w:val="28"/>
          <w:szCs w:val="24"/>
        </w:rPr>
        <w:t>бъектілік) ұсынылуы мүмкін.</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Елді мекеннің жоспарлау құрылымы-</w:t>
      </w:r>
      <w:r w:rsidRPr="00B34565">
        <w:rPr>
          <w:rFonts w:ascii="Times New Roman" w:eastAsia="Times New Roman" w:hAnsi="Times New Roman" w:cs="Times New Roman"/>
          <w:bCs/>
          <w:sz w:val="28"/>
          <w:szCs w:val="24"/>
        </w:rPr>
        <w:t xml:space="preserve">елді мекендер мен қала маңындағы аймақтар аумағында халықтың тіршілік әрекетінің негізгі функцияларын кеңістікте іске асыруды айқындайтын жоспарлау элементтерінің (сызықтық, тораптық, аймақтық) құрылымы мен ішкі өзара байланысы. </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Көгалдандырылған аумақтар жүйесі-</w:t>
      </w:r>
      <w:r w:rsidRPr="00B34565">
        <w:rPr>
          <w:rFonts w:ascii="Times New Roman" w:eastAsia="Times New Roman" w:hAnsi="Times New Roman" w:cs="Times New Roman"/>
          <w:bCs/>
          <w:sz w:val="28"/>
          <w:szCs w:val="24"/>
        </w:rPr>
        <w:t>аумақтық және функционалдық өзара байланысы және жоспарлау ұйымының бірлігі бар жалпы пайдаланудағы, шектеулі пайдаланудағы, арнайы мақсаттағы (қаланың жасыл аймағы) көгалдандырылған аумақтар.</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Урбанизация-</w:t>
      </w:r>
      <w:r w:rsidRPr="00B34565">
        <w:rPr>
          <w:rFonts w:ascii="Times New Roman" w:eastAsia="Times New Roman" w:hAnsi="Times New Roman" w:cs="Times New Roman"/>
          <w:bCs/>
          <w:sz w:val="28"/>
          <w:szCs w:val="24"/>
        </w:rPr>
        <w:t>қоғамдағы қалалардың рөлі мен қалалық өмір салтын арттыру процесі.</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Өмір сүру деңгейі-</w:t>
      </w:r>
      <w:r w:rsidRPr="00B34565">
        <w:rPr>
          <w:rFonts w:ascii="Times New Roman" w:eastAsia="Times New Roman" w:hAnsi="Times New Roman" w:cs="Times New Roman"/>
          <w:bCs/>
          <w:sz w:val="28"/>
          <w:szCs w:val="24"/>
        </w:rPr>
        <w:t>адамдардың материалдық және рухани қажеттіліктерін қанағаттандыру дәрежесін бағалауға бағытталған экономикалық категория.</w:t>
      </w:r>
    </w:p>
    <w:p w:rsidR="00B34565" w:rsidRPr="00B34565" w:rsidRDefault="00B34565" w:rsidP="00B34565">
      <w:pPr>
        <w:spacing w:after="0" w:line="240" w:lineRule="auto"/>
        <w:ind w:firstLine="709"/>
        <w:jc w:val="both"/>
        <w:rPr>
          <w:rFonts w:ascii="Times New Roman" w:eastAsia="Times New Roman" w:hAnsi="Times New Roman" w:cs="Times New Roman"/>
          <w:bCs/>
          <w:sz w:val="28"/>
          <w:szCs w:val="24"/>
        </w:rPr>
      </w:pPr>
      <w:r w:rsidRPr="00B34565">
        <w:rPr>
          <w:rFonts w:ascii="Times New Roman" w:eastAsia="Times New Roman" w:hAnsi="Times New Roman" w:cs="Times New Roman"/>
          <w:b/>
          <w:bCs/>
          <w:sz w:val="28"/>
          <w:szCs w:val="24"/>
        </w:rPr>
        <w:t>Функционалдық аймақ-</w:t>
      </w:r>
      <w:r w:rsidRPr="00B34565">
        <w:rPr>
          <w:rFonts w:ascii="Times New Roman" w:eastAsia="Times New Roman" w:hAnsi="Times New Roman" w:cs="Times New Roman"/>
          <w:bCs/>
          <w:sz w:val="28"/>
          <w:szCs w:val="24"/>
        </w:rPr>
        <w:t>елді мекен аумағының учаскелерінің жиынтығы, оның шегінде қазіргі жай-күйді бағалау және перспективалық даму болжамдары негізінде басым не нысаналы функционалдық пайдалануға қойылатын талаптар мен шектеулер белгіленеді.</w:t>
      </w:r>
    </w:p>
    <w:p w:rsidR="008E086A" w:rsidRPr="008E086A" w:rsidRDefault="00B34565" w:rsidP="00B34565">
      <w:pPr>
        <w:spacing w:after="0" w:line="240" w:lineRule="auto"/>
        <w:ind w:firstLine="709"/>
        <w:jc w:val="both"/>
        <w:rPr>
          <w:rFonts w:ascii="Times New Roman" w:eastAsia="Times New Roman" w:hAnsi="Times New Roman" w:cs="Times New Roman"/>
          <w:sz w:val="28"/>
          <w:szCs w:val="24"/>
        </w:rPr>
      </w:pPr>
      <w:r w:rsidRPr="00B34565">
        <w:rPr>
          <w:rFonts w:ascii="Times New Roman" w:eastAsia="Times New Roman" w:hAnsi="Times New Roman" w:cs="Times New Roman"/>
          <w:b/>
          <w:bCs/>
          <w:sz w:val="28"/>
          <w:szCs w:val="24"/>
        </w:rPr>
        <w:t xml:space="preserve">Кешенді абаттандыру элементтері – </w:t>
      </w:r>
      <w:r w:rsidRPr="00B34565">
        <w:rPr>
          <w:rFonts w:ascii="Times New Roman" w:eastAsia="Times New Roman" w:hAnsi="Times New Roman" w:cs="Times New Roman"/>
          <w:bCs/>
          <w:sz w:val="28"/>
          <w:szCs w:val="24"/>
        </w:rPr>
        <w:t>сәндік, техникалық, жоспарлау, конструктивтік құрылғылар, өсімдік компоненттері, жабдықтар мен безендірудің әртүрлі түрлері, шағын архитектуралық нысандар, күрделі емес стационарлық құрылымдар, сыртқы жарнама және кешенді абаттандырудың құрамдас бөліктері ретінде пайдаланылатын ақпарат.</w:t>
      </w:r>
      <w:r w:rsidR="008E086A" w:rsidRPr="008E086A">
        <w:rPr>
          <w:rFonts w:ascii="Times New Roman" w:eastAsia="Times New Roman" w:hAnsi="Times New Roman" w:cs="Times New Roman"/>
          <w:sz w:val="28"/>
          <w:szCs w:val="24"/>
        </w:rPr>
        <w:br w:type="page"/>
      </w:r>
    </w:p>
    <w:p w:rsidR="008E086A" w:rsidRDefault="00B34565" w:rsidP="00BC6322">
      <w:pPr>
        <w:spacing w:after="0" w:line="240" w:lineRule="auto"/>
        <w:jc w:val="center"/>
        <w:rPr>
          <w:rFonts w:ascii="Times New Roman" w:eastAsia="Times New Roman" w:hAnsi="Times New Roman" w:cs="Times New Roman"/>
          <w:b/>
          <w:bCs/>
          <w:sz w:val="28"/>
          <w:szCs w:val="24"/>
        </w:rPr>
      </w:pPr>
      <w:r w:rsidRPr="00B34565">
        <w:rPr>
          <w:rFonts w:ascii="Times New Roman" w:eastAsia="Times New Roman" w:hAnsi="Times New Roman" w:cs="Times New Roman"/>
          <w:b/>
          <w:bCs/>
          <w:sz w:val="28"/>
          <w:szCs w:val="24"/>
        </w:rPr>
        <w:lastRenderedPageBreak/>
        <w:t>БЕЛГІЛЕУЛЕР МЕН ҚЫСҚАРТУЛАР</w:t>
      </w:r>
    </w:p>
    <w:p w:rsidR="007C70D9" w:rsidRDefault="007C70D9" w:rsidP="007C70D9">
      <w:pPr>
        <w:spacing w:after="0" w:line="240" w:lineRule="auto"/>
        <w:ind w:firstLine="709"/>
        <w:jc w:val="center"/>
        <w:rPr>
          <w:rFonts w:ascii="Times New Roman" w:eastAsia="Times New Roman" w:hAnsi="Times New Roman" w:cs="Times New Roman"/>
          <w:b/>
          <w:bCs/>
          <w:sz w:val="28"/>
          <w:szCs w:val="24"/>
        </w:rPr>
      </w:pPr>
    </w:p>
    <w:p w:rsidR="007C70D9" w:rsidRPr="007C70D9" w:rsidRDefault="007C70D9" w:rsidP="007C70D9">
      <w:pPr>
        <w:spacing w:after="0" w:line="240" w:lineRule="auto"/>
        <w:ind w:firstLine="709"/>
        <w:jc w:val="center"/>
        <w:rPr>
          <w:rFonts w:ascii="Times New Roman" w:eastAsia="Times New Roman" w:hAnsi="Times New Roman" w:cs="Times New Roman"/>
          <w:b/>
          <w:bCs/>
          <w:sz w:val="28"/>
          <w:szCs w:val="28"/>
        </w:rPr>
      </w:pPr>
      <w:r w:rsidRPr="007C70D9">
        <w:rPr>
          <w:rFonts w:ascii="Times New Roman" w:hAnsi="Times New Roman" w:cs="Times New Roman"/>
          <w:sz w:val="28"/>
          <w:szCs w:val="28"/>
        </w:rPr>
        <w:t>Бұл диссертациялық жұмыста белгілеулер мен қысқартулар қолданылған:</w:t>
      </w:r>
    </w:p>
    <w:tbl>
      <w:tblPr>
        <w:tblStyle w:val="af4"/>
        <w:tblW w:w="1042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8190"/>
      </w:tblGrid>
      <w:tr w:rsidR="008E086A" w:rsidRPr="008E086A" w:rsidTr="00BC6322">
        <w:tc>
          <w:tcPr>
            <w:tcW w:w="2235"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r>
      <w:tr w:rsidR="008E086A" w:rsidRPr="008E086A" w:rsidTr="00BC6322">
        <w:tc>
          <w:tcPr>
            <w:tcW w:w="2235" w:type="dxa"/>
          </w:tcPr>
          <w:p w:rsidR="008E086A" w:rsidRPr="008E086A" w:rsidRDefault="008956CA" w:rsidP="00BC6322">
            <w:pPr>
              <w:spacing w:after="0" w:line="24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ТК</w:t>
            </w:r>
          </w:p>
        </w:tc>
        <w:tc>
          <w:tcPr>
            <w:tcW w:w="8190" w:type="dxa"/>
          </w:tcPr>
          <w:p w:rsidR="008E086A" w:rsidRPr="008E086A" w:rsidRDefault="008E086A" w:rsidP="008956CA">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8956CA">
              <w:rPr>
                <w:rFonts w:ascii="Times New Roman" w:eastAsia="Times New Roman" w:hAnsi="Times New Roman" w:cs="Times New Roman"/>
                <w:sz w:val="28"/>
                <w:szCs w:val="24"/>
              </w:rPr>
              <w:t>Т</w:t>
            </w:r>
            <w:r w:rsidR="008956CA" w:rsidRPr="008956CA">
              <w:rPr>
                <w:rFonts w:ascii="Times New Roman" w:eastAsia="Times New Roman" w:hAnsi="Times New Roman" w:cs="Times New Roman"/>
                <w:sz w:val="28"/>
                <w:szCs w:val="24"/>
              </w:rPr>
              <w:t>ұрғын үй кешені</w:t>
            </w:r>
          </w:p>
        </w:tc>
      </w:tr>
      <w:tr w:rsidR="008E086A" w:rsidRPr="008E086A" w:rsidTr="00BC6322">
        <w:tc>
          <w:tcPr>
            <w:tcW w:w="2235" w:type="dxa"/>
          </w:tcPr>
          <w:p w:rsidR="008E086A" w:rsidRPr="008956CA" w:rsidRDefault="008956CA"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rPr>
              <w:t>М</w:t>
            </w:r>
            <w:r>
              <w:rPr>
                <w:rFonts w:ascii="Times New Roman" w:eastAsia="Times New Roman" w:hAnsi="Times New Roman" w:cs="Times New Roman"/>
                <w:sz w:val="28"/>
                <w:szCs w:val="24"/>
                <w:lang w:val="kk-KZ"/>
              </w:rPr>
              <w:t>ҚК</w:t>
            </w:r>
          </w:p>
        </w:tc>
        <w:tc>
          <w:tcPr>
            <w:tcW w:w="8190" w:type="dxa"/>
          </w:tcPr>
          <w:p w:rsidR="008E086A" w:rsidRPr="008E086A" w:rsidRDefault="008E086A" w:rsidP="008956CA">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8956CA">
              <w:rPr>
                <w:rFonts w:ascii="Times New Roman" w:eastAsia="Times New Roman" w:hAnsi="Times New Roman" w:cs="Times New Roman"/>
                <w:sz w:val="28"/>
                <w:szCs w:val="24"/>
              </w:rPr>
              <w:t>М</w:t>
            </w:r>
            <w:r w:rsidR="008956CA" w:rsidRPr="008956CA">
              <w:rPr>
                <w:rFonts w:ascii="Times New Roman" w:eastAsia="Times New Roman" w:hAnsi="Times New Roman" w:cs="Times New Roman"/>
                <w:sz w:val="28"/>
                <w:szCs w:val="24"/>
              </w:rPr>
              <w:t>әдени-тұрмыстық қызмет көрсету</w:t>
            </w:r>
          </w:p>
        </w:tc>
      </w:tr>
      <w:tr w:rsidR="008E086A" w:rsidRPr="00DE45C1" w:rsidTr="00BC6322">
        <w:tc>
          <w:tcPr>
            <w:tcW w:w="2235" w:type="dxa"/>
          </w:tcPr>
          <w:p w:rsidR="008E086A" w:rsidRPr="008956CA" w:rsidRDefault="008956CA"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БҒСБК</w:t>
            </w:r>
          </w:p>
        </w:tc>
        <w:tc>
          <w:tcPr>
            <w:tcW w:w="8190" w:type="dxa"/>
          </w:tcPr>
          <w:p w:rsidR="008E086A" w:rsidRPr="00D036D6" w:rsidRDefault="008E086A" w:rsidP="00BC6322">
            <w:pPr>
              <w:spacing w:after="0" w:line="240" w:lineRule="auto"/>
              <w:ind w:firstLine="709"/>
              <w:jc w:val="both"/>
              <w:rPr>
                <w:rFonts w:ascii="Times New Roman" w:eastAsia="Times New Roman" w:hAnsi="Times New Roman" w:cs="Times New Roman"/>
                <w:sz w:val="28"/>
                <w:szCs w:val="24"/>
                <w:lang w:val="kk-KZ"/>
              </w:rPr>
            </w:pPr>
            <w:r w:rsidRPr="00D036D6">
              <w:rPr>
                <w:rFonts w:ascii="Times New Roman" w:eastAsia="Times New Roman" w:hAnsi="Times New Roman" w:cs="Times New Roman"/>
                <w:sz w:val="28"/>
                <w:szCs w:val="24"/>
                <w:lang w:val="kk-KZ"/>
              </w:rPr>
              <w:t xml:space="preserve">– </w:t>
            </w:r>
            <w:r w:rsidR="008956CA" w:rsidRPr="00D036D6">
              <w:rPr>
                <w:rFonts w:ascii="Times New Roman" w:eastAsia="Times New Roman" w:hAnsi="Times New Roman" w:cs="Times New Roman"/>
                <w:sz w:val="28"/>
                <w:szCs w:val="24"/>
                <w:lang w:val="kk-KZ"/>
              </w:rPr>
              <w:t>Білім және ғылым саласындағы бақылау комитеті</w:t>
            </w:r>
          </w:p>
        </w:tc>
      </w:tr>
      <w:tr w:rsidR="008E086A" w:rsidRPr="008E086A" w:rsidTr="00BC6322">
        <w:tc>
          <w:tcPr>
            <w:tcW w:w="2235" w:type="dxa"/>
          </w:tcPr>
          <w:p w:rsidR="008E086A" w:rsidRPr="008956CA" w:rsidRDefault="008956CA"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ШСН</w:t>
            </w:r>
          </w:p>
        </w:tc>
        <w:tc>
          <w:tcPr>
            <w:tcW w:w="8190" w:type="dxa"/>
          </w:tcPr>
          <w:p w:rsidR="008E086A" w:rsidRPr="008E086A" w:rsidRDefault="008E086A" w:rsidP="008956CA">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8956CA">
              <w:rPr>
                <w:rFonts w:ascii="Times New Roman" w:eastAsia="Times New Roman" w:hAnsi="Times New Roman" w:cs="Times New Roman"/>
                <w:sz w:val="28"/>
                <w:szCs w:val="24"/>
                <w:lang w:val="kk-KZ"/>
              </w:rPr>
              <w:t>Ш</w:t>
            </w:r>
            <w:r w:rsidR="008956CA" w:rsidRPr="008956CA">
              <w:rPr>
                <w:rFonts w:ascii="Times New Roman" w:eastAsia="Times New Roman" w:hAnsi="Times New Roman" w:cs="Times New Roman"/>
                <w:sz w:val="28"/>
                <w:szCs w:val="24"/>
              </w:rPr>
              <w:t>ағын сәулет нысаны</w:t>
            </w:r>
          </w:p>
        </w:tc>
      </w:tr>
      <w:tr w:rsidR="008E086A" w:rsidRPr="008E086A" w:rsidTr="00BC6322">
        <w:tc>
          <w:tcPr>
            <w:tcW w:w="2235" w:type="dxa"/>
          </w:tcPr>
          <w:p w:rsidR="008E086A" w:rsidRPr="008956CA" w:rsidRDefault="008956CA"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ХМТТ</w:t>
            </w:r>
          </w:p>
        </w:tc>
        <w:tc>
          <w:tcPr>
            <w:tcW w:w="8190" w:type="dxa"/>
          </w:tcPr>
          <w:p w:rsidR="008E086A" w:rsidRPr="008E086A" w:rsidRDefault="008E086A" w:rsidP="008956CA">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8956CA">
              <w:rPr>
                <w:rFonts w:ascii="Times New Roman" w:eastAsia="Times New Roman" w:hAnsi="Times New Roman" w:cs="Times New Roman"/>
                <w:sz w:val="28"/>
                <w:szCs w:val="24"/>
                <w:lang w:val="kk-KZ"/>
              </w:rPr>
              <w:t>Х</w:t>
            </w:r>
            <w:r w:rsidR="008956CA" w:rsidRPr="008956CA">
              <w:rPr>
                <w:rFonts w:ascii="Times New Roman" w:eastAsia="Times New Roman" w:hAnsi="Times New Roman" w:cs="Times New Roman"/>
                <w:sz w:val="28"/>
                <w:szCs w:val="24"/>
              </w:rPr>
              <w:t>алықтың мобильділігі төмен топтары</w:t>
            </w:r>
          </w:p>
        </w:tc>
      </w:tr>
      <w:tr w:rsidR="008E086A" w:rsidRPr="008E086A" w:rsidTr="00BC6322">
        <w:tc>
          <w:tcPr>
            <w:tcW w:w="2235" w:type="dxa"/>
          </w:tcPr>
          <w:p w:rsidR="008E086A" w:rsidRPr="007F0BCD" w:rsidRDefault="007F0BCD"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ҚР БҒМ</w:t>
            </w:r>
          </w:p>
        </w:tc>
        <w:tc>
          <w:tcPr>
            <w:tcW w:w="8190" w:type="dxa"/>
          </w:tcPr>
          <w:p w:rsidR="007F0BCD" w:rsidRDefault="008956CA" w:rsidP="007F0BCD">
            <w:pPr>
              <w:tabs>
                <w:tab w:val="left" w:pos="884"/>
              </w:tabs>
              <w:spacing w:after="0" w:line="24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w:t>
            </w:r>
            <w:r w:rsidRPr="008956CA">
              <w:rPr>
                <w:rFonts w:ascii="Times New Roman" w:eastAsia="Times New Roman" w:hAnsi="Times New Roman" w:cs="Times New Roman"/>
                <w:sz w:val="28"/>
                <w:szCs w:val="24"/>
              </w:rPr>
              <w:t xml:space="preserve">Қазақстан Республикасының Білім және ғылым </w:t>
            </w:r>
          </w:p>
          <w:p w:rsidR="008E086A" w:rsidRPr="008E086A" w:rsidRDefault="007F0BCD" w:rsidP="00BC6322">
            <w:pPr>
              <w:spacing w:after="0" w:line="240" w:lineRule="auto"/>
              <w:ind w:firstLine="709"/>
              <w:jc w:val="both"/>
              <w:rPr>
                <w:rFonts w:ascii="Times New Roman" w:eastAsia="Times New Roman" w:hAnsi="Times New Roman" w:cs="Times New Roman"/>
                <w:sz w:val="28"/>
                <w:szCs w:val="24"/>
              </w:rPr>
            </w:pPr>
            <w:r>
              <w:rPr>
                <w:rFonts w:ascii="Times New Roman" w:eastAsia="Times New Roman" w:hAnsi="Times New Roman" w:cs="Times New Roman"/>
                <w:sz w:val="28"/>
                <w:szCs w:val="24"/>
                <w:lang w:val="kk-KZ"/>
              </w:rPr>
              <w:t xml:space="preserve">  </w:t>
            </w:r>
            <w:r w:rsidR="008956CA" w:rsidRPr="008956CA">
              <w:rPr>
                <w:rFonts w:ascii="Times New Roman" w:eastAsia="Times New Roman" w:hAnsi="Times New Roman" w:cs="Times New Roman"/>
                <w:sz w:val="28"/>
                <w:szCs w:val="24"/>
              </w:rPr>
              <w:t>министрлігі</w:t>
            </w:r>
          </w:p>
        </w:tc>
      </w:tr>
      <w:tr w:rsidR="008E086A" w:rsidRPr="008E086A" w:rsidTr="00BC6322">
        <w:tc>
          <w:tcPr>
            <w:tcW w:w="2235" w:type="dxa"/>
          </w:tcPr>
          <w:p w:rsidR="008E086A" w:rsidRPr="007F0BCD" w:rsidRDefault="007F0BCD"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ҚК</w:t>
            </w:r>
          </w:p>
        </w:tc>
        <w:tc>
          <w:tcPr>
            <w:tcW w:w="8190" w:type="dxa"/>
          </w:tcPr>
          <w:p w:rsidR="008E086A" w:rsidRPr="008E086A" w:rsidRDefault="008E086A" w:rsidP="007F0BCD">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7F0BCD">
              <w:rPr>
                <w:rFonts w:ascii="Times New Roman" w:eastAsia="Times New Roman" w:hAnsi="Times New Roman" w:cs="Times New Roman"/>
                <w:sz w:val="28"/>
                <w:szCs w:val="24"/>
                <w:lang w:val="kk-KZ"/>
              </w:rPr>
              <w:t>Қ</w:t>
            </w:r>
            <w:r w:rsidR="007F0BCD" w:rsidRPr="007F0BCD">
              <w:rPr>
                <w:rFonts w:ascii="Times New Roman" w:eastAsia="Times New Roman" w:hAnsi="Times New Roman" w:cs="Times New Roman"/>
                <w:sz w:val="28"/>
                <w:szCs w:val="24"/>
              </w:rPr>
              <w:t>оғамдық кеңістіктер</w:t>
            </w:r>
          </w:p>
        </w:tc>
      </w:tr>
      <w:tr w:rsidR="008E086A" w:rsidRPr="008E086A" w:rsidTr="00BC6322">
        <w:tc>
          <w:tcPr>
            <w:tcW w:w="2235" w:type="dxa"/>
          </w:tcPr>
          <w:p w:rsidR="008E086A" w:rsidRPr="007F0BCD" w:rsidRDefault="007F0BCD"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ЕЖЖ</w:t>
            </w:r>
          </w:p>
        </w:tc>
        <w:tc>
          <w:tcPr>
            <w:tcW w:w="8190" w:type="dxa"/>
          </w:tcPr>
          <w:p w:rsidR="008E086A" w:rsidRPr="008E086A" w:rsidRDefault="008E086A" w:rsidP="007F0BCD">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7F0BCD">
              <w:rPr>
                <w:rFonts w:ascii="Times New Roman" w:eastAsia="Times New Roman" w:hAnsi="Times New Roman" w:cs="Times New Roman"/>
                <w:sz w:val="28"/>
                <w:szCs w:val="24"/>
                <w:lang w:val="kk-KZ"/>
              </w:rPr>
              <w:t>Е</w:t>
            </w:r>
            <w:r w:rsidR="007F0BCD" w:rsidRPr="007F0BCD">
              <w:rPr>
                <w:rFonts w:ascii="Times New Roman" w:eastAsia="Times New Roman" w:hAnsi="Times New Roman" w:cs="Times New Roman"/>
                <w:sz w:val="28"/>
                <w:szCs w:val="24"/>
              </w:rPr>
              <w:t>гжей-тегжейлі жоспарлау жобасы</w:t>
            </w:r>
          </w:p>
        </w:tc>
      </w:tr>
      <w:tr w:rsidR="008E086A" w:rsidRPr="008E086A" w:rsidTr="00BC6322">
        <w:tc>
          <w:tcPr>
            <w:tcW w:w="2235" w:type="dxa"/>
          </w:tcPr>
          <w:p w:rsidR="008E086A" w:rsidRPr="007F0BCD" w:rsidRDefault="007F0BCD"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ҚР</w:t>
            </w: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7F0BCD" w:rsidRPr="007F0BCD">
              <w:rPr>
                <w:rFonts w:ascii="Times New Roman" w:eastAsia="Times New Roman" w:hAnsi="Times New Roman" w:cs="Times New Roman"/>
                <w:sz w:val="28"/>
                <w:szCs w:val="24"/>
              </w:rPr>
              <w:t>Қазақстан Республикасы</w:t>
            </w:r>
          </w:p>
        </w:tc>
      </w:tr>
      <w:tr w:rsidR="008E086A" w:rsidRPr="008E086A" w:rsidTr="00BC6322">
        <w:tc>
          <w:tcPr>
            <w:tcW w:w="2235" w:type="dxa"/>
          </w:tcPr>
          <w:p w:rsidR="008E086A" w:rsidRPr="007F0BCD" w:rsidRDefault="007F0BCD" w:rsidP="00BC6322">
            <w:pPr>
              <w:spacing w:after="0" w:line="240" w:lineRule="auto"/>
              <w:ind w:firstLine="709"/>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ТД</w:t>
            </w:r>
          </w:p>
        </w:tc>
        <w:tc>
          <w:tcPr>
            <w:tcW w:w="8190" w:type="dxa"/>
          </w:tcPr>
          <w:p w:rsidR="008E086A" w:rsidRPr="008E086A" w:rsidRDefault="008E086A" w:rsidP="007F0BCD">
            <w:pPr>
              <w:spacing w:after="0" w:line="240" w:lineRule="auto"/>
              <w:ind w:firstLine="709"/>
              <w:jc w:val="both"/>
              <w:rPr>
                <w:rFonts w:ascii="Times New Roman" w:eastAsia="Times New Roman" w:hAnsi="Times New Roman" w:cs="Times New Roman"/>
                <w:sz w:val="28"/>
                <w:szCs w:val="24"/>
              </w:rPr>
            </w:pPr>
            <w:r w:rsidRPr="008E086A">
              <w:rPr>
                <w:rFonts w:ascii="Times New Roman" w:eastAsia="Times New Roman" w:hAnsi="Times New Roman" w:cs="Times New Roman"/>
                <w:sz w:val="28"/>
                <w:szCs w:val="24"/>
              </w:rPr>
              <w:t xml:space="preserve">– </w:t>
            </w:r>
            <w:r w:rsidR="007F0BCD">
              <w:rPr>
                <w:rFonts w:ascii="Times New Roman" w:eastAsia="Times New Roman" w:hAnsi="Times New Roman" w:cs="Times New Roman"/>
                <w:sz w:val="28"/>
                <w:szCs w:val="24"/>
                <w:lang w:val="kk-KZ"/>
              </w:rPr>
              <w:t>Т</w:t>
            </w:r>
            <w:r w:rsidR="007F0BCD" w:rsidRPr="007F0BCD">
              <w:rPr>
                <w:rFonts w:ascii="Times New Roman" w:eastAsia="Times New Roman" w:hAnsi="Times New Roman" w:cs="Times New Roman"/>
                <w:sz w:val="28"/>
                <w:szCs w:val="24"/>
              </w:rPr>
              <w:t>ұрақты даму</w:t>
            </w:r>
          </w:p>
        </w:tc>
      </w:tr>
      <w:tr w:rsidR="008E086A" w:rsidRPr="008E086A" w:rsidTr="00BC6322">
        <w:tc>
          <w:tcPr>
            <w:tcW w:w="2235" w:type="dxa"/>
          </w:tcPr>
          <w:p w:rsidR="008E086A" w:rsidRDefault="008E086A" w:rsidP="00BC6322">
            <w:pPr>
              <w:spacing w:after="0" w:line="240" w:lineRule="auto"/>
              <w:ind w:firstLine="709"/>
              <w:jc w:val="both"/>
              <w:rPr>
                <w:rFonts w:ascii="Times New Roman" w:eastAsia="Times New Roman" w:hAnsi="Times New Roman" w:cs="Times New Roman"/>
                <w:sz w:val="28"/>
                <w:szCs w:val="24"/>
              </w:rPr>
            </w:pPr>
          </w:p>
          <w:p w:rsidR="00BC6322" w:rsidRDefault="00BC6322" w:rsidP="00BC6322">
            <w:pPr>
              <w:spacing w:after="0" w:line="240" w:lineRule="auto"/>
              <w:ind w:firstLine="709"/>
              <w:jc w:val="both"/>
              <w:rPr>
                <w:rFonts w:ascii="Times New Roman" w:eastAsia="Times New Roman" w:hAnsi="Times New Roman" w:cs="Times New Roman"/>
                <w:sz w:val="28"/>
                <w:szCs w:val="24"/>
              </w:rPr>
            </w:pPr>
          </w:p>
          <w:p w:rsidR="00BC6322" w:rsidRDefault="00BC6322" w:rsidP="00BC6322">
            <w:pPr>
              <w:spacing w:after="0" w:line="240" w:lineRule="auto"/>
              <w:ind w:firstLine="709"/>
              <w:jc w:val="both"/>
              <w:rPr>
                <w:rFonts w:ascii="Times New Roman" w:eastAsia="Times New Roman" w:hAnsi="Times New Roman" w:cs="Times New Roman"/>
                <w:sz w:val="28"/>
                <w:szCs w:val="24"/>
              </w:rPr>
            </w:pPr>
          </w:p>
          <w:p w:rsidR="00BC6322" w:rsidRDefault="00BC6322" w:rsidP="00BC6322">
            <w:pPr>
              <w:spacing w:after="0" w:line="240" w:lineRule="auto"/>
              <w:ind w:firstLine="709"/>
              <w:jc w:val="both"/>
              <w:rPr>
                <w:rFonts w:ascii="Times New Roman" w:eastAsia="Times New Roman" w:hAnsi="Times New Roman" w:cs="Times New Roman"/>
                <w:sz w:val="28"/>
                <w:szCs w:val="24"/>
              </w:rPr>
            </w:pPr>
          </w:p>
          <w:p w:rsidR="00BC6322" w:rsidRDefault="00BC6322" w:rsidP="00BC6322">
            <w:pPr>
              <w:spacing w:after="0" w:line="240" w:lineRule="auto"/>
              <w:ind w:firstLine="709"/>
              <w:jc w:val="both"/>
              <w:rPr>
                <w:rFonts w:ascii="Times New Roman" w:eastAsia="Times New Roman" w:hAnsi="Times New Roman" w:cs="Times New Roman"/>
                <w:sz w:val="28"/>
                <w:szCs w:val="24"/>
              </w:rPr>
            </w:pPr>
          </w:p>
          <w:p w:rsidR="00BC6322" w:rsidRDefault="00BC6322" w:rsidP="00BC6322">
            <w:pPr>
              <w:spacing w:after="0" w:line="240" w:lineRule="auto"/>
              <w:ind w:firstLine="709"/>
              <w:jc w:val="both"/>
              <w:rPr>
                <w:rFonts w:ascii="Times New Roman" w:eastAsia="Times New Roman" w:hAnsi="Times New Roman" w:cs="Times New Roman"/>
                <w:sz w:val="28"/>
                <w:szCs w:val="24"/>
              </w:rPr>
            </w:pPr>
          </w:p>
          <w:p w:rsidR="00BC6322" w:rsidRPr="008E086A" w:rsidRDefault="00BC6322" w:rsidP="00BC6322">
            <w:pPr>
              <w:spacing w:after="0" w:line="240" w:lineRule="auto"/>
              <w:ind w:firstLine="709"/>
              <w:jc w:val="both"/>
              <w:rPr>
                <w:rFonts w:ascii="Times New Roman" w:eastAsia="Times New Roman" w:hAnsi="Times New Roman" w:cs="Times New Roman"/>
                <w:sz w:val="28"/>
                <w:szCs w:val="24"/>
              </w:rPr>
            </w:pP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r>
      <w:tr w:rsidR="008E086A" w:rsidRPr="008E086A" w:rsidTr="00BC6322">
        <w:tc>
          <w:tcPr>
            <w:tcW w:w="2235"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r>
      <w:tr w:rsidR="008E086A" w:rsidRPr="008E086A" w:rsidTr="00BC6322">
        <w:tc>
          <w:tcPr>
            <w:tcW w:w="2235"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r>
      <w:tr w:rsidR="008E086A" w:rsidRPr="008E086A" w:rsidTr="00BC6322">
        <w:tc>
          <w:tcPr>
            <w:tcW w:w="2235"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c>
          <w:tcPr>
            <w:tcW w:w="8190" w:type="dxa"/>
          </w:tcPr>
          <w:p w:rsidR="008E086A" w:rsidRPr="008E086A" w:rsidRDefault="008E086A" w:rsidP="00BC6322">
            <w:pPr>
              <w:spacing w:after="0" w:line="240" w:lineRule="auto"/>
              <w:ind w:firstLine="709"/>
              <w:jc w:val="both"/>
              <w:rPr>
                <w:rFonts w:ascii="Times New Roman" w:eastAsia="Times New Roman" w:hAnsi="Times New Roman" w:cs="Times New Roman"/>
                <w:sz w:val="28"/>
                <w:szCs w:val="24"/>
              </w:rPr>
            </w:pPr>
          </w:p>
        </w:tc>
      </w:tr>
    </w:tbl>
    <w:p w:rsidR="00342D28" w:rsidRDefault="00342D28"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BC6322" w:rsidP="0004111C">
      <w:pPr>
        <w:spacing w:after="0" w:line="240" w:lineRule="auto"/>
        <w:ind w:firstLine="709"/>
        <w:jc w:val="both"/>
        <w:rPr>
          <w:rFonts w:ascii="Times New Roman" w:eastAsia="Times New Roman" w:hAnsi="Times New Roman" w:cs="Times New Roman"/>
          <w:sz w:val="28"/>
          <w:szCs w:val="24"/>
        </w:rPr>
      </w:pPr>
    </w:p>
    <w:p w:rsidR="00BC6322" w:rsidRDefault="007F0BCD" w:rsidP="0004111C">
      <w:pPr>
        <w:pStyle w:val="a5"/>
        <w:spacing w:before="0" w:beforeAutospacing="0" w:after="0" w:afterAutospacing="0"/>
        <w:ind w:firstLine="709"/>
        <w:jc w:val="center"/>
        <w:rPr>
          <w:b/>
          <w:sz w:val="28"/>
          <w:lang w:eastAsia="en-US"/>
        </w:rPr>
      </w:pPr>
      <w:r w:rsidRPr="007F0BCD">
        <w:rPr>
          <w:b/>
          <w:sz w:val="28"/>
          <w:lang w:eastAsia="en-US"/>
        </w:rPr>
        <w:t>КІРІСПЕ</w:t>
      </w:r>
    </w:p>
    <w:p w:rsidR="007F0BCD" w:rsidRPr="00342D28" w:rsidRDefault="007F0BCD" w:rsidP="0004111C">
      <w:pPr>
        <w:pStyle w:val="a5"/>
        <w:spacing w:before="0" w:beforeAutospacing="0" w:after="0" w:afterAutospacing="0"/>
        <w:ind w:firstLine="709"/>
        <w:jc w:val="center"/>
        <w:rPr>
          <w:b/>
        </w:rPr>
      </w:pP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lastRenderedPageBreak/>
        <w:t xml:space="preserve">Қазіргі әлемде қалалар тек экономикалық және әкімшілік орталықтардың ғана емес, сонымен қатар қоғамдық өмірдің келбеті мен сипатын анықтайтын мәдени бағдарлардың рөлін атқарады. Бұл қалалардың архитектуралық ортасы сыртқы келбетті ғана емес, сонымен қатар қала тұрғындарының күнделікті қабылдауы мен жайлылығына әсер ететін маңызды элемент болып табылады. Осыған байланысты </w:t>
      </w:r>
      <w:r>
        <w:rPr>
          <w:sz w:val="28"/>
          <w:szCs w:val="28"/>
          <w:lang w:val="kk-KZ"/>
        </w:rPr>
        <w:t xml:space="preserve">сәулеттік </w:t>
      </w:r>
      <w:r w:rsidRPr="007F0BCD">
        <w:rPr>
          <w:sz w:val="28"/>
          <w:szCs w:val="28"/>
        </w:rPr>
        <w:t>дизайн</w:t>
      </w:r>
      <w:r>
        <w:rPr>
          <w:sz w:val="28"/>
          <w:szCs w:val="28"/>
          <w:lang w:val="kk-KZ"/>
        </w:rPr>
        <w:t>-</w:t>
      </w:r>
      <w:r w:rsidRPr="007F0BCD">
        <w:rPr>
          <w:sz w:val="28"/>
          <w:szCs w:val="28"/>
        </w:rPr>
        <w:t xml:space="preserve"> кодтарын әзірлеу және қолдану мәселелері маңызды бола түсуде.</w:t>
      </w: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t>Қазақстан, Орталық Азияның қарқынды дамып келе жатқан елі де ерекшелік емес. Соңғы онжылдықтарда қазақстандық қалалар урбанизация мен жаңғыртудың қарқынды процесін бастан өткеруде. Бұл процесс мәдени және тарихи құндылықтарды сақтау қажеттілігінен бастап қазіргі экологиялық және әлеуметтік-мәдени талаптарға бейімделуге дейінгі мүмкіндіктер мен қиындықтарды қамтиды.</w:t>
      </w: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t>Бұл диссертациялық жұмыстың мақсаты Қазақстанның ірі</w:t>
      </w:r>
      <w:r>
        <w:rPr>
          <w:sz w:val="28"/>
          <w:szCs w:val="28"/>
        </w:rPr>
        <w:t xml:space="preserve"> қалалары үшін сәулеттік дизайн</w:t>
      </w:r>
      <w:r>
        <w:rPr>
          <w:sz w:val="28"/>
          <w:szCs w:val="28"/>
          <w:lang w:val="kk-KZ"/>
        </w:rPr>
        <w:t>-</w:t>
      </w:r>
      <w:r w:rsidRPr="007F0BCD">
        <w:rPr>
          <w:sz w:val="28"/>
          <w:szCs w:val="28"/>
        </w:rPr>
        <w:t>кодтарын қалыптастыру принциптерін зерттеу болып табылады. Жергілікті ерекшеліктер ескеретін әдіснаманы әзірлеуге, сондай-ақ урбанизм мен сәулет саласындағы халықаралық тәжірибені біріктіруге басты назар аударылады.</w:t>
      </w: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t xml:space="preserve">Жұмыста </w:t>
      </w:r>
      <w:r>
        <w:rPr>
          <w:sz w:val="28"/>
          <w:szCs w:val="28"/>
          <w:lang w:val="kk-KZ"/>
        </w:rPr>
        <w:t>сәулеттік</w:t>
      </w:r>
      <w:r>
        <w:rPr>
          <w:sz w:val="28"/>
          <w:szCs w:val="28"/>
        </w:rPr>
        <w:t xml:space="preserve"> дизайн</w:t>
      </w:r>
      <w:r>
        <w:rPr>
          <w:sz w:val="28"/>
          <w:szCs w:val="28"/>
          <w:lang w:val="kk-KZ"/>
        </w:rPr>
        <w:t>-</w:t>
      </w:r>
      <w:r w:rsidRPr="007F0BCD">
        <w:rPr>
          <w:sz w:val="28"/>
          <w:szCs w:val="28"/>
        </w:rPr>
        <w:t xml:space="preserve">кодтарын қалыптастырудың негізгі аспектілері, соның ішінде </w:t>
      </w:r>
      <w:r>
        <w:rPr>
          <w:sz w:val="28"/>
          <w:szCs w:val="28"/>
          <w:lang w:val="kk-KZ"/>
        </w:rPr>
        <w:t>к</w:t>
      </w:r>
      <w:r w:rsidRPr="007F0BCD">
        <w:rPr>
          <w:sz w:val="28"/>
          <w:szCs w:val="28"/>
        </w:rPr>
        <w:t>лиматтық жағдайлардың, мәдени мұраның, тұрақты даму талаптарының және жайлы қалалық ортаны құрудың әсері қарастырылады. Сондай-ақ, әлемдік тәжірибеден озық тәжірибелерге талдау жүргізіліп, оларды бейімдеу және қазақстандық қалалар контекстінде енгізу бойынша ұсыныстар ұсынылады.</w:t>
      </w: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t xml:space="preserve">Осы диссертация қазіргі заманғы үрдістер мен өңірдің бірегей мәдени, климаттық және географиялық ерекшеліктері арасындағы үйлесімділікті құруға жәрдемдесіп, Қазақстанның ірі қалаларының </w:t>
      </w:r>
      <w:r>
        <w:rPr>
          <w:sz w:val="28"/>
          <w:szCs w:val="28"/>
          <w:lang w:val="kk-KZ"/>
        </w:rPr>
        <w:t>сәулеттік</w:t>
      </w:r>
      <w:r w:rsidRPr="007F0BCD">
        <w:rPr>
          <w:sz w:val="28"/>
          <w:szCs w:val="28"/>
        </w:rPr>
        <w:t xml:space="preserve"> ортасын жақсартуға үлес қосу әрекетін білдіреді.</w:t>
      </w:r>
    </w:p>
    <w:p w:rsidR="007F0BCD" w:rsidRPr="007F0BCD" w:rsidRDefault="007F0BCD" w:rsidP="007F0BCD">
      <w:pPr>
        <w:pStyle w:val="a5"/>
        <w:spacing w:before="0" w:beforeAutospacing="0" w:after="0" w:afterAutospacing="0"/>
        <w:ind w:firstLine="709"/>
        <w:jc w:val="both"/>
        <w:rPr>
          <w:sz w:val="28"/>
          <w:szCs w:val="28"/>
        </w:rPr>
      </w:pPr>
      <w:r w:rsidRPr="007F0BCD">
        <w:rPr>
          <w:sz w:val="28"/>
          <w:szCs w:val="28"/>
        </w:rPr>
        <w:t xml:space="preserve">Бұл зерттеудің маңыздылығы сонымен қатар </w:t>
      </w:r>
      <w:r>
        <w:rPr>
          <w:sz w:val="28"/>
          <w:szCs w:val="28"/>
          <w:lang w:val="kk-KZ"/>
        </w:rPr>
        <w:t>с</w:t>
      </w:r>
      <w:r w:rsidRPr="007F0BCD">
        <w:rPr>
          <w:sz w:val="28"/>
          <w:szCs w:val="28"/>
        </w:rPr>
        <w:t xml:space="preserve">әулет дизайнындағы мәдени және технологиялық дәстүрлерді сақтау мен жалғастырудың маңыздылығына назар аударады. Мысалы, қарқынды технологиялық даму мен жаһандану дәуірінде сәулетшілер мен дизайнерлер </w:t>
      </w:r>
      <w:r>
        <w:rPr>
          <w:sz w:val="28"/>
          <w:szCs w:val="28"/>
          <w:lang w:val="kk-KZ"/>
        </w:rPr>
        <w:t>сәулеттік</w:t>
      </w:r>
      <w:r w:rsidRPr="007F0BCD">
        <w:rPr>
          <w:sz w:val="28"/>
          <w:szCs w:val="28"/>
        </w:rPr>
        <w:t xml:space="preserve"> дизайн </w:t>
      </w:r>
      <w:r>
        <w:rPr>
          <w:sz w:val="28"/>
          <w:szCs w:val="28"/>
          <w:lang w:val="kk-KZ"/>
        </w:rPr>
        <w:t>-</w:t>
      </w:r>
      <w:r w:rsidRPr="007F0BCD">
        <w:rPr>
          <w:sz w:val="28"/>
          <w:szCs w:val="28"/>
        </w:rPr>
        <w:t>кодтарын әр аймақтың мәдени сәйкестігі мен бірегейлігін сақтау құралы ретінде пайдалана алады.</w:t>
      </w:r>
    </w:p>
    <w:p w:rsidR="0012376B" w:rsidRPr="008D69CE" w:rsidRDefault="007F0BCD" w:rsidP="007F0BCD">
      <w:pPr>
        <w:pStyle w:val="a5"/>
        <w:spacing w:before="0" w:beforeAutospacing="0" w:after="0" w:afterAutospacing="0"/>
        <w:ind w:firstLine="709"/>
        <w:jc w:val="both"/>
        <w:rPr>
          <w:sz w:val="28"/>
          <w:szCs w:val="28"/>
        </w:rPr>
      </w:pPr>
      <w:r w:rsidRPr="007F0BCD">
        <w:rPr>
          <w:sz w:val="28"/>
          <w:szCs w:val="28"/>
        </w:rPr>
        <w:t xml:space="preserve">Диссертация </w:t>
      </w:r>
      <w:r>
        <w:rPr>
          <w:sz w:val="28"/>
          <w:szCs w:val="28"/>
          <w:lang w:val="kk-KZ"/>
        </w:rPr>
        <w:t>сәулеттік</w:t>
      </w:r>
      <w:r w:rsidRPr="007F0BCD">
        <w:rPr>
          <w:sz w:val="28"/>
          <w:szCs w:val="28"/>
        </w:rPr>
        <w:t xml:space="preserve"> дизайн </w:t>
      </w:r>
      <w:r>
        <w:rPr>
          <w:sz w:val="28"/>
          <w:szCs w:val="28"/>
          <w:lang w:val="kk-KZ"/>
        </w:rPr>
        <w:t>-</w:t>
      </w:r>
      <w:r w:rsidRPr="007F0BCD">
        <w:rPr>
          <w:sz w:val="28"/>
          <w:szCs w:val="28"/>
        </w:rPr>
        <w:t xml:space="preserve">кодтарының архитектуралық практикаға шығу тегі, эволюциясы және әсерін қарастырады. Зерттеу сәулет өнері мен дизайнының өткенін, бүгінін және болашағын тереңірек түсінуге мүмкіндік берді. Диссертация </w:t>
      </w:r>
      <w:r>
        <w:rPr>
          <w:sz w:val="28"/>
          <w:szCs w:val="28"/>
          <w:lang w:val="kk-KZ"/>
        </w:rPr>
        <w:t>сәулеттік</w:t>
      </w:r>
      <w:r w:rsidRPr="007F0BCD">
        <w:rPr>
          <w:sz w:val="28"/>
          <w:szCs w:val="28"/>
        </w:rPr>
        <w:t xml:space="preserve"> мұраны түсінуді тереңдетуге ғана емес, сонымен қатар болашақ </w:t>
      </w:r>
      <w:r>
        <w:rPr>
          <w:sz w:val="28"/>
          <w:szCs w:val="28"/>
          <w:lang w:val="kk-KZ"/>
        </w:rPr>
        <w:t>сәулеттік</w:t>
      </w:r>
      <w:r w:rsidRPr="007F0BCD">
        <w:rPr>
          <w:sz w:val="28"/>
          <w:szCs w:val="28"/>
        </w:rPr>
        <w:t xml:space="preserve"> жобалар үшін ұсыныстар мен бастапқы деректерді ұсынуға тырысады.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b/>
          <w:sz w:val="28"/>
          <w:szCs w:val="28"/>
        </w:rPr>
        <w:lastRenderedPageBreak/>
        <w:t xml:space="preserve">Зерттеудің өзектілігі. </w:t>
      </w:r>
      <w:r w:rsidRPr="007F0BCD">
        <w:rPr>
          <w:rFonts w:ascii="Times New Roman" w:hAnsi="Times New Roman" w:cs="Times New Roman"/>
          <w:sz w:val="28"/>
          <w:szCs w:val="28"/>
        </w:rPr>
        <w:t>Біздің қоғамда болып жатқан өзгерістер оның өмірінің барлық салаларына әсер етті, саясат пен экономикадағы өзгерістер кеңістіктік ортаның қайта құрылуына әкелді. Өркениеттің даму процесінде адамдар жасаған екінші табиғат оның ажырамас бөлігі болып табылады және ол бізді күнделікті қоршап, санамызды қалыптастырады.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Қала-бұл әлеуметтік дамудың күрделі инфрақұрылымы бар кеңістіктік-уақыттық білім.</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Өркениеттің даму процесінде адам қоғамды кеңістіктік ұйымдастырудың ең ауқымды және мазмұнды түрі ретін</w:t>
      </w:r>
      <w:r w:rsidR="00BF121C">
        <w:rPr>
          <w:rFonts w:ascii="Times New Roman" w:hAnsi="Times New Roman" w:cs="Times New Roman"/>
          <w:sz w:val="28"/>
          <w:szCs w:val="28"/>
        </w:rPr>
        <w:t>де қаланы табиғатпен салыстырды</w:t>
      </w:r>
      <w:r w:rsidRPr="007F0BCD">
        <w:rPr>
          <w:rFonts w:ascii="Times New Roman" w:hAnsi="Times New Roman" w:cs="Times New Roman"/>
          <w:sz w:val="28"/>
          <w:szCs w:val="28"/>
        </w:rPr>
        <w:t>.</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Қалалардың өсуі, олардың дамуы бірқатар белгілі проблемаларға әкелді: қалалардың тығыздалуы (тарихи орталықта), көліктің шамадан тыс қанықтылығы, тартымды ортаның болмауы, біртекті өрістердің болуы (жаңа тұрғын аудандардағы біртекті орта) және мұндай қалада сөзсіз пайда болатын жеке адамның жалғыздығы - нәтижесінде ауыр психикалық күйзелістер тудырады. Дүниежүзілік денсаулық сақтау ұйымының мәліметтері бойынша урбанизация процестері психикалық аурулардың тұрақты өсуіне әкеледі.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Қалалардың кеңістіктік ортасы әрқашан өз уақыты мен мәдениет деңгейінің көрінісі болды.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Қоршаған орта мәселелеріне деген қызығушылық 20 ғасырдың басында пайда болды. Алғашында ғалымдар әлеуметтік тұрғыдан қоршаған орта мен адамның өзара әрекеттесу проблемаларын көбірек қабылдады. Қоршаған орта теориясының өкілдері - Д.Н.Уотсон бастаған бихевиористер-адамның мінез-құлқы әлеуметтік ортаның әсерінен қалыптасады, </w:t>
      </w:r>
      <w:r w:rsidR="00BF121C">
        <w:rPr>
          <w:rFonts w:ascii="Times New Roman" w:hAnsi="Times New Roman" w:cs="Times New Roman"/>
          <w:sz w:val="28"/>
          <w:szCs w:val="28"/>
          <w:lang w:val="kk-KZ"/>
        </w:rPr>
        <w:t>яғни</w:t>
      </w:r>
      <w:r w:rsidRPr="007F0BCD">
        <w:rPr>
          <w:rFonts w:ascii="Times New Roman" w:hAnsi="Times New Roman" w:cs="Times New Roman"/>
          <w:sz w:val="28"/>
          <w:szCs w:val="28"/>
        </w:rPr>
        <w:t xml:space="preserve"> </w:t>
      </w:r>
      <w:r w:rsidR="00BF121C">
        <w:rPr>
          <w:rFonts w:ascii="Times New Roman" w:hAnsi="Times New Roman" w:cs="Times New Roman"/>
          <w:sz w:val="28"/>
          <w:szCs w:val="28"/>
        </w:rPr>
        <w:t>«</w:t>
      </w:r>
      <w:r w:rsidRPr="007F0BCD">
        <w:rPr>
          <w:rFonts w:ascii="Times New Roman" w:hAnsi="Times New Roman" w:cs="Times New Roman"/>
          <w:sz w:val="28"/>
          <w:szCs w:val="28"/>
        </w:rPr>
        <w:t>туа біткен</w:t>
      </w:r>
      <w:r w:rsidR="00BF121C">
        <w:rPr>
          <w:rFonts w:ascii="Times New Roman" w:hAnsi="Times New Roman" w:cs="Times New Roman"/>
          <w:sz w:val="28"/>
          <w:szCs w:val="28"/>
        </w:rPr>
        <w:t>»</w:t>
      </w:r>
      <w:r w:rsidRPr="007F0BCD">
        <w:rPr>
          <w:rFonts w:ascii="Times New Roman" w:hAnsi="Times New Roman" w:cs="Times New Roman"/>
          <w:sz w:val="28"/>
          <w:szCs w:val="28"/>
        </w:rPr>
        <w:t xml:space="preserve"> емес, әлеуметтік және мәдени факторлармен анықталады.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Алайда, 20-шы жылдардың басында кеңістіктегі әлеуметтік мінез-құлықтың көптеген түрлері оқшауланып, зерттелді. Соғысқа дейінгі кезеңде сәулетшілер мен жоспарлаушылар қоршаған ортаны зерттеумен айналысты. Кейінірек Англияға тән әлеуметтанушылар қоршаған орта мәселелерімен айналыса бастады. В. Черчилль мәселені осылай тұжырымдады:</w:t>
      </w:r>
      <w:r w:rsidR="00BF121C">
        <w:rPr>
          <w:rFonts w:ascii="Times New Roman" w:hAnsi="Times New Roman" w:cs="Times New Roman"/>
          <w:sz w:val="28"/>
          <w:szCs w:val="28"/>
        </w:rPr>
        <w:t xml:space="preserve"> «Б</w:t>
      </w:r>
      <w:r w:rsidRPr="007F0BCD">
        <w:rPr>
          <w:rFonts w:ascii="Times New Roman" w:hAnsi="Times New Roman" w:cs="Times New Roman"/>
          <w:sz w:val="28"/>
          <w:szCs w:val="28"/>
        </w:rPr>
        <w:t>із өз ғимараттарымызды қалыптастырамыз, содан кейін ғимараттарымыз бізді қалыптастырады</w:t>
      </w:r>
      <w:r w:rsidR="00BF121C">
        <w:rPr>
          <w:rFonts w:ascii="Times New Roman" w:hAnsi="Times New Roman" w:cs="Times New Roman"/>
          <w:sz w:val="28"/>
          <w:szCs w:val="28"/>
        </w:rPr>
        <w:t>»</w:t>
      </w:r>
      <w:r w:rsidRPr="007F0BCD">
        <w:rPr>
          <w:rFonts w:ascii="Times New Roman" w:hAnsi="Times New Roman" w:cs="Times New Roman"/>
          <w:sz w:val="28"/>
          <w:szCs w:val="28"/>
        </w:rPr>
        <w:t>.</w:t>
      </w:r>
    </w:p>
    <w:p w:rsidR="00BF121C"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Бүгінгі таңда қоғамның әртүрлі санаттары мен тіршілік ету салалары үшін қолайлы қалалық ортаны қалыптастыру қалалық ортаны жаңғырту жүйесіндегі қажетті және жеткілікті перспективалы қадам болып табылады. Бұл факт көптеген жобаларды, сондай-ақ осы мәселені белсенді талқылауды көрсетеді.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 </w:t>
      </w:r>
      <w:r w:rsidR="00BF121C">
        <w:rPr>
          <w:rFonts w:ascii="Times New Roman" w:hAnsi="Times New Roman" w:cs="Times New Roman"/>
          <w:sz w:val="28"/>
          <w:szCs w:val="28"/>
        </w:rPr>
        <w:t>З</w:t>
      </w:r>
      <w:r w:rsidRPr="007F0BCD">
        <w:rPr>
          <w:rFonts w:ascii="Times New Roman" w:hAnsi="Times New Roman" w:cs="Times New Roman"/>
          <w:sz w:val="28"/>
          <w:szCs w:val="28"/>
        </w:rPr>
        <w:t xml:space="preserve">ерттеу қоршаған ортаның сәулеттік пәндік-кеңістіктік аспектілері тұрғысынан Қазақстанның ірі қалаларының қоғамдық аумақтарының қазіргі жай-күйін талдауға бағытталған. Қалалық кеңістікті жайлы қалыптастыру сәулет-қала құрылысы саласында, сондай-ақ Қазақстанның жоғары урбандалған субъектілерінде қалалық кеңістікті дамыту тұжырымдамасында </w:t>
      </w:r>
      <w:r w:rsidRPr="007F0BCD">
        <w:rPr>
          <w:rFonts w:ascii="Times New Roman" w:hAnsi="Times New Roman" w:cs="Times New Roman"/>
          <w:sz w:val="28"/>
          <w:szCs w:val="28"/>
        </w:rPr>
        <w:lastRenderedPageBreak/>
        <w:t xml:space="preserve">перспективалық ұсынымдар әзірлеу тұрғысынан өзекті болып табылады. Сондай-ақ, алдағы жылдары Қазақстан өңірлерінің алдында қалалардағы </w:t>
      </w:r>
      <w:r w:rsidR="00BF121C">
        <w:rPr>
          <w:rFonts w:ascii="Times New Roman" w:hAnsi="Times New Roman" w:cs="Times New Roman"/>
          <w:sz w:val="28"/>
          <w:szCs w:val="28"/>
        </w:rPr>
        <w:t>«</w:t>
      </w:r>
      <w:r w:rsidRPr="007F0BCD">
        <w:rPr>
          <w:rFonts w:ascii="Times New Roman" w:hAnsi="Times New Roman" w:cs="Times New Roman"/>
          <w:sz w:val="28"/>
          <w:szCs w:val="28"/>
        </w:rPr>
        <w:t>көрнекі қоқыстардан</w:t>
      </w:r>
      <w:r w:rsidR="00BF121C">
        <w:rPr>
          <w:rFonts w:ascii="Times New Roman" w:hAnsi="Times New Roman" w:cs="Times New Roman"/>
          <w:sz w:val="28"/>
          <w:szCs w:val="28"/>
        </w:rPr>
        <w:t>»</w:t>
      </w:r>
      <w:r w:rsidRPr="007F0BCD">
        <w:rPr>
          <w:rFonts w:ascii="Times New Roman" w:hAnsi="Times New Roman" w:cs="Times New Roman"/>
          <w:sz w:val="28"/>
          <w:szCs w:val="28"/>
        </w:rPr>
        <w:t xml:space="preserve"> құтылу міндеті тұрғанын атап өткен жөн. Ыңғайлы қалалық ортаны қалыптастырудың ең тиімді және сонымен бірге перспективалы құралы дизайн</w:t>
      </w:r>
      <w:r w:rsidR="00BF121C">
        <w:rPr>
          <w:rFonts w:ascii="Times New Roman" w:hAnsi="Times New Roman" w:cs="Times New Roman"/>
          <w:sz w:val="28"/>
          <w:szCs w:val="28"/>
        </w:rPr>
        <w:t>-</w:t>
      </w:r>
      <w:r w:rsidRPr="007F0BCD">
        <w:rPr>
          <w:rFonts w:ascii="Times New Roman" w:hAnsi="Times New Roman" w:cs="Times New Roman"/>
          <w:sz w:val="28"/>
          <w:szCs w:val="28"/>
        </w:rPr>
        <w:t xml:space="preserve">коды болып табылады, ол қалалық кеңістікті жобалау процесін реттейтін ережелер жиынтығы болып табылады, ол қалалық кеңістік </w:t>
      </w:r>
      <w:r w:rsidR="00BF121C">
        <w:rPr>
          <w:rFonts w:ascii="Times New Roman" w:hAnsi="Times New Roman" w:cs="Times New Roman"/>
          <w:sz w:val="28"/>
          <w:szCs w:val="28"/>
        </w:rPr>
        <w:t>параметрлерінің кең спектріне (</w:t>
      </w:r>
      <w:r w:rsidRPr="007F0BCD">
        <w:rPr>
          <w:rFonts w:ascii="Times New Roman" w:hAnsi="Times New Roman" w:cs="Times New Roman"/>
          <w:sz w:val="28"/>
          <w:szCs w:val="28"/>
        </w:rPr>
        <w:t>қоғамдық кеңістікті ұйымдастыру, қасбеттердің стилі және маңдайшаларды орналастыру ерекшеліктері, көшелерді абаттандыру объектілерін бөлу, көшелерді төсеу материалдарын таңдау және текстурасы).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Дизайн </w:t>
      </w:r>
      <w:r w:rsidR="00BF121C">
        <w:rPr>
          <w:rFonts w:ascii="Times New Roman" w:hAnsi="Times New Roman" w:cs="Times New Roman"/>
          <w:sz w:val="28"/>
          <w:szCs w:val="28"/>
        </w:rPr>
        <w:t>-</w:t>
      </w:r>
      <w:r w:rsidRPr="007F0BCD">
        <w:rPr>
          <w:rFonts w:ascii="Times New Roman" w:hAnsi="Times New Roman" w:cs="Times New Roman"/>
          <w:sz w:val="28"/>
          <w:szCs w:val="28"/>
        </w:rPr>
        <w:t xml:space="preserve">кодының көмегімен көптеген аспектілерді бір уақытта есепке алуға болады: қала келбетін стандарттау; кез-келген жағдайда ақпараттың анықтығы; көше жабдықтарының бірегейлігі; ақпараттық объектілердің орналасуының қисындылығы; элементтердің </w:t>
      </w:r>
      <w:r w:rsidR="00BF121C">
        <w:rPr>
          <w:rFonts w:ascii="Times New Roman" w:hAnsi="Times New Roman" w:cs="Times New Roman"/>
          <w:sz w:val="28"/>
          <w:szCs w:val="28"/>
          <w:lang w:val="kk-KZ"/>
        </w:rPr>
        <w:t>қ</w:t>
      </w:r>
      <w:r w:rsidRPr="007F0BCD">
        <w:rPr>
          <w:rFonts w:ascii="Times New Roman" w:hAnsi="Times New Roman" w:cs="Times New Roman"/>
          <w:sz w:val="28"/>
          <w:szCs w:val="28"/>
        </w:rPr>
        <w:t xml:space="preserve">алалық ландшафт пен </w:t>
      </w:r>
      <w:r w:rsidR="00BF121C">
        <w:rPr>
          <w:rFonts w:ascii="Times New Roman" w:hAnsi="Times New Roman" w:cs="Times New Roman"/>
          <w:sz w:val="28"/>
          <w:szCs w:val="28"/>
          <w:lang w:val="kk-KZ"/>
        </w:rPr>
        <w:t>сәулетке</w:t>
      </w:r>
      <w:r w:rsidRPr="007F0BCD">
        <w:rPr>
          <w:rFonts w:ascii="Times New Roman" w:hAnsi="Times New Roman" w:cs="Times New Roman"/>
          <w:sz w:val="28"/>
          <w:szCs w:val="28"/>
        </w:rPr>
        <w:t xml:space="preserve"> сәйкестігі; сәулеттің стилистикалық бірлігі. Навигацияның көлік жүйесін жобалау кезінде факторлардың осы жиынтығын есепке алу ақпараттық объектілерді қалыптастыру арқылы адамдардың қозғалысы үшін қолайлы және қауіпсіз жағдайларды қамтамасыз етеді, олар маршруттың әр кезеңінде ақпараттарды қажетсіз ақпараттық жүктемесіз біртіндеп береді.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Егер тақырыптың өзектілігін және Қазақстан қалалары үшін </w:t>
      </w:r>
      <w:r w:rsidR="00BF121C">
        <w:rPr>
          <w:rFonts w:ascii="Times New Roman" w:hAnsi="Times New Roman" w:cs="Times New Roman"/>
          <w:sz w:val="28"/>
          <w:szCs w:val="28"/>
          <w:lang w:val="kk-KZ"/>
        </w:rPr>
        <w:t xml:space="preserve">сәулеттік </w:t>
      </w:r>
      <w:r w:rsidRPr="007F0BCD">
        <w:rPr>
          <w:rFonts w:ascii="Times New Roman" w:hAnsi="Times New Roman" w:cs="Times New Roman"/>
          <w:sz w:val="28"/>
          <w:szCs w:val="28"/>
        </w:rPr>
        <w:t>дизайн</w:t>
      </w:r>
      <w:r w:rsidR="00BF121C">
        <w:rPr>
          <w:rFonts w:ascii="Times New Roman" w:hAnsi="Times New Roman" w:cs="Times New Roman"/>
          <w:sz w:val="28"/>
          <w:szCs w:val="28"/>
          <w:lang w:val="kk-KZ"/>
        </w:rPr>
        <w:t>-</w:t>
      </w:r>
      <w:r w:rsidRPr="007F0BCD">
        <w:rPr>
          <w:rFonts w:ascii="Times New Roman" w:hAnsi="Times New Roman" w:cs="Times New Roman"/>
          <w:sz w:val="28"/>
          <w:szCs w:val="28"/>
        </w:rPr>
        <w:t xml:space="preserve"> кодының қажеттілігін қысқаша анықтайтын болсақ, онда үш негізгі аспектіні бөліп көрсетуге болады:</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Біріншіден, Қазақстанның қарқынды урбанизациялық дамуы қалалық кеңістіктердің тұрақты дамуын қамтамасыз ету үшін </w:t>
      </w:r>
      <w:r w:rsidR="00BF121C">
        <w:rPr>
          <w:rFonts w:ascii="Times New Roman" w:hAnsi="Times New Roman" w:cs="Times New Roman"/>
          <w:sz w:val="28"/>
          <w:szCs w:val="28"/>
          <w:lang w:val="kk-KZ"/>
        </w:rPr>
        <w:t>сәулеттік</w:t>
      </w:r>
      <w:r w:rsidRPr="007F0BCD">
        <w:rPr>
          <w:rFonts w:ascii="Times New Roman" w:hAnsi="Times New Roman" w:cs="Times New Roman"/>
          <w:sz w:val="28"/>
          <w:szCs w:val="28"/>
        </w:rPr>
        <w:t xml:space="preserve"> шешімдерді жүйелеу мен стандарттауды талап етеді.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 xml:space="preserve">Екіншіден, мәдени мұраны сақтау және насихаттау </w:t>
      </w:r>
      <w:r w:rsidR="00BF121C">
        <w:rPr>
          <w:rFonts w:ascii="Times New Roman" w:hAnsi="Times New Roman" w:cs="Times New Roman"/>
          <w:sz w:val="28"/>
          <w:szCs w:val="28"/>
          <w:lang w:val="kk-KZ"/>
        </w:rPr>
        <w:t xml:space="preserve">сәулеттік </w:t>
      </w:r>
      <w:r w:rsidRPr="007F0BCD">
        <w:rPr>
          <w:rFonts w:ascii="Times New Roman" w:hAnsi="Times New Roman" w:cs="Times New Roman"/>
          <w:sz w:val="28"/>
          <w:szCs w:val="28"/>
        </w:rPr>
        <w:t xml:space="preserve">дизайн кодтарын әзірлеудің маңызды құрамдас бөлігі болып табылады. </w:t>
      </w:r>
      <w:r w:rsidR="00BF121C">
        <w:rPr>
          <w:rFonts w:ascii="Times New Roman" w:hAnsi="Times New Roman" w:cs="Times New Roman"/>
          <w:sz w:val="28"/>
          <w:szCs w:val="28"/>
          <w:lang w:val="kk-KZ"/>
        </w:rPr>
        <w:t>Сәулеттік</w:t>
      </w:r>
      <w:r w:rsidRPr="007F0BCD">
        <w:rPr>
          <w:rFonts w:ascii="Times New Roman" w:hAnsi="Times New Roman" w:cs="Times New Roman"/>
          <w:sz w:val="28"/>
          <w:szCs w:val="28"/>
        </w:rPr>
        <w:t xml:space="preserve"> шешімдерге жергілікті мәдени ерекшеліктерді бейімдеу аймақтық сәйкестіктердің бірегейлігін сақтап қана қоймай, олардың қазіргі қалалық ортаға интеграциялануына ықпал етеді.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Үшінші аспект эколог</w:t>
      </w:r>
      <w:r w:rsidR="00BF121C">
        <w:rPr>
          <w:rFonts w:ascii="Times New Roman" w:hAnsi="Times New Roman" w:cs="Times New Roman"/>
          <w:sz w:val="28"/>
          <w:szCs w:val="28"/>
        </w:rPr>
        <w:t xml:space="preserve">иялық тұрақтылыққа байланысты. </w:t>
      </w:r>
      <w:r w:rsidR="00BF121C">
        <w:rPr>
          <w:rFonts w:ascii="Times New Roman" w:hAnsi="Times New Roman" w:cs="Times New Roman"/>
          <w:sz w:val="28"/>
          <w:szCs w:val="28"/>
          <w:lang w:val="kk-KZ"/>
        </w:rPr>
        <w:t>Сәулеттік</w:t>
      </w:r>
      <w:r w:rsidRPr="007F0BCD">
        <w:rPr>
          <w:rFonts w:ascii="Times New Roman" w:hAnsi="Times New Roman" w:cs="Times New Roman"/>
          <w:sz w:val="28"/>
          <w:szCs w:val="28"/>
        </w:rPr>
        <w:t xml:space="preserve"> дизайн</w:t>
      </w:r>
      <w:r w:rsidR="00BF121C">
        <w:rPr>
          <w:rFonts w:ascii="Times New Roman" w:hAnsi="Times New Roman" w:cs="Times New Roman"/>
          <w:sz w:val="28"/>
          <w:szCs w:val="28"/>
          <w:lang w:val="kk-KZ"/>
        </w:rPr>
        <w:t>-</w:t>
      </w:r>
      <w:r w:rsidRPr="007F0BCD">
        <w:rPr>
          <w:rFonts w:ascii="Times New Roman" w:hAnsi="Times New Roman" w:cs="Times New Roman"/>
          <w:sz w:val="28"/>
          <w:szCs w:val="28"/>
        </w:rPr>
        <w:t xml:space="preserve"> кодтары ғимараттардың энергия тиімділігін арттыру, табиғи ресурстарды пайдалануды оңтайландыру және салауатты және тұрақты қалалық ортаны құруға ықпал ететін жасыл аймақтарды құру арқылы экологиялық әсерді азайтуға бағытталған.</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t>Сәулет саласындағы халықаралық тәжірибе мен озық тәжірибені зерттеу дизайн</w:t>
      </w:r>
      <w:r w:rsidR="00BF121C">
        <w:rPr>
          <w:rFonts w:ascii="Times New Roman" w:hAnsi="Times New Roman" w:cs="Times New Roman"/>
          <w:sz w:val="28"/>
          <w:szCs w:val="28"/>
          <w:lang w:val="kk-KZ"/>
        </w:rPr>
        <w:t>-</w:t>
      </w:r>
      <w:r w:rsidRPr="007F0BCD">
        <w:rPr>
          <w:rFonts w:ascii="Times New Roman" w:hAnsi="Times New Roman" w:cs="Times New Roman"/>
          <w:sz w:val="28"/>
          <w:szCs w:val="28"/>
        </w:rPr>
        <w:t xml:space="preserve"> кодтары төртінші негізгі аспектіні білдіреді. Озық технологиялар мен инновациялық тәсілдерді енгізу қалалық объектілерді жобалау мен салу сапасын жақсартуға ықпал ете отырып, халықаралық тәжірибені қазақстандық жағдайлардың ерекшелігіне бейімдеуге мүмкіндік береді.</w:t>
      </w:r>
    </w:p>
    <w:p w:rsidR="007F0BCD" w:rsidRPr="007F0BCD" w:rsidRDefault="007F0BCD" w:rsidP="007F0BCD">
      <w:pPr>
        <w:spacing w:after="0" w:line="240" w:lineRule="auto"/>
        <w:ind w:firstLine="709"/>
        <w:jc w:val="both"/>
        <w:rPr>
          <w:rFonts w:ascii="Times New Roman" w:hAnsi="Times New Roman" w:cs="Times New Roman"/>
          <w:sz w:val="28"/>
          <w:szCs w:val="28"/>
        </w:rPr>
      </w:pPr>
      <w:r w:rsidRPr="007F0BCD">
        <w:rPr>
          <w:rFonts w:ascii="Times New Roman" w:hAnsi="Times New Roman" w:cs="Times New Roman"/>
          <w:sz w:val="28"/>
          <w:szCs w:val="28"/>
        </w:rPr>
        <w:lastRenderedPageBreak/>
        <w:t xml:space="preserve">Сонымен, </w:t>
      </w:r>
      <w:r w:rsidR="00BF121C">
        <w:rPr>
          <w:rFonts w:ascii="Times New Roman" w:hAnsi="Times New Roman" w:cs="Times New Roman"/>
          <w:sz w:val="28"/>
          <w:szCs w:val="28"/>
          <w:lang w:val="kk-KZ"/>
        </w:rPr>
        <w:t>сәулеттік</w:t>
      </w:r>
      <w:r w:rsidR="00BF121C">
        <w:rPr>
          <w:rFonts w:ascii="Times New Roman" w:hAnsi="Times New Roman" w:cs="Times New Roman"/>
          <w:sz w:val="28"/>
          <w:szCs w:val="28"/>
        </w:rPr>
        <w:t xml:space="preserve"> дизайн</w:t>
      </w:r>
      <w:r w:rsidR="00BF121C">
        <w:rPr>
          <w:rFonts w:ascii="Times New Roman" w:hAnsi="Times New Roman" w:cs="Times New Roman"/>
          <w:sz w:val="28"/>
          <w:szCs w:val="28"/>
          <w:lang w:val="kk-KZ"/>
        </w:rPr>
        <w:t>-</w:t>
      </w:r>
      <w:r w:rsidRPr="007F0BCD">
        <w:rPr>
          <w:rFonts w:ascii="Times New Roman" w:hAnsi="Times New Roman" w:cs="Times New Roman"/>
          <w:sz w:val="28"/>
          <w:szCs w:val="28"/>
        </w:rPr>
        <w:t>кодтарын әзірлеу және қолдану қалалық инфрақұрылымды жақсартуға ғана емес, сонымен қатар инвестицияларды тарту және бизнес пен халықтың өміріне қолайлы орта құру арқылы экономикалық өсуді ынталандырады.</w:t>
      </w:r>
    </w:p>
    <w:p w:rsidR="007F0BCD" w:rsidRDefault="007F0BCD" w:rsidP="007F0BCD">
      <w:pPr>
        <w:spacing w:after="0" w:line="240" w:lineRule="auto"/>
        <w:ind w:firstLine="709"/>
        <w:jc w:val="both"/>
        <w:rPr>
          <w:rFonts w:ascii="Times New Roman" w:hAnsi="Times New Roman" w:cs="Times New Roman"/>
          <w:b/>
          <w:sz w:val="28"/>
          <w:szCs w:val="28"/>
        </w:rPr>
      </w:pPr>
      <w:r w:rsidRPr="007F0BCD">
        <w:rPr>
          <w:rFonts w:ascii="Times New Roman" w:hAnsi="Times New Roman" w:cs="Times New Roman"/>
          <w:sz w:val="28"/>
          <w:szCs w:val="28"/>
        </w:rPr>
        <w:t xml:space="preserve">Осылайша, Қазақстанның ірі қалаларының </w:t>
      </w:r>
      <w:r w:rsidR="00BF121C">
        <w:rPr>
          <w:rFonts w:ascii="Times New Roman" w:hAnsi="Times New Roman" w:cs="Times New Roman"/>
          <w:sz w:val="28"/>
          <w:szCs w:val="28"/>
          <w:lang w:val="kk-KZ"/>
        </w:rPr>
        <w:t>сәулеттік</w:t>
      </w:r>
      <w:r w:rsidRPr="007F0BCD">
        <w:rPr>
          <w:rFonts w:ascii="Times New Roman" w:hAnsi="Times New Roman" w:cs="Times New Roman"/>
          <w:sz w:val="28"/>
          <w:szCs w:val="28"/>
        </w:rPr>
        <w:t xml:space="preserve"> дизайн-кодтарын қалыптастыру қағидаттарын зерттеу урбанистика мен сәулет саласындағы заманауи сын-қатерлерді шешуге, мәдени және экологиялық талаптарды бейімдеуге және қалалық аумақтардың тұрақты дамуына қол жеткізу үшін озық тәжірибелерді енгізуге бағытталған академиялық маңызды міндет болып табылады.</w:t>
      </w:r>
    </w:p>
    <w:p w:rsidR="00CA0769" w:rsidRPr="00CA0769" w:rsidRDefault="00CA0769" w:rsidP="00CA0769">
      <w:pPr>
        <w:spacing w:after="0" w:line="240" w:lineRule="auto"/>
        <w:ind w:firstLine="709"/>
        <w:jc w:val="both"/>
        <w:rPr>
          <w:rStyle w:val="62"/>
          <w:sz w:val="28"/>
          <w:szCs w:val="28"/>
        </w:rPr>
      </w:pPr>
      <w:r w:rsidRPr="00CA0769">
        <w:rPr>
          <w:rStyle w:val="62"/>
          <w:sz w:val="28"/>
          <w:szCs w:val="28"/>
        </w:rPr>
        <w:t>Зерттеудің өзектілігі негізделген:</w:t>
      </w:r>
    </w:p>
    <w:p w:rsidR="00CA0769" w:rsidRPr="00CA0769" w:rsidRDefault="00CA0769" w:rsidP="00CA0769">
      <w:pPr>
        <w:spacing w:after="0" w:line="240" w:lineRule="auto"/>
        <w:ind w:firstLine="709"/>
        <w:jc w:val="both"/>
        <w:rPr>
          <w:rStyle w:val="62"/>
          <w:b w:val="0"/>
          <w:sz w:val="28"/>
          <w:szCs w:val="28"/>
        </w:rPr>
      </w:pPr>
      <w:r w:rsidRPr="00CA0769">
        <w:rPr>
          <w:rStyle w:val="62"/>
          <w:b w:val="0"/>
          <w:sz w:val="28"/>
          <w:szCs w:val="28"/>
        </w:rPr>
        <w:t>1.Қалалық орта кеңістігін қайта құрудың қазіргі теориялық тенденцияларын анықтау;</w:t>
      </w:r>
    </w:p>
    <w:p w:rsidR="00CA0769" w:rsidRPr="00CA0769" w:rsidRDefault="00CA0769" w:rsidP="00CA0769">
      <w:pPr>
        <w:spacing w:after="0" w:line="240" w:lineRule="auto"/>
        <w:ind w:firstLine="709"/>
        <w:jc w:val="both"/>
        <w:rPr>
          <w:rStyle w:val="62"/>
          <w:b w:val="0"/>
          <w:sz w:val="28"/>
          <w:szCs w:val="28"/>
        </w:rPr>
      </w:pPr>
      <w:r w:rsidRPr="00CA0769">
        <w:rPr>
          <w:rStyle w:val="62"/>
          <w:b w:val="0"/>
          <w:sz w:val="28"/>
          <w:szCs w:val="28"/>
        </w:rPr>
        <w:t xml:space="preserve">2.Қазақстанның ірі қалалары үшін </w:t>
      </w:r>
      <w:r>
        <w:rPr>
          <w:rStyle w:val="62"/>
          <w:b w:val="0"/>
          <w:sz w:val="28"/>
          <w:szCs w:val="28"/>
          <w:lang w:val="kk-KZ"/>
        </w:rPr>
        <w:t>сәулеттік</w:t>
      </w:r>
      <w:r w:rsidRPr="00CA0769">
        <w:rPr>
          <w:rStyle w:val="62"/>
          <w:b w:val="0"/>
          <w:sz w:val="28"/>
          <w:szCs w:val="28"/>
        </w:rPr>
        <w:t xml:space="preserve"> дизайн-кодты қалыптастыру қағидаттарын анықтау қажеттілігі;</w:t>
      </w:r>
    </w:p>
    <w:p w:rsidR="00CA0769" w:rsidRPr="00CA0769" w:rsidRDefault="00CA0769" w:rsidP="00CA0769">
      <w:pPr>
        <w:spacing w:after="0" w:line="240" w:lineRule="auto"/>
        <w:ind w:firstLine="709"/>
        <w:jc w:val="both"/>
        <w:rPr>
          <w:rStyle w:val="62"/>
          <w:b w:val="0"/>
          <w:sz w:val="28"/>
          <w:szCs w:val="28"/>
        </w:rPr>
      </w:pPr>
      <w:r w:rsidRPr="00CA0769">
        <w:rPr>
          <w:rStyle w:val="62"/>
          <w:b w:val="0"/>
          <w:sz w:val="28"/>
          <w:szCs w:val="28"/>
        </w:rPr>
        <w:t>3.Құрылыстың қоршаған ортамен және инфрақұрылыммен үйлесімін қамтамасыз ете отырып, Қазақстанның ірі қалаларының өсуін реттеу үшін архитектуралық дизайн - кодтың тұжырымдамалық моделін әзірлеу қажеттілігі;</w:t>
      </w:r>
    </w:p>
    <w:p w:rsidR="00CA0769" w:rsidRPr="00CA0769" w:rsidRDefault="00CA0769" w:rsidP="00CA0769">
      <w:pPr>
        <w:spacing w:after="0" w:line="240" w:lineRule="auto"/>
        <w:ind w:firstLine="709"/>
        <w:jc w:val="both"/>
        <w:rPr>
          <w:rFonts w:ascii="Times New Roman" w:hAnsi="Times New Roman" w:cs="Times New Roman"/>
          <w:b/>
          <w:bCs/>
          <w:sz w:val="28"/>
          <w:szCs w:val="28"/>
        </w:rPr>
      </w:pPr>
      <w:r w:rsidRPr="00CA0769">
        <w:rPr>
          <w:rFonts w:ascii="Times New Roman" w:hAnsi="Times New Roman" w:cs="Times New Roman"/>
          <w:b/>
          <w:bCs/>
          <w:sz w:val="28"/>
          <w:szCs w:val="28"/>
        </w:rPr>
        <w:t>Зерттеу барысында келесі бағыттарға арналған еңбектер қолданылды:</w:t>
      </w:r>
    </w:p>
    <w:p w:rsidR="00CA0769" w:rsidRPr="00CA0769" w:rsidRDefault="00CA0769" w:rsidP="00CA0769">
      <w:pPr>
        <w:spacing w:after="0" w:line="240" w:lineRule="auto"/>
        <w:ind w:firstLine="709"/>
        <w:jc w:val="both"/>
        <w:rPr>
          <w:rFonts w:ascii="Times New Roman" w:hAnsi="Times New Roman" w:cs="Times New Roman"/>
          <w:bCs/>
          <w:sz w:val="28"/>
          <w:szCs w:val="28"/>
        </w:rPr>
      </w:pPr>
      <w:r w:rsidRPr="00CA0769">
        <w:rPr>
          <w:rFonts w:ascii="Times New Roman" w:hAnsi="Times New Roman" w:cs="Times New Roman"/>
          <w:bCs/>
          <w:sz w:val="28"/>
          <w:szCs w:val="28"/>
        </w:rPr>
        <w:t xml:space="preserve">Қазақстанның ірі қалаларының қалалық ортасы үшін архитектуралық дизайн кодына қатысты сәулет-дизайн қызметінің ғылыми тұрғысынан іс жүзінде зерттелмеген тақырып болып қала береді. </w:t>
      </w:r>
    </w:p>
    <w:p w:rsidR="00CA0769" w:rsidRPr="00CA0769" w:rsidRDefault="00CA0769" w:rsidP="00CA0769">
      <w:pPr>
        <w:spacing w:after="0" w:line="240" w:lineRule="auto"/>
        <w:ind w:firstLine="709"/>
        <w:jc w:val="both"/>
        <w:rPr>
          <w:rFonts w:ascii="Times New Roman" w:hAnsi="Times New Roman" w:cs="Times New Roman"/>
          <w:bCs/>
          <w:sz w:val="28"/>
          <w:szCs w:val="28"/>
        </w:rPr>
      </w:pPr>
      <w:r w:rsidRPr="00CA0769">
        <w:rPr>
          <w:rFonts w:ascii="Times New Roman" w:hAnsi="Times New Roman" w:cs="Times New Roman"/>
          <w:bCs/>
          <w:sz w:val="28"/>
          <w:szCs w:val="28"/>
        </w:rPr>
        <w:t>Бұрын айтылғандай, сәулет және қалалық орта теоретиктерінің зерттеулерінде қаланың бейнесімен немесе келбетімен жұмыс істеу аспектісі терминологиялық түрде анықталады.</w:t>
      </w:r>
    </w:p>
    <w:p w:rsidR="00CA0769" w:rsidRPr="00CA0769" w:rsidRDefault="00CA0769" w:rsidP="00CA0769">
      <w:pPr>
        <w:spacing w:after="0" w:line="240" w:lineRule="auto"/>
        <w:ind w:firstLine="709"/>
        <w:jc w:val="both"/>
        <w:rPr>
          <w:rFonts w:ascii="Times New Roman" w:hAnsi="Times New Roman" w:cs="Times New Roman"/>
          <w:bCs/>
          <w:sz w:val="28"/>
          <w:szCs w:val="28"/>
        </w:rPr>
      </w:pPr>
      <w:r w:rsidRPr="00CA0769">
        <w:rPr>
          <w:rFonts w:ascii="Times New Roman" w:hAnsi="Times New Roman" w:cs="Times New Roman"/>
          <w:bCs/>
          <w:sz w:val="28"/>
          <w:szCs w:val="28"/>
        </w:rPr>
        <w:t>Қажетті ақпараттың бытыраңқылығына байланысты диссертациялық зерттеу ғылыми салалардағы авторлардың дизайнмен тікелей байланысты, сондай-ақ қала құрылысымен жұмысты тікелей немесе жанама түрде анықтайтын жұмыстарының ережелерін қамтиды.</w:t>
      </w:r>
    </w:p>
    <w:p w:rsidR="003E3DCD" w:rsidRPr="008D69CE" w:rsidRDefault="00CA0769" w:rsidP="00CA0769">
      <w:pPr>
        <w:spacing w:after="0" w:line="240" w:lineRule="auto"/>
        <w:ind w:firstLine="709"/>
        <w:jc w:val="both"/>
        <w:rPr>
          <w:rFonts w:ascii="Times New Roman" w:hAnsi="Times New Roman" w:cs="Times New Roman"/>
          <w:sz w:val="28"/>
          <w:szCs w:val="28"/>
        </w:rPr>
      </w:pPr>
      <w:r w:rsidRPr="00CA0769">
        <w:rPr>
          <w:rFonts w:ascii="Times New Roman" w:hAnsi="Times New Roman" w:cs="Times New Roman"/>
          <w:b/>
          <w:sz w:val="28"/>
          <w:szCs w:val="28"/>
        </w:rPr>
        <w:t>Зерттеудің негізгі тіректерінің бірі дизайн және қалалық ортаны қабылдау мәселелері, сондай-ақ урбанистика бойынша ғылыми материалдар корпусы болды, олардың қатарына авторлардың еңбектері кірді:</w:t>
      </w:r>
      <w:r>
        <w:rPr>
          <w:rFonts w:ascii="Times New Roman" w:hAnsi="Times New Roman" w:cs="Times New Roman"/>
          <w:b/>
          <w:sz w:val="28"/>
          <w:szCs w:val="28"/>
          <w:lang w:val="kk-KZ"/>
        </w:rPr>
        <w:t xml:space="preserve"> </w:t>
      </w:r>
      <w:r w:rsidR="003E3DCD" w:rsidRPr="008D69CE">
        <w:rPr>
          <w:rFonts w:ascii="Times New Roman" w:hAnsi="Times New Roman" w:cs="Times New Roman"/>
          <w:sz w:val="28"/>
          <w:szCs w:val="28"/>
        </w:rPr>
        <w:t xml:space="preserve">В. JI. Глазычев, А. Э. Гутнов, А. В. Иконников, Г. 3. Каганов, Е. В. Асс, И. А. Добрицына, А. Г. Раппапорт, Л. Ю. Салмин, Е. Э. Павловская, Ю. С. Янковская, Е. В. Конева, Л. С. Ахмедова, К. Линч, К. Норберг-Шульц, К. Дэй, Дж. Гибсон, К. Мандоки, Ф. Каррера (F.Carrera), К. Ратти (С. Ratti), А. Тернер (A. Turner), Р. Конрой-Далтон (R. Conroy Dalton), К. Дэвис (С. Davies). </w:t>
      </w:r>
      <w:r w:rsidRPr="00CA0769">
        <w:rPr>
          <w:rFonts w:ascii="Times New Roman" w:hAnsi="Times New Roman" w:cs="Times New Roman"/>
          <w:sz w:val="28"/>
          <w:szCs w:val="28"/>
        </w:rPr>
        <w:t>Сондай-ақ, Дж. Джекобе және Р. Грац, Т.Скарпа және Ф. Томкинмуша қаланы дамыту және қабылдау мәселелері бойынша.</w:t>
      </w:r>
    </w:p>
    <w:p w:rsidR="003E3DCD" w:rsidRPr="006A4E69" w:rsidRDefault="00CA0769" w:rsidP="00CA0769">
      <w:pPr>
        <w:pStyle w:val="a5"/>
        <w:shd w:val="clear" w:color="auto" w:fill="FFFFFF"/>
        <w:spacing w:before="0" w:beforeAutospacing="0" w:after="0" w:afterAutospacing="0"/>
        <w:ind w:firstLine="709"/>
        <w:jc w:val="both"/>
        <w:rPr>
          <w:b/>
          <w:color w:val="000000" w:themeColor="text1"/>
          <w:sz w:val="28"/>
          <w:szCs w:val="28"/>
        </w:rPr>
      </w:pPr>
      <w:r w:rsidRPr="00CA0769">
        <w:rPr>
          <w:b/>
          <w:color w:val="000000" w:themeColor="text1"/>
          <w:sz w:val="28"/>
          <w:szCs w:val="28"/>
        </w:rPr>
        <w:lastRenderedPageBreak/>
        <w:t>Кеңістіктік ұйымдастыру мәселелері бойынша зерттеудің теориялық базасы келесі жұмыстарға негізделген:</w:t>
      </w:r>
      <w:r w:rsidRPr="00A77300">
        <w:rPr>
          <w:color w:val="000000" w:themeColor="text1"/>
          <w:sz w:val="28"/>
          <w:szCs w:val="28"/>
        </w:rPr>
        <w:t xml:space="preserve"> Т.</w:t>
      </w:r>
      <w:r w:rsidR="003E3DCD" w:rsidRPr="00A77300">
        <w:rPr>
          <w:color w:val="000000" w:themeColor="text1"/>
          <w:sz w:val="28"/>
          <w:szCs w:val="28"/>
        </w:rPr>
        <w:t xml:space="preserve"> Басенова, М. Мендикулова</w:t>
      </w:r>
      <w:r w:rsidR="003E3DCD" w:rsidRPr="008D69CE">
        <w:rPr>
          <w:color w:val="000000" w:themeColor="text1"/>
          <w:sz w:val="28"/>
          <w:szCs w:val="28"/>
        </w:rPr>
        <w:t xml:space="preserve">, </w:t>
      </w:r>
      <w:r w:rsidR="003E3DCD" w:rsidRPr="00A77300">
        <w:rPr>
          <w:sz w:val="28"/>
          <w:szCs w:val="28"/>
        </w:rPr>
        <w:t>Б. Глаудинова,</w:t>
      </w:r>
      <w:r w:rsidR="003E3DCD">
        <w:t xml:space="preserve"> </w:t>
      </w:r>
      <w:r w:rsidR="006A4E69" w:rsidRPr="00C74CD1">
        <w:rPr>
          <w:color w:val="000000" w:themeColor="text1"/>
          <w:sz w:val="28"/>
          <w:szCs w:val="28"/>
        </w:rPr>
        <w:t>Б. Куспангалиева, А. Абилова</w:t>
      </w:r>
      <w:r w:rsidR="006A4E69">
        <w:rPr>
          <w:color w:val="000000" w:themeColor="text1"/>
          <w:sz w:val="28"/>
          <w:szCs w:val="28"/>
        </w:rPr>
        <w:t>, Л.</w:t>
      </w:r>
      <w:r w:rsidR="006A4E69" w:rsidRPr="00C74CD1">
        <w:rPr>
          <w:color w:val="000000" w:themeColor="text1"/>
          <w:sz w:val="28"/>
          <w:szCs w:val="28"/>
        </w:rPr>
        <w:t>, М. Глаудиновой и Л. Бадердинова, Р. Дубина</w:t>
      </w:r>
      <w:r w:rsidR="006A4E69" w:rsidRPr="006A4E69">
        <w:rPr>
          <w:color w:val="000000" w:themeColor="text1"/>
          <w:sz w:val="28"/>
          <w:szCs w:val="28"/>
        </w:rPr>
        <w:t>.</w:t>
      </w:r>
    </w:p>
    <w:p w:rsidR="003E3DCD" w:rsidRPr="008D69CE" w:rsidRDefault="00CA0769" w:rsidP="003E3DCD">
      <w:pPr>
        <w:spacing w:after="0" w:line="240" w:lineRule="auto"/>
        <w:ind w:firstLine="709"/>
        <w:jc w:val="both"/>
        <w:rPr>
          <w:rFonts w:ascii="Times New Roman" w:hAnsi="Times New Roman" w:cs="Times New Roman"/>
          <w:sz w:val="28"/>
          <w:szCs w:val="28"/>
        </w:rPr>
      </w:pPr>
      <w:r w:rsidRPr="00CA0769">
        <w:rPr>
          <w:rFonts w:ascii="Times New Roman" w:hAnsi="Times New Roman" w:cs="Times New Roman"/>
          <w:b/>
          <w:sz w:val="28"/>
          <w:szCs w:val="28"/>
        </w:rPr>
        <w:t>Ғылыми зерттеудің тікелей негізі дизайн теориясы бойынша дереккөздердің тақырыптық блогы болды, оған авторлардың еңбектері кірді:</w:t>
      </w:r>
      <w:r>
        <w:rPr>
          <w:rFonts w:ascii="Times New Roman" w:hAnsi="Times New Roman" w:cs="Times New Roman"/>
          <w:b/>
          <w:sz w:val="28"/>
          <w:szCs w:val="28"/>
          <w:lang w:val="kk-KZ"/>
        </w:rPr>
        <w:t xml:space="preserve"> </w:t>
      </w:r>
      <w:r w:rsidR="003E3DCD" w:rsidRPr="008D69CE">
        <w:rPr>
          <w:rFonts w:ascii="Times New Roman" w:hAnsi="Times New Roman" w:cs="Times New Roman"/>
          <w:sz w:val="28"/>
          <w:szCs w:val="28"/>
        </w:rPr>
        <w:t>Н. В. Воронов, В. Л. Глазычев, С. О. Хан-Магометов, Е. А. Розенблюм, О. И. Генисаретский, А. Н. Лаврентьев, В. Ф. Сидоренко, С. М. Михайлов, Ю. В. Назаров, Е. В. Жердев, А. И. Новиков, О. Г. Яцюк, И. А. Розенсон, Т. Ю. Быстрова, Дж. Джонс, В. Папанек.</w:t>
      </w:r>
    </w:p>
    <w:p w:rsidR="003E3DCD" w:rsidRDefault="00CA0769" w:rsidP="003E3DCD">
      <w:pPr>
        <w:pStyle w:val="a5"/>
        <w:shd w:val="clear" w:color="auto" w:fill="FFFFFF"/>
        <w:spacing w:before="0" w:beforeAutospacing="0" w:after="0" w:afterAutospacing="0"/>
        <w:ind w:firstLine="709"/>
        <w:jc w:val="both"/>
        <w:rPr>
          <w:color w:val="000000" w:themeColor="text1"/>
          <w:sz w:val="28"/>
          <w:szCs w:val="28"/>
        </w:rPr>
      </w:pPr>
      <w:r w:rsidRPr="00CA0769">
        <w:rPr>
          <w:b/>
          <w:color w:val="000000" w:themeColor="text1"/>
          <w:sz w:val="28"/>
          <w:szCs w:val="28"/>
        </w:rPr>
        <w:t>Қалалардың әлеуметтік мәселелерін, эстетиканы, қала құрылысы тарихын зерделеу және реттеу әдістерін жетілдіру бойынша:</w:t>
      </w:r>
      <w:r w:rsidR="003E3DCD" w:rsidRPr="008D69CE">
        <w:rPr>
          <w:color w:val="000000" w:themeColor="text1"/>
          <w:sz w:val="28"/>
          <w:szCs w:val="28"/>
        </w:rPr>
        <w:t xml:space="preserve"> И. В. Гете, Ю.Б. Борева, Б.Р. Виппера,3. Гидеона, З.Н. Яргииой;</w:t>
      </w:r>
    </w:p>
    <w:p w:rsidR="003E3DCD" w:rsidRPr="00C74CD1" w:rsidRDefault="00CA0769" w:rsidP="003E3DCD">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A0769">
        <w:rPr>
          <w:rFonts w:ascii="Times New Roman" w:eastAsia="Times New Roman" w:hAnsi="Times New Roman" w:cs="Times New Roman"/>
          <w:b/>
          <w:color w:val="000000" w:themeColor="text1"/>
          <w:sz w:val="28"/>
          <w:szCs w:val="28"/>
          <w:lang w:eastAsia="ru-RU"/>
        </w:rPr>
        <w:t>Қоғамдық кеңістіктерді қалыптастыру мен жақсартудың сәулет-қала құрылысы аспектілері жұмыстарда зерттелген</w:t>
      </w:r>
      <w:r>
        <w:rPr>
          <w:rFonts w:ascii="Times New Roman" w:eastAsia="Times New Roman" w:hAnsi="Times New Roman" w:cs="Times New Roman"/>
          <w:b/>
          <w:color w:val="000000" w:themeColor="text1"/>
          <w:sz w:val="28"/>
          <w:szCs w:val="28"/>
          <w:lang w:val="kk-KZ" w:eastAsia="ru-RU"/>
        </w:rPr>
        <w:t xml:space="preserve">: </w:t>
      </w:r>
      <w:r w:rsidR="003E3DCD" w:rsidRPr="00C74CD1">
        <w:rPr>
          <w:rFonts w:ascii="Times New Roman" w:eastAsia="Times New Roman" w:hAnsi="Times New Roman" w:cs="Times New Roman"/>
          <w:color w:val="000000" w:themeColor="text1"/>
          <w:sz w:val="28"/>
          <w:szCs w:val="28"/>
          <w:lang w:eastAsia="ru-RU"/>
        </w:rPr>
        <w:t>Б. Куспангалиева, А. Абилова</w:t>
      </w:r>
      <w:r w:rsidR="003E3DCD">
        <w:rPr>
          <w:rFonts w:ascii="Times New Roman" w:eastAsia="Times New Roman" w:hAnsi="Times New Roman" w:cs="Times New Roman"/>
          <w:color w:val="000000" w:themeColor="text1"/>
          <w:sz w:val="28"/>
          <w:szCs w:val="28"/>
          <w:lang w:eastAsia="ru-RU"/>
        </w:rPr>
        <w:t>, Л.</w:t>
      </w:r>
      <w:r w:rsidR="003E3DCD" w:rsidRPr="00C74CD1">
        <w:rPr>
          <w:rFonts w:ascii="Times New Roman" w:eastAsia="Times New Roman" w:hAnsi="Times New Roman" w:cs="Times New Roman"/>
          <w:color w:val="000000" w:themeColor="text1"/>
          <w:sz w:val="28"/>
          <w:szCs w:val="28"/>
          <w:lang w:eastAsia="ru-RU"/>
        </w:rPr>
        <w:t>, М. Глаудиновой и Л. Бадердинова, Р. Дубина, А. Маметова и Ш.Карманова, К. Самойлова, А. Турекуловой и А. Дуйсенби, Я. Гейла, А. Хайржана и А. Галимжановой, Л. Нысанбаевой, А. Ходжикова, А. Кочериди, И. Василенко, Е. Кайдаловой, Р. Дубина.</w:t>
      </w:r>
    </w:p>
    <w:p w:rsidR="00CA0769" w:rsidRPr="00CA0769" w:rsidRDefault="00CA0769" w:rsidP="00CA0769">
      <w:pPr>
        <w:spacing w:after="0" w:line="240" w:lineRule="auto"/>
        <w:ind w:firstLine="709"/>
        <w:jc w:val="both"/>
        <w:rPr>
          <w:rFonts w:ascii="Times New Roman" w:hAnsi="Times New Roman" w:cs="Times New Roman"/>
          <w:sz w:val="28"/>
          <w:szCs w:val="28"/>
        </w:rPr>
      </w:pPr>
      <w:r w:rsidRPr="00CA0769">
        <w:rPr>
          <w:rFonts w:ascii="Times New Roman" w:hAnsi="Times New Roman" w:cs="Times New Roman"/>
          <w:sz w:val="28"/>
          <w:szCs w:val="28"/>
        </w:rPr>
        <w:t xml:space="preserve">Жұмыс </w:t>
      </w:r>
      <w:r>
        <w:rPr>
          <w:rFonts w:ascii="Times New Roman" w:hAnsi="Times New Roman" w:cs="Times New Roman"/>
          <w:sz w:val="28"/>
          <w:szCs w:val="28"/>
          <w:lang w:val="kk-KZ"/>
        </w:rPr>
        <w:t xml:space="preserve">сәулеттік </w:t>
      </w:r>
      <w:r w:rsidRPr="00CA0769">
        <w:rPr>
          <w:rFonts w:ascii="Times New Roman" w:hAnsi="Times New Roman" w:cs="Times New Roman"/>
          <w:sz w:val="28"/>
          <w:szCs w:val="28"/>
        </w:rPr>
        <w:t>дизайн</w:t>
      </w:r>
      <w:r>
        <w:rPr>
          <w:rFonts w:ascii="Times New Roman" w:hAnsi="Times New Roman" w:cs="Times New Roman"/>
          <w:sz w:val="28"/>
          <w:szCs w:val="28"/>
          <w:lang w:val="kk-KZ"/>
        </w:rPr>
        <w:t>-</w:t>
      </w:r>
      <w:r w:rsidRPr="00CA0769">
        <w:rPr>
          <w:rFonts w:ascii="Times New Roman" w:hAnsi="Times New Roman" w:cs="Times New Roman"/>
          <w:sz w:val="28"/>
          <w:szCs w:val="28"/>
        </w:rPr>
        <w:t xml:space="preserve"> код </w:t>
      </w:r>
      <w:r>
        <w:rPr>
          <w:rFonts w:ascii="Times New Roman" w:hAnsi="Times New Roman" w:cs="Times New Roman"/>
          <w:sz w:val="28"/>
          <w:szCs w:val="28"/>
          <w:lang w:val="kk-KZ"/>
        </w:rPr>
        <w:t>ә</w:t>
      </w:r>
      <w:r w:rsidRPr="00CA0769">
        <w:rPr>
          <w:rFonts w:ascii="Times New Roman" w:hAnsi="Times New Roman" w:cs="Times New Roman"/>
          <w:sz w:val="28"/>
          <w:szCs w:val="28"/>
        </w:rPr>
        <w:t>леуметтік және мәдени деңгейде</w:t>
      </w:r>
      <w:r>
        <w:rPr>
          <w:rFonts w:ascii="Times New Roman" w:hAnsi="Times New Roman" w:cs="Times New Roman"/>
          <w:sz w:val="28"/>
          <w:szCs w:val="28"/>
          <w:lang w:val="kk-KZ"/>
        </w:rPr>
        <w:t>гі</w:t>
      </w:r>
      <w:r w:rsidRPr="00CA0769">
        <w:rPr>
          <w:rFonts w:ascii="Times New Roman" w:hAnsi="Times New Roman" w:cs="Times New Roman"/>
          <w:sz w:val="28"/>
          <w:szCs w:val="28"/>
        </w:rPr>
        <w:t xml:space="preserve"> қалаларды қабылдаудың қазіргі мәселелерін зерттеуді қажет етті.</w:t>
      </w:r>
    </w:p>
    <w:p w:rsidR="00CA0769" w:rsidRDefault="00CA0769" w:rsidP="00CA0769">
      <w:pPr>
        <w:spacing w:after="0" w:line="240" w:lineRule="auto"/>
        <w:ind w:firstLine="709"/>
        <w:jc w:val="both"/>
        <w:rPr>
          <w:rFonts w:ascii="Times New Roman" w:hAnsi="Times New Roman" w:cs="Times New Roman"/>
          <w:sz w:val="28"/>
          <w:szCs w:val="28"/>
        </w:rPr>
      </w:pPr>
      <w:r w:rsidRPr="00CA0769">
        <w:rPr>
          <w:rFonts w:ascii="Times New Roman" w:hAnsi="Times New Roman" w:cs="Times New Roman"/>
          <w:sz w:val="28"/>
          <w:szCs w:val="28"/>
        </w:rPr>
        <w:t>Сондықтан әдебиеттермен және рефераттар, диссертациялар мен ғылыми конференциялар материалдарымен қатар жұмыста бірқатар мерзімді басылымдар қолданылды; сәулет және дизайнға арналған (сәулет хабаршысы, сәулетші, Татлин, Қоршаған орта және жоспарлау: жоспарлау және дизайн).</w:t>
      </w:r>
    </w:p>
    <w:p w:rsidR="00CA0769" w:rsidRPr="00CA0769" w:rsidRDefault="00CA0769" w:rsidP="0004111C">
      <w:pPr>
        <w:pStyle w:val="ac"/>
        <w:shd w:val="clear" w:color="auto" w:fill="auto"/>
        <w:spacing w:after="0" w:line="240" w:lineRule="auto"/>
        <w:ind w:left="20" w:right="-1" w:firstLine="709"/>
        <w:jc w:val="both"/>
        <w:rPr>
          <w:rStyle w:val="52"/>
          <w:b w:val="0"/>
          <w:color w:val="000000" w:themeColor="text1"/>
          <w:sz w:val="28"/>
          <w:szCs w:val="28"/>
        </w:rPr>
      </w:pPr>
      <w:r w:rsidRPr="00CA0769">
        <w:rPr>
          <w:rStyle w:val="52"/>
          <w:color w:val="000000" w:themeColor="text1"/>
          <w:sz w:val="28"/>
          <w:szCs w:val="28"/>
        </w:rPr>
        <w:t xml:space="preserve">Зерттеудің шекаралары </w:t>
      </w:r>
      <w:r w:rsidRPr="00CA0769">
        <w:rPr>
          <w:rStyle w:val="52"/>
          <w:b w:val="0"/>
          <w:color w:val="000000" w:themeColor="text1"/>
          <w:sz w:val="28"/>
          <w:szCs w:val="28"/>
        </w:rPr>
        <w:t xml:space="preserve">оның феноменологиялық сипатын ескере отырып, дизайн теориясы мен тәжірибесі контекстіндегі урбанизм мен </w:t>
      </w:r>
      <w:r>
        <w:rPr>
          <w:rStyle w:val="52"/>
          <w:b w:val="0"/>
          <w:color w:val="000000" w:themeColor="text1"/>
          <w:sz w:val="28"/>
          <w:szCs w:val="28"/>
          <w:lang w:val="kk-KZ"/>
        </w:rPr>
        <w:t>сәулеттік</w:t>
      </w:r>
      <w:r>
        <w:rPr>
          <w:rStyle w:val="52"/>
          <w:b w:val="0"/>
          <w:color w:val="000000" w:themeColor="text1"/>
          <w:sz w:val="28"/>
          <w:szCs w:val="28"/>
        </w:rPr>
        <w:t xml:space="preserve"> дизайн</w:t>
      </w:r>
      <w:r>
        <w:rPr>
          <w:rStyle w:val="52"/>
          <w:b w:val="0"/>
          <w:color w:val="000000" w:themeColor="text1"/>
          <w:sz w:val="28"/>
          <w:szCs w:val="28"/>
          <w:lang w:val="kk-KZ"/>
        </w:rPr>
        <w:t>-</w:t>
      </w:r>
      <w:r w:rsidRPr="00CA0769">
        <w:rPr>
          <w:rStyle w:val="52"/>
          <w:b w:val="0"/>
          <w:color w:val="000000" w:themeColor="text1"/>
          <w:sz w:val="28"/>
          <w:szCs w:val="28"/>
        </w:rPr>
        <w:t>кодтары арасындағы байланыспен анықталады. Шекаралар қала құрылысы мен сәулет, құрылыс және инженерлік, экономика және басқа да бірқатар салалардың тікелей мәселелерін қамтиды, бірақ, әрине, оның көптеген көріністерінде қаланы қабылдау аспектілері қозғалады. Зерттеудің хронологиялық шеңбері 20-21 ғасырдың соңын неғұрлым тығыз қамтиды, бірақ белгілі бір жағдайларда белгілі бір заңдылықтардың, құбылыстардың және процестердің генезисін көрсету үшін ежелгі дәуірдің шекарасына дейін кеңейеді.</w:t>
      </w:r>
    </w:p>
    <w:p w:rsidR="00CA0769" w:rsidRDefault="00CA0769" w:rsidP="0004111C">
      <w:pPr>
        <w:spacing w:after="0" w:line="240" w:lineRule="auto"/>
        <w:ind w:firstLine="709"/>
        <w:jc w:val="both"/>
        <w:rPr>
          <w:rStyle w:val="52"/>
          <w:color w:val="000000" w:themeColor="text1"/>
          <w:sz w:val="28"/>
          <w:szCs w:val="28"/>
        </w:rPr>
      </w:pPr>
      <w:r w:rsidRPr="00CA0769">
        <w:rPr>
          <w:rStyle w:val="52"/>
          <w:color w:val="000000" w:themeColor="text1"/>
          <w:sz w:val="28"/>
          <w:szCs w:val="28"/>
        </w:rPr>
        <w:t xml:space="preserve">Зерттеу объектісі </w:t>
      </w:r>
      <w:r w:rsidRPr="00CA0769">
        <w:rPr>
          <w:rStyle w:val="52"/>
          <w:b w:val="0"/>
          <w:color w:val="000000" w:themeColor="text1"/>
          <w:sz w:val="28"/>
          <w:szCs w:val="28"/>
        </w:rPr>
        <w:t>Қазақстанның ірі қалаларының (Астана, Алматы) әртүрлі қала құрылысы жағдайларындағы пәндік-кеңістіктік ортасы болып табылады.</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CA0769">
        <w:rPr>
          <w:rFonts w:eastAsiaTheme="minorHAnsi"/>
          <w:b/>
          <w:bCs/>
          <w:color w:val="000000" w:themeColor="text1"/>
          <w:sz w:val="28"/>
          <w:szCs w:val="28"/>
          <w:lang w:eastAsia="en-US"/>
        </w:rPr>
        <w:t xml:space="preserve">Гипотеза (зерттеу тұжырымдамасы). </w:t>
      </w:r>
      <w:r w:rsidR="00F047DC" w:rsidRPr="00F047DC">
        <w:rPr>
          <w:rFonts w:eastAsiaTheme="minorHAnsi"/>
          <w:bCs/>
          <w:color w:val="000000" w:themeColor="text1"/>
          <w:sz w:val="28"/>
          <w:szCs w:val="28"/>
          <w:lang w:val="kk-KZ" w:eastAsia="en-US"/>
        </w:rPr>
        <w:t>Сәулеттік</w:t>
      </w:r>
      <w:r w:rsidR="00F047DC" w:rsidRPr="00F047DC">
        <w:rPr>
          <w:rFonts w:eastAsiaTheme="minorHAnsi"/>
          <w:bCs/>
          <w:color w:val="000000" w:themeColor="text1"/>
          <w:sz w:val="28"/>
          <w:szCs w:val="28"/>
          <w:lang w:eastAsia="en-US"/>
        </w:rPr>
        <w:t xml:space="preserve"> дизайн</w:t>
      </w:r>
      <w:r w:rsidR="00F047DC" w:rsidRPr="00F047DC">
        <w:rPr>
          <w:rFonts w:eastAsiaTheme="minorHAnsi"/>
          <w:bCs/>
          <w:color w:val="000000" w:themeColor="text1"/>
          <w:sz w:val="28"/>
          <w:szCs w:val="28"/>
          <w:lang w:val="kk-KZ" w:eastAsia="en-US"/>
        </w:rPr>
        <w:t>-</w:t>
      </w:r>
      <w:r w:rsidRPr="00F047DC">
        <w:rPr>
          <w:rFonts w:eastAsiaTheme="minorHAnsi"/>
          <w:bCs/>
          <w:color w:val="000000" w:themeColor="text1"/>
          <w:sz w:val="28"/>
          <w:szCs w:val="28"/>
          <w:lang w:eastAsia="en-US"/>
        </w:rPr>
        <w:t xml:space="preserve">кодын қолдану қоршаған ортаны жобалау және үйлерді қайта құру кезінде қаланың келбетін </w:t>
      </w:r>
      <w:r w:rsidRPr="00F047DC">
        <w:rPr>
          <w:rFonts w:eastAsiaTheme="minorHAnsi"/>
          <w:bCs/>
          <w:color w:val="000000" w:themeColor="text1"/>
          <w:sz w:val="28"/>
          <w:szCs w:val="28"/>
          <w:lang w:eastAsia="en-US"/>
        </w:rPr>
        <w:lastRenderedPageBreak/>
        <w:t xml:space="preserve">жүйелеуге көмектеседі, сонымен қатар қалалық кеңістіктегі хаосты болдырмауға болатын регламент құруға мүмкіндік береді. </w:t>
      </w:r>
    </w:p>
    <w:p w:rsidR="00CA0769" w:rsidRPr="00F047DC" w:rsidRDefault="00F047DC"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Pr>
          <w:rFonts w:eastAsiaTheme="minorHAnsi"/>
          <w:b/>
          <w:bCs/>
          <w:color w:val="000000" w:themeColor="text1"/>
          <w:sz w:val="28"/>
          <w:szCs w:val="28"/>
          <w:lang w:val="kk-KZ" w:eastAsia="en-US"/>
        </w:rPr>
        <w:t>З</w:t>
      </w:r>
      <w:r w:rsidR="00CA0769" w:rsidRPr="00CA0769">
        <w:rPr>
          <w:rFonts w:eastAsiaTheme="minorHAnsi"/>
          <w:b/>
          <w:bCs/>
          <w:color w:val="000000" w:themeColor="text1"/>
          <w:sz w:val="28"/>
          <w:szCs w:val="28"/>
          <w:lang w:eastAsia="en-US"/>
        </w:rPr>
        <w:t xml:space="preserve">ерттеудің мақсаты </w:t>
      </w:r>
      <w:r w:rsidRPr="00F047DC">
        <w:rPr>
          <w:rFonts w:eastAsiaTheme="minorHAnsi"/>
          <w:bCs/>
          <w:color w:val="000000" w:themeColor="text1"/>
          <w:sz w:val="28"/>
          <w:szCs w:val="28"/>
          <w:lang w:val="kk-KZ" w:eastAsia="en-US"/>
        </w:rPr>
        <w:t xml:space="preserve">сәулеттік </w:t>
      </w:r>
      <w:r w:rsidR="00CA0769" w:rsidRPr="00F047DC">
        <w:rPr>
          <w:rFonts w:eastAsiaTheme="minorHAnsi"/>
          <w:bCs/>
          <w:color w:val="000000" w:themeColor="text1"/>
          <w:sz w:val="28"/>
          <w:szCs w:val="28"/>
          <w:lang w:eastAsia="en-US"/>
        </w:rPr>
        <w:t>дизайн-кодты қалыптастыру заңдылықтарын анықтау және Қазақстанның ірі қалаларының қалалық ортасын қайта ұйымдастыру үшін оларды модельдеу әдісі мен тәсілдерін әзірлеу болып табылады.</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CA0769">
        <w:rPr>
          <w:rFonts w:eastAsiaTheme="minorHAnsi"/>
          <w:b/>
          <w:bCs/>
          <w:color w:val="000000" w:themeColor="text1"/>
          <w:sz w:val="28"/>
          <w:szCs w:val="28"/>
          <w:lang w:eastAsia="en-US"/>
        </w:rPr>
        <w:t xml:space="preserve">Зерттеу пәні: </w:t>
      </w:r>
      <w:r w:rsidRPr="00F047DC">
        <w:rPr>
          <w:rFonts w:eastAsiaTheme="minorHAnsi"/>
          <w:bCs/>
          <w:color w:val="000000" w:themeColor="text1"/>
          <w:sz w:val="28"/>
          <w:szCs w:val="28"/>
          <w:lang w:eastAsia="en-US"/>
        </w:rPr>
        <w:t xml:space="preserve">мәдени, тарихи және функционалдық ерекшеліктерін ескере отырып, Қазақстандағы ірі қалалар үшін </w:t>
      </w:r>
      <w:r w:rsidR="00F047DC">
        <w:rPr>
          <w:rFonts w:eastAsiaTheme="minorHAnsi"/>
          <w:bCs/>
          <w:color w:val="000000" w:themeColor="text1"/>
          <w:sz w:val="28"/>
          <w:szCs w:val="28"/>
          <w:lang w:val="kk-KZ" w:eastAsia="en-US"/>
        </w:rPr>
        <w:t>сәулеттік</w:t>
      </w:r>
      <w:r w:rsidRPr="00F047DC">
        <w:rPr>
          <w:rFonts w:eastAsiaTheme="minorHAnsi"/>
          <w:bCs/>
          <w:color w:val="000000" w:themeColor="text1"/>
          <w:sz w:val="28"/>
          <w:szCs w:val="28"/>
          <w:lang w:eastAsia="en-US"/>
        </w:rPr>
        <w:t xml:space="preserve"> дизайн - кодтарды әзірлеуге негіз болатын қағидаттар мен әдістер.</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CA0769">
        <w:rPr>
          <w:rFonts w:eastAsiaTheme="minorHAnsi"/>
          <w:b/>
          <w:bCs/>
          <w:color w:val="000000" w:themeColor="text1"/>
          <w:sz w:val="28"/>
          <w:szCs w:val="28"/>
          <w:lang w:eastAsia="en-US"/>
        </w:rPr>
        <w:t xml:space="preserve">Зерттеудің әдіснамалық базасы </w:t>
      </w:r>
      <w:r w:rsidRPr="00F047DC">
        <w:rPr>
          <w:rFonts w:eastAsiaTheme="minorHAnsi"/>
          <w:bCs/>
          <w:color w:val="000000" w:themeColor="text1"/>
          <w:sz w:val="28"/>
          <w:szCs w:val="28"/>
          <w:lang w:eastAsia="en-US"/>
        </w:rPr>
        <w:t xml:space="preserve">зерттеу объектісіне жүйелік, аймақтық және экологиялық тәсілдердің принциптері мен әдістеріне негізделеді, қоршаған орта құбылыстарын семиотикалық және мәдени талдау тұжырымдамалары мен принциптерін тарта отырып, сондай-ақ салыстырмалы тарихи зерттеу әдістерін қолдана отырып, келесі әдістер қолданылды: </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F047DC">
        <w:rPr>
          <w:rFonts w:eastAsiaTheme="minorHAnsi"/>
          <w:bCs/>
          <w:color w:val="000000" w:themeColor="text1"/>
          <w:sz w:val="28"/>
          <w:szCs w:val="28"/>
          <w:lang w:eastAsia="en-US"/>
        </w:rPr>
        <w:t>1.салыстырмалы талдау әдісі - зерттелетін құбылыстар мен олардың көріністерін саралау және сапалы бағалау;</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F047DC">
        <w:rPr>
          <w:rFonts w:eastAsiaTheme="minorHAnsi"/>
          <w:bCs/>
          <w:color w:val="000000" w:themeColor="text1"/>
          <w:sz w:val="28"/>
          <w:szCs w:val="28"/>
          <w:lang w:eastAsia="en-US"/>
        </w:rPr>
        <w:t>2.объектілер мен құбылыстарды жүйелеу және типологиялау әдісі — білім мен идеялардың кешенді жүйесін құру;</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F047DC">
        <w:rPr>
          <w:rFonts w:eastAsiaTheme="minorHAnsi"/>
          <w:bCs/>
          <w:color w:val="000000" w:themeColor="text1"/>
          <w:sz w:val="28"/>
          <w:szCs w:val="28"/>
          <w:lang w:eastAsia="en-US"/>
        </w:rPr>
        <w:t>3.семантикалық талдау әдісі - зерттелетін құбылыстар мен білім салаларындағы құрылымдық байланыстарды анықтау, сондай-ақ мағынаны ұсыну мәселелерін шешу;</w:t>
      </w:r>
    </w:p>
    <w:p w:rsidR="00CA0769"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F047DC">
        <w:rPr>
          <w:rFonts w:eastAsiaTheme="minorHAnsi"/>
          <w:bCs/>
          <w:color w:val="000000" w:themeColor="text1"/>
          <w:sz w:val="28"/>
          <w:szCs w:val="28"/>
          <w:lang w:eastAsia="en-US"/>
        </w:rPr>
        <w:t>4.мазмұнды талдау әдісі-қаланы қабылдау бойынша кейбір сапалы және сандық зерттеулер жүргізу;</w:t>
      </w:r>
    </w:p>
    <w:p w:rsidR="00F047DC" w:rsidRPr="00F047DC" w:rsidRDefault="00CA0769" w:rsidP="00F047DC">
      <w:pPr>
        <w:pStyle w:val="a5"/>
        <w:shd w:val="clear" w:color="auto" w:fill="FFFFFF"/>
        <w:spacing w:before="0" w:beforeAutospacing="0" w:after="0" w:afterAutospacing="0"/>
        <w:ind w:firstLine="709"/>
        <w:jc w:val="both"/>
        <w:rPr>
          <w:rFonts w:eastAsiaTheme="minorHAnsi"/>
          <w:bCs/>
          <w:color w:val="000000" w:themeColor="text1"/>
          <w:sz w:val="28"/>
          <w:szCs w:val="28"/>
          <w:lang w:eastAsia="en-US"/>
        </w:rPr>
      </w:pPr>
      <w:r w:rsidRPr="00F047DC">
        <w:rPr>
          <w:rFonts w:eastAsiaTheme="minorHAnsi"/>
          <w:bCs/>
          <w:color w:val="000000" w:themeColor="text1"/>
          <w:sz w:val="28"/>
          <w:szCs w:val="28"/>
          <w:lang w:eastAsia="en-US"/>
        </w:rPr>
        <w:t>5.формализация және модельдеу әдісі-білімді жалпылау және оларды схемалар, диаграммалар және басқа көрнекі құрылымдар түрінде ұсыну.</w:t>
      </w:r>
    </w:p>
    <w:p w:rsidR="00F047DC" w:rsidRPr="00F047DC" w:rsidRDefault="00F047DC" w:rsidP="00F047DC">
      <w:pPr>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F047DC">
        <w:rPr>
          <w:rFonts w:ascii="Times New Roman" w:eastAsia="Times New Roman" w:hAnsi="Times New Roman" w:cs="Times New Roman"/>
          <w:b/>
          <w:bCs/>
          <w:color w:val="000000" w:themeColor="text1"/>
          <w:sz w:val="28"/>
          <w:szCs w:val="28"/>
          <w:lang w:eastAsia="ru-RU"/>
        </w:rPr>
        <w:t>Зерттеудің ғылыми жаңалығы</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xml:space="preserve">Алғаш рет композицияның, жарықтың, түстің, қала құрылысы жүйелерінің табиғатын және оның қалыптасу қасиеттерін зерттейтін ғылымдарды интеграциялау қағидаты негізінде Қазақстанның ірі қалалары үшін </w:t>
      </w:r>
      <w:r>
        <w:rPr>
          <w:rFonts w:ascii="Times New Roman" w:eastAsia="Times New Roman" w:hAnsi="Times New Roman" w:cs="Times New Roman"/>
          <w:bCs/>
          <w:color w:val="000000" w:themeColor="text1"/>
          <w:sz w:val="28"/>
          <w:szCs w:val="28"/>
          <w:lang w:val="kk-KZ" w:eastAsia="ru-RU"/>
        </w:rPr>
        <w:t>с</w:t>
      </w:r>
      <w:r w:rsidRPr="00F047DC">
        <w:rPr>
          <w:rFonts w:ascii="Times New Roman" w:eastAsia="Times New Roman" w:hAnsi="Times New Roman" w:cs="Times New Roman"/>
          <w:bCs/>
          <w:color w:val="000000" w:themeColor="text1"/>
          <w:sz w:val="28"/>
          <w:szCs w:val="28"/>
          <w:lang w:eastAsia="ru-RU"/>
        </w:rPr>
        <w:t xml:space="preserve">әулет дизайн </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 xml:space="preserve">кодының бірыңғай жиынтығын құру қағидаттары туралы кешенді зерттеу жүзеге асырылатын болады; алғаш рет композициялық құрылымдарды синтездеу арқылы оларды модельдеу әдісі әзірленді. Тарихи қалыптасқан қалалық орта жағдайында қалалық дизайнның ерекшелігін зерттеудің заманауи ғылыми-теориялық негізі жинақталып, анықталды. Сонымен қатар, алғаш рет графикалық - аналитикалық, қала құрылысы, философиялық, композициялық - эстетикалық, әлеуметтік - мәдени тәсілдер негізінде </w:t>
      </w:r>
      <w:r>
        <w:rPr>
          <w:rFonts w:ascii="Times New Roman" w:eastAsia="Times New Roman" w:hAnsi="Times New Roman" w:cs="Times New Roman"/>
          <w:bCs/>
          <w:color w:val="000000" w:themeColor="text1"/>
          <w:sz w:val="28"/>
          <w:szCs w:val="28"/>
          <w:lang w:val="kk-KZ" w:eastAsia="ru-RU"/>
        </w:rPr>
        <w:t>с</w:t>
      </w:r>
      <w:r>
        <w:rPr>
          <w:rFonts w:ascii="Times New Roman" w:eastAsia="Times New Roman" w:hAnsi="Times New Roman" w:cs="Times New Roman"/>
          <w:bCs/>
          <w:color w:val="000000" w:themeColor="text1"/>
          <w:sz w:val="28"/>
          <w:szCs w:val="28"/>
          <w:lang w:eastAsia="ru-RU"/>
        </w:rPr>
        <w:t>әулеттік дизайн</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кодын қолдана отырып алынған форма мен көркемдік экспрессивтіліктің, синтездің инновациялық құралдары анықталды және жүйеленді. Қазақстанның ірі қалаларын талдау негізінде архитектуралық дизайн кодын қалыптастыру әдістері ұсынылған.</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lastRenderedPageBreak/>
        <w:t>Диссертацияда бірқатар инновациялық аспектілерді бөліп көрсетуге болады:</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1.диссертацияда қаланың келбетімен жұмыс істеуге арналған сәулеттік дизайн - код құралдарының перспективалық кешені анықталады;</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xml:space="preserve">2.континуумды сипаттаудың жаңа моделі ұсынылады, ол үшін </w:t>
      </w:r>
      <w:r>
        <w:rPr>
          <w:rFonts w:ascii="Times New Roman" w:eastAsia="Times New Roman" w:hAnsi="Times New Roman" w:cs="Times New Roman"/>
          <w:bCs/>
          <w:color w:val="000000" w:themeColor="text1"/>
          <w:sz w:val="28"/>
          <w:szCs w:val="28"/>
          <w:lang w:val="kk-KZ" w:eastAsia="ru-RU"/>
        </w:rPr>
        <w:t>сәулеттік</w:t>
      </w:r>
      <w:r w:rsidRPr="00F047DC">
        <w:rPr>
          <w:rFonts w:ascii="Times New Roman" w:eastAsia="Times New Roman" w:hAnsi="Times New Roman" w:cs="Times New Roman"/>
          <w:bCs/>
          <w:color w:val="000000" w:themeColor="text1"/>
          <w:sz w:val="28"/>
          <w:szCs w:val="28"/>
          <w:lang w:eastAsia="ru-RU"/>
        </w:rPr>
        <w:t xml:space="preserve"> дизайн</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 xml:space="preserve"> коды қолданылуы керек;</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3.</w:t>
      </w:r>
      <w:r>
        <w:rPr>
          <w:rFonts w:ascii="Times New Roman" w:eastAsia="Times New Roman" w:hAnsi="Times New Roman" w:cs="Times New Roman"/>
          <w:bCs/>
          <w:color w:val="000000" w:themeColor="text1"/>
          <w:sz w:val="28"/>
          <w:szCs w:val="28"/>
          <w:lang w:val="kk-KZ" w:eastAsia="ru-RU"/>
        </w:rPr>
        <w:t>сәулеттік</w:t>
      </w:r>
      <w:r w:rsidRPr="00F047DC">
        <w:rPr>
          <w:rFonts w:ascii="Times New Roman" w:eastAsia="Times New Roman" w:hAnsi="Times New Roman" w:cs="Times New Roman"/>
          <w:bCs/>
          <w:color w:val="000000" w:themeColor="text1"/>
          <w:sz w:val="28"/>
          <w:szCs w:val="28"/>
          <w:lang w:eastAsia="ru-RU"/>
        </w:rPr>
        <w:t xml:space="preserve"> дизайн</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 xml:space="preserve"> кодын жасауда негізгі дизайн принциптері ұсынылады.</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Теориялық тұрғыдан дизайн</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коды қала мен қала тұрғындары үшін ең маңызды</w:t>
      </w:r>
      <w:r w:rsidRPr="00F047DC">
        <w:rPr>
          <w:rFonts w:ascii="Times New Roman" w:eastAsia="Times New Roman" w:hAnsi="Times New Roman" w:cs="Times New Roman"/>
          <w:b/>
          <w:bCs/>
          <w:color w:val="000000" w:themeColor="text1"/>
          <w:sz w:val="28"/>
          <w:szCs w:val="28"/>
          <w:lang w:eastAsia="ru-RU"/>
        </w:rPr>
        <w:t xml:space="preserve"> міндеттерді </w:t>
      </w:r>
      <w:r w:rsidRPr="00F047DC">
        <w:rPr>
          <w:rFonts w:ascii="Times New Roman" w:eastAsia="Times New Roman" w:hAnsi="Times New Roman" w:cs="Times New Roman"/>
          <w:bCs/>
          <w:color w:val="000000" w:themeColor="text1"/>
          <w:sz w:val="28"/>
          <w:szCs w:val="28"/>
          <w:lang w:eastAsia="ru-RU"/>
        </w:rPr>
        <w:t>шешуге арналған, мысалы:</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қаланың сәулеттік стилінің бірлігін сақтауға мүмкіндік беретін бірегей кеңістікті қалыптастыру;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xml:space="preserve">- жарнамалық белгілерді кездейсоқ орналастыру мәселесін жою </w:t>
      </w:r>
      <w:r>
        <w:rPr>
          <w:rFonts w:ascii="Times New Roman" w:eastAsia="Times New Roman" w:hAnsi="Times New Roman" w:cs="Times New Roman"/>
          <w:bCs/>
          <w:color w:val="000000" w:themeColor="text1"/>
          <w:sz w:val="28"/>
          <w:szCs w:val="28"/>
          <w:lang w:eastAsia="ru-RU"/>
        </w:rPr>
        <w:t>–</w:t>
      </w:r>
      <w:r w:rsidRPr="00F047DC">
        <w:rPr>
          <w:rFonts w:ascii="Times New Roman" w:eastAsia="Times New Roman" w:hAnsi="Times New Roman" w:cs="Times New Roman"/>
          <w:bCs/>
          <w:color w:val="000000" w:themeColor="text1"/>
          <w:sz w:val="28"/>
          <w:szCs w:val="28"/>
          <w:lang w:eastAsia="ru-RU"/>
        </w:rPr>
        <w:t xml:space="preserve"> </w:t>
      </w:r>
      <w:r>
        <w:rPr>
          <w:rFonts w:ascii="Times New Roman" w:eastAsia="Times New Roman" w:hAnsi="Times New Roman" w:cs="Times New Roman"/>
          <w:bCs/>
          <w:color w:val="000000" w:themeColor="text1"/>
          <w:sz w:val="28"/>
          <w:szCs w:val="28"/>
          <w:lang w:eastAsia="ru-RU"/>
        </w:rPr>
        <w:t>«</w:t>
      </w:r>
      <w:r w:rsidRPr="00F047DC">
        <w:rPr>
          <w:rFonts w:ascii="Times New Roman" w:eastAsia="Times New Roman" w:hAnsi="Times New Roman" w:cs="Times New Roman"/>
          <w:bCs/>
          <w:color w:val="000000" w:themeColor="text1"/>
          <w:sz w:val="28"/>
          <w:szCs w:val="28"/>
          <w:lang w:eastAsia="ru-RU"/>
        </w:rPr>
        <w:t xml:space="preserve">көрнекі </w:t>
      </w:r>
      <w:r>
        <w:rPr>
          <w:rFonts w:ascii="Times New Roman" w:eastAsia="Times New Roman" w:hAnsi="Times New Roman" w:cs="Times New Roman"/>
          <w:bCs/>
          <w:color w:val="000000" w:themeColor="text1"/>
          <w:sz w:val="28"/>
          <w:szCs w:val="28"/>
          <w:lang w:eastAsia="ru-RU"/>
        </w:rPr>
        <w:t>ш</w:t>
      </w:r>
      <w:r w:rsidRPr="00F047DC">
        <w:rPr>
          <w:rFonts w:ascii="Times New Roman" w:eastAsia="Times New Roman" w:hAnsi="Times New Roman" w:cs="Times New Roman"/>
          <w:bCs/>
          <w:color w:val="000000" w:themeColor="text1"/>
          <w:sz w:val="28"/>
          <w:szCs w:val="28"/>
          <w:lang w:eastAsia="ru-RU"/>
        </w:rPr>
        <w:t>у</w:t>
      </w:r>
      <w:r>
        <w:rPr>
          <w:rFonts w:ascii="Times New Roman" w:eastAsia="Times New Roman" w:hAnsi="Times New Roman" w:cs="Times New Roman"/>
          <w:bCs/>
          <w:color w:val="000000" w:themeColor="text1"/>
          <w:sz w:val="28"/>
          <w:szCs w:val="28"/>
          <w:lang w:eastAsia="ru-RU"/>
        </w:rPr>
        <w:t>»</w:t>
      </w:r>
      <w:r w:rsidRPr="00F047DC">
        <w:rPr>
          <w:rFonts w:ascii="Times New Roman" w:eastAsia="Times New Roman" w:hAnsi="Times New Roman" w:cs="Times New Roman"/>
          <w:bCs/>
          <w:color w:val="000000" w:themeColor="text1"/>
          <w:sz w:val="28"/>
          <w:szCs w:val="28"/>
          <w:lang w:eastAsia="ru-RU"/>
        </w:rPr>
        <w:t>, сондай-ақ ақпараттық құрылымдар ұсынатын ақпаратты қабылдауды жеңілдету;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xml:space="preserve">- халықты сауда орталықтарынан қала көшелеріне </w:t>
      </w:r>
      <w:r>
        <w:rPr>
          <w:rFonts w:ascii="Times New Roman" w:eastAsia="Times New Roman" w:hAnsi="Times New Roman" w:cs="Times New Roman"/>
          <w:bCs/>
          <w:color w:val="000000" w:themeColor="text1"/>
          <w:sz w:val="28"/>
          <w:szCs w:val="28"/>
          <w:lang w:eastAsia="ru-RU"/>
        </w:rPr>
        <w:t>«</w:t>
      </w:r>
      <w:r w:rsidRPr="00F047DC">
        <w:rPr>
          <w:rFonts w:ascii="Times New Roman" w:eastAsia="Times New Roman" w:hAnsi="Times New Roman" w:cs="Times New Roman"/>
          <w:bCs/>
          <w:color w:val="000000" w:themeColor="text1"/>
          <w:sz w:val="28"/>
          <w:szCs w:val="28"/>
          <w:lang w:eastAsia="ru-RU"/>
        </w:rPr>
        <w:t>қайтару</w:t>
      </w:r>
      <w:r>
        <w:rPr>
          <w:rFonts w:ascii="Times New Roman" w:eastAsia="Times New Roman" w:hAnsi="Times New Roman" w:cs="Times New Roman"/>
          <w:bCs/>
          <w:color w:val="000000" w:themeColor="text1"/>
          <w:sz w:val="28"/>
          <w:szCs w:val="28"/>
          <w:lang w:eastAsia="ru-RU"/>
        </w:rPr>
        <w:t>»</w:t>
      </w:r>
      <w:r w:rsidRPr="00F047DC">
        <w:rPr>
          <w:rFonts w:ascii="Times New Roman" w:eastAsia="Times New Roman" w:hAnsi="Times New Roman" w:cs="Times New Roman"/>
          <w:bCs/>
          <w:color w:val="000000" w:themeColor="text1"/>
          <w:sz w:val="28"/>
          <w:szCs w:val="28"/>
          <w:lang w:eastAsia="ru-RU"/>
        </w:rPr>
        <w:t>, жекелеген қызмет түрлерін пайдаланушыларды, белгілі бір тауарды тұтынушыларды ұстап қалу;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халықтың қаладан кетуін тежейтін фактор ретінде жайлы қалалық ортаны сақтау;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-қаланың мәдени немесе тарихи бірегейлігін дамыту, оның әлеуметтік-экономикалық дамуында маңызды рөл атқаратын қала бейнесін қалыптастыру;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қала аумағында серуендеу, спортпен шұғылдану және т. б. кезінде қала тұрғындарының өмір сүру қауіпсіздігі мен ыңғайлылығын қамтамасыз ету (мысалы, жарықтандыру нормаларын белгілеу, төсеу ерекшеліктері, белгілі бір аймақтардағы көше жиһазына қойылатын талаптар және т. б. есебінен кеңістікті жекелеген функционалдық секторларға бөлу есебінен).;</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неғұрлым дамыған бизнес үлкен жарнамалық баннерлері бар жекелеген ғимараттардың сыртқы түрін қалыптастыру үшін жағдай туғызатын жағдайға жол бермеу, бұл өз кезегінде жаңа бизнеске клиенттерді тиімді тартуға кедергі келтіреді, нәтижесінде төленген салықтардың сомасы азаяды бюджет-басқаша айтқанда, кәсіпкерлер арасында салауатты бәсекелестік қамтамасыз етіледі;</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қалалық ортаны, оның ішінде ашық қалалық кеңістіктерді қайта ұйымдастырудың тарихи, қала құрылысы, әлеуметтік алғышарттарын зерттеу;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қалалық орта кеңістігін қайта құрудың заманауи теориялық тенденцияларын анықтау;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Қазіргі қаладағы ашық сәулет кеңістігінің композициялық құрылымына әсер ететін факторлар мен жағдайларды анықтау;</w:t>
      </w:r>
    </w:p>
    <w:p w:rsidR="00F047DC" w:rsidRP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t xml:space="preserve">- Қазақстанның ірі тарихи қалаларының мысалында </w:t>
      </w:r>
      <w:r>
        <w:rPr>
          <w:rFonts w:ascii="Times New Roman" w:eastAsia="Times New Roman" w:hAnsi="Times New Roman" w:cs="Times New Roman"/>
          <w:bCs/>
          <w:color w:val="000000" w:themeColor="text1"/>
          <w:sz w:val="28"/>
          <w:szCs w:val="28"/>
          <w:lang w:val="kk-KZ" w:eastAsia="ru-RU"/>
        </w:rPr>
        <w:t>сәулетті</w:t>
      </w:r>
      <w:r>
        <w:rPr>
          <w:rFonts w:ascii="Times New Roman" w:eastAsia="Times New Roman" w:hAnsi="Times New Roman" w:cs="Times New Roman"/>
          <w:bCs/>
          <w:color w:val="000000" w:themeColor="text1"/>
          <w:sz w:val="28"/>
          <w:szCs w:val="28"/>
          <w:lang w:eastAsia="ru-RU"/>
        </w:rPr>
        <w:t>к</w:t>
      </w:r>
      <w:r>
        <w:rPr>
          <w:rFonts w:ascii="Times New Roman" w:eastAsia="Times New Roman" w:hAnsi="Times New Roman" w:cs="Times New Roman"/>
          <w:bCs/>
          <w:color w:val="000000" w:themeColor="text1"/>
          <w:sz w:val="28"/>
          <w:szCs w:val="28"/>
          <w:lang w:val="kk-KZ" w:eastAsia="ru-RU"/>
        </w:rPr>
        <w:t xml:space="preserve"> </w:t>
      </w:r>
      <w:r w:rsidRPr="00F047DC">
        <w:rPr>
          <w:rFonts w:ascii="Times New Roman" w:eastAsia="Times New Roman" w:hAnsi="Times New Roman" w:cs="Times New Roman"/>
          <w:bCs/>
          <w:color w:val="000000" w:themeColor="text1"/>
          <w:sz w:val="28"/>
          <w:szCs w:val="28"/>
          <w:lang w:eastAsia="ru-RU"/>
        </w:rPr>
        <w:t>дизайн - кодтың қалыптасу ерекшеліктеріне теориялық талдау жүргізу;</w:t>
      </w:r>
    </w:p>
    <w:p w:rsidR="00F047DC" w:rsidRDefault="00F047DC" w:rsidP="00F047DC">
      <w:pPr>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F047DC">
        <w:rPr>
          <w:rFonts w:ascii="Times New Roman" w:eastAsia="Times New Roman" w:hAnsi="Times New Roman" w:cs="Times New Roman"/>
          <w:bCs/>
          <w:color w:val="000000" w:themeColor="text1"/>
          <w:sz w:val="28"/>
          <w:szCs w:val="28"/>
          <w:lang w:eastAsia="ru-RU"/>
        </w:rPr>
        <w:lastRenderedPageBreak/>
        <w:t>-</w:t>
      </w:r>
      <w:r>
        <w:rPr>
          <w:rFonts w:ascii="Times New Roman" w:eastAsia="Times New Roman" w:hAnsi="Times New Roman" w:cs="Times New Roman"/>
          <w:bCs/>
          <w:color w:val="000000" w:themeColor="text1"/>
          <w:sz w:val="28"/>
          <w:szCs w:val="28"/>
          <w:lang w:val="kk-KZ" w:eastAsia="ru-RU"/>
        </w:rPr>
        <w:t>Сәулеттік</w:t>
      </w:r>
      <w:r w:rsidRPr="00F047DC">
        <w:rPr>
          <w:rFonts w:ascii="Times New Roman" w:eastAsia="Times New Roman" w:hAnsi="Times New Roman" w:cs="Times New Roman"/>
          <w:bCs/>
          <w:color w:val="000000" w:themeColor="text1"/>
          <w:sz w:val="28"/>
          <w:szCs w:val="28"/>
          <w:lang w:eastAsia="ru-RU"/>
        </w:rPr>
        <w:t xml:space="preserve"> дизайн</w:t>
      </w:r>
      <w:r>
        <w:rPr>
          <w:rFonts w:ascii="Times New Roman" w:eastAsia="Times New Roman" w:hAnsi="Times New Roman" w:cs="Times New Roman"/>
          <w:bCs/>
          <w:color w:val="000000" w:themeColor="text1"/>
          <w:sz w:val="28"/>
          <w:szCs w:val="28"/>
          <w:lang w:val="kk-KZ" w:eastAsia="ru-RU"/>
        </w:rPr>
        <w:t>-</w:t>
      </w:r>
      <w:r w:rsidRPr="00F047DC">
        <w:rPr>
          <w:rFonts w:ascii="Times New Roman" w:eastAsia="Times New Roman" w:hAnsi="Times New Roman" w:cs="Times New Roman"/>
          <w:bCs/>
          <w:color w:val="000000" w:themeColor="text1"/>
          <w:sz w:val="28"/>
          <w:szCs w:val="28"/>
          <w:lang w:eastAsia="ru-RU"/>
        </w:rPr>
        <w:t>кодын қолдана отырып, қалалық кеңістікті модельдеу әдісінің бастапқы ережелерін әзірлеуге қалыптау тұжырымдамаларын қолдану.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b/>
          <w:color w:val="000000" w:themeColor="text1"/>
          <w:sz w:val="28"/>
          <w:szCs w:val="28"/>
        </w:rPr>
        <w:t xml:space="preserve">Зерттеудің практикалық маңыздылығы </w:t>
      </w:r>
      <w:r w:rsidRPr="00BA043C">
        <w:rPr>
          <w:rFonts w:ascii="Times New Roman" w:hAnsi="Times New Roman" w:cs="Times New Roman"/>
          <w:color w:val="000000" w:themeColor="text1"/>
          <w:sz w:val="28"/>
          <w:szCs w:val="28"/>
        </w:rPr>
        <w:t>оның өзектілігі мен жаңалығымен анықталады, мәдени-тарихи факторды — Қазақстанның ірі қалаларының пәндік-кеңістіктік құрылымдарын регенерациялау қағидатын ескере отырып, қазіргі заманғы қоршаған ортаны жобалаудың өзекті нысандарының бірін жан-жақты қарастырудан тұрады. Сондай-ақ, практикалық маңыздылығы-алынған нәтижелерді сәулет және дизайн-практика, урбанистика және басқа да байланысты салаларда қолдану мүмкіндігі. Қорытындылар қала келбеті мен оны жүйелеу мәселелерін қамтитын оқу пәндерін дамыту үшін теориялық база ретінде пайдаланылуы мүмкін, сондай-ақ туристік, инвестициялық және өзге де салалар контекстінде қалаларды дамыту бағдарламаларын құру үшін негіз болып табылады.</w:t>
      </w:r>
    </w:p>
    <w:p w:rsidR="00BA043C" w:rsidRPr="00BA043C" w:rsidRDefault="00BA043C" w:rsidP="00BA043C">
      <w:pPr>
        <w:spacing w:after="0" w:line="240" w:lineRule="auto"/>
        <w:ind w:firstLine="709"/>
        <w:jc w:val="both"/>
        <w:rPr>
          <w:rFonts w:ascii="Times New Roman" w:hAnsi="Times New Roman" w:cs="Times New Roman"/>
          <w:b/>
          <w:color w:val="000000" w:themeColor="text1"/>
          <w:sz w:val="28"/>
          <w:szCs w:val="28"/>
        </w:rPr>
      </w:pPr>
      <w:r w:rsidRPr="00BA043C">
        <w:rPr>
          <w:rFonts w:ascii="Times New Roman" w:hAnsi="Times New Roman" w:cs="Times New Roman"/>
          <w:b/>
          <w:color w:val="000000" w:themeColor="text1"/>
          <w:sz w:val="28"/>
          <w:szCs w:val="28"/>
        </w:rPr>
        <w:t>Осы саладағы зерттеулер келесі аспектілерді қамтуы мүмкін:</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 xml:space="preserve">- Қазақстанның ірі қалаларында қолданыстағы </w:t>
      </w:r>
      <w:r>
        <w:rPr>
          <w:rFonts w:ascii="Times New Roman" w:hAnsi="Times New Roman" w:cs="Times New Roman"/>
          <w:color w:val="000000" w:themeColor="text1"/>
          <w:sz w:val="28"/>
          <w:szCs w:val="28"/>
          <w:lang w:val="kk-KZ"/>
        </w:rPr>
        <w:t>сәулеттік</w:t>
      </w:r>
      <w:r w:rsidRPr="00BA043C">
        <w:rPr>
          <w:rFonts w:ascii="Times New Roman" w:hAnsi="Times New Roman" w:cs="Times New Roman"/>
          <w:color w:val="000000" w:themeColor="text1"/>
          <w:sz w:val="28"/>
          <w:szCs w:val="28"/>
        </w:rPr>
        <w:t xml:space="preserve"> дизайн-кодтар мен нормативтік құжаттарды зерделеу.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 Дизайн-кодтарды әзірлеу кезінде ескерілуі тиіс Қазақстан үшін тән сәулеттік үрдістер мен мәдени ерекшеліктерді талдау.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-Сәулет-дизайн және кодтар мен нормативтерді әзірлеу саласындағы басқа елдер мен қалалардың тәжірибесін зерттеу.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 xml:space="preserve">-Қазақстанның нақты ірі қалалары үшін </w:t>
      </w:r>
      <w:r>
        <w:rPr>
          <w:rFonts w:ascii="Times New Roman" w:hAnsi="Times New Roman" w:cs="Times New Roman"/>
          <w:color w:val="000000" w:themeColor="text1"/>
          <w:sz w:val="28"/>
          <w:szCs w:val="28"/>
          <w:lang w:val="kk-KZ"/>
        </w:rPr>
        <w:t>сәулеттік</w:t>
      </w:r>
      <w:r w:rsidRPr="00BA043C">
        <w:rPr>
          <w:rFonts w:ascii="Times New Roman" w:hAnsi="Times New Roman" w:cs="Times New Roman"/>
          <w:color w:val="000000" w:themeColor="text1"/>
          <w:sz w:val="28"/>
          <w:szCs w:val="28"/>
        </w:rPr>
        <w:t xml:space="preserve"> дизайн-кодтарды қалыптастыру кезінде пайдаланылуы мүмкін ұсынымдар мен қағидаттарды әзірлеу.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 xml:space="preserve">- Эстетикалық және функционалдық аспектілерді ескере отырып, </w:t>
      </w:r>
      <w:r>
        <w:rPr>
          <w:rFonts w:ascii="Times New Roman" w:hAnsi="Times New Roman" w:cs="Times New Roman"/>
          <w:color w:val="000000" w:themeColor="text1"/>
          <w:sz w:val="28"/>
          <w:szCs w:val="28"/>
          <w:lang w:val="kk-KZ"/>
        </w:rPr>
        <w:t>сәулеттік</w:t>
      </w:r>
      <w:r w:rsidRPr="00BA043C">
        <w:rPr>
          <w:rFonts w:ascii="Times New Roman" w:hAnsi="Times New Roman" w:cs="Times New Roman"/>
          <w:color w:val="000000" w:themeColor="text1"/>
          <w:sz w:val="28"/>
          <w:szCs w:val="28"/>
        </w:rPr>
        <w:t xml:space="preserve"> дизайнға белгілі бір принциптер мен тәсілдерді таңдауды негіздеу және дәлелдеу.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color w:val="000000" w:themeColor="text1"/>
          <w:sz w:val="28"/>
          <w:szCs w:val="28"/>
        </w:rPr>
        <w:t xml:space="preserve">-Әр нақты Қала үшін </w:t>
      </w:r>
      <w:r>
        <w:rPr>
          <w:rFonts w:ascii="Times New Roman" w:hAnsi="Times New Roman" w:cs="Times New Roman"/>
          <w:color w:val="000000" w:themeColor="text1"/>
          <w:sz w:val="28"/>
          <w:szCs w:val="28"/>
          <w:lang w:val="kk-KZ"/>
        </w:rPr>
        <w:t>сәулеттік</w:t>
      </w:r>
      <w:r w:rsidRPr="00BA043C">
        <w:rPr>
          <w:rFonts w:ascii="Times New Roman" w:hAnsi="Times New Roman" w:cs="Times New Roman"/>
          <w:color w:val="000000" w:themeColor="text1"/>
          <w:sz w:val="28"/>
          <w:szCs w:val="28"/>
        </w:rPr>
        <w:t xml:space="preserve"> дизайн</w:t>
      </w:r>
      <w:r>
        <w:rPr>
          <w:rFonts w:ascii="Times New Roman" w:hAnsi="Times New Roman" w:cs="Times New Roman"/>
          <w:color w:val="000000" w:themeColor="text1"/>
          <w:sz w:val="28"/>
          <w:szCs w:val="28"/>
          <w:lang w:val="kk-KZ"/>
        </w:rPr>
        <w:t>-</w:t>
      </w:r>
      <w:r w:rsidRPr="00BA043C">
        <w:rPr>
          <w:rFonts w:ascii="Times New Roman" w:hAnsi="Times New Roman" w:cs="Times New Roman"/>
          <w:color w:val="000000" w:themeColor="text1"/>
          <w:sz w:val="28"/>
          <w:szCs w:val="28"/>
        </w:rPr>
        <w:t>кодтарын қалыптастыру кезінде шешілуі керек нақты міндеттер мен мақсаттарды анықтау.</w:t>
      </w:r>
    </w:p>
    <w:p w:rsidR="00BA043C" w:rsidRPr="00BA043C" w:rsidRDefault="00BA043C" w:rsidP="00BA043C">
      <w:pPr>
        <w:spacing w:after="0" w:line="240" w:lineRule="auto"/>
        <w:ind w:firstLine="709"/>
        <w:jc w:val="both"/>
        <w:rPr>
          <w:rFonts w:ascii="Times New Roman" w:hAnsi="Times New Roman" w:cs="Times New Roman"/>
          <w:color w:val="000000" w:themeColor="text1"/>
          <w:sz w:val="28"/>
          <w:szCs w:val="28"/>
        </w:rPr>
      </w:pPr>
      <w:r w:rsidRPr="00BA043C">
        <w:rPr>
          <w:rFonts w:ascii="Times New Roman" w:hAnsi="Times New Roman" w:cs="Times New Roman"/>
          <w:b/>
          <w:color w:val="000000" w:themeColor="text1"/>
          <w:sz w:val="28"/>
          <w:szCs w:val="28"/>
        </w:rPr>
        <w:t xml:space="preserve">Зерттеудің ғылыми нәтижелері </w:t>
      </w:r>
      <w:r w:rsidRPr="00BA043C">
        <w:rPr>
          <w:rFonts w:ascii="Times New Roman" w:hAnsi="Times New Roman" w:cs="Times New Roman"/>
          <w:color w:val="000000" w:themeColor="text1"/>
          <w:sz w:val="28"/>
          <w:szCs w:val="28"/>
        </w:rPr>
        <w:t>қалалық дизайн объектілерін жобалау әдістемесін әзірлеуде, жобалау алдындағы зерттеулерде, дизайн тәжірибесі мен сараптамасында, сондай-ақ кәсіби кадрларды даярлау процесінде қолданыла алады.</w:t>
      </w:r>
    </w:p>
    <w:p w:rsidR="00BA043C" w:rsidRPr="00BA043C" w:rsidRDefault="00BA043C" w:rsidP="00BA043C">
      <w:pPr>
        <w:pBdr>
          <w:top w:val="nil"/>
          <w:left w:val="nil"/>
          <w:bottom w:val="nil"/>
          <w:right w:val="nil"/>
          <w:between w:val="nil"/>
        </w:pBdr>
        <w:spacing w:after="0" w:line="240" w:lineRule="auto"/>
        <w:ind w:firstLine="709"/>
        <w:jc w:val="both"/>
        <w:rPr>
          <w:rFonts w:ascii="Times New Roman" w:hAnsi="Times New Roman" w:cs="Times New Roman"/>
          <w:b/>
          <w:sz w:val="28"/>
          <w:szCs w:val="28"/>
        </w:rPr>
      </w:pPr>
      <w:r w:rsidRPr="00BA043C">
        <w:rPr>
          <w:rFonts w:ascii="Times New Roman" w:hAnsi="Times New Roman" w:cs="Times New Roman"/>
          <w:b/>
          <w:sz w:val="28"/>
          <w:szCs w:val="28"/>
        </w:rPr>
        <w:t>Ғылыми сенімділік:</w:t>
      </w:r>
    </w:p>
    <w:p w:rsidR="00BA043C" w:rsidRPr="00BA043C" w:rsidRDefault="00BA043C" w:rsidP="00BA043C">
      <w:pPr>
        <w:pBdr>
          <w:top w:val="nil"/>
          <w:left w:val="nil"/>
          <w:bottom w:val="nil"/>
          <w:right w:val="nil"/>
          <w:between w:val="nil"/>
        </w:pBdr>
        <w:spacing w:after="0" w:line="240" w:lineRule="auto"/>
        <w:ind w:firstLine="709"/>
        <w:jc w:val="both"/>
        <w:rPr>
          <w:rFonts w:ascii="Times New Roman" w:hAnsi="Times New Roman" w:cs="Times New Roman"/>
          <w:sz w:val="28"/>
          <w:szCs w:val="28"/>
        </w:rPr>
      </w:pPr>
      <w:r w:rsidRPr="00BA043C">
        <w:rPr>
          <w:rFonts w:ascii="Times New Roman" w:hAnsi="Times New Roman" w:cs="Times New Roman"/>
          <w:sz w:val="28"/>
          <w:szCs w:val="28"/>
        </w:rPr>
        <w:t>Зерттеу практиктер мен теоретиктер мамандарының жұмысын талдауды қоса алғанда, Қазақстанның ірі қалаларына (Алматы, Астана) заттай зерттеу жүргізуге, урбанистика, сәулет және дизайн саласындағы талдамалық жұмыстарға негізделеді.</w:t>
      </w:r>
    </w:p>
    <w:p w:rsidR="00BA043C" w:rsidRPr="00BA043C" w:rsidRDefault="00BA043C" w:rsidP="00BA043C">
      <w:pPr>
        <w:pBdr>
          <w:top w:val="nil"/>
          <w:left w:val="nil"/>
          <w:bottom w:val="nil"/>
          <w:right w:val="nil"/>
          <w:between w:val="nil"/>
        </w:pBdr>
        <w:spacing w:after="0" w:line="240" w:lineRule="auto"/>
        <w:ind w:firstLine="709"/>
        <w:jc w:val="both"/>
        <w:rPr>
          <w:rFonts w:ascii="Times New Roman" w:hAnsi="Times New Roman" w:cs="Times New Roman"/>
          <w:sz w:val="28"/>
          <w:szCs w:val="28"/>
        </w:rPr>
      </w:pPr>
      <w:r w:rsidRPr="00BA043C">
        <w:rPr>
          <w:rFonts w:ascii="Times New Roman" w:hAnsi="Times New Roman" w:cs="Times New Roman"/>
          <w:sz w:val="28"/>
          <w:szCs w:val="28"/>
        </w:rPr>
        <w:t xml:space="preserve">Талдау статистикалық деректерді, қала құрылысы туралы есептерді, сәулет жобаларын және практикалық бақылауларды қоса алғанда, Қазақстанның ірі қалаларының дамуы туралы нақты деректерге негізделген. </w:t>
      </w:r>
      <w:r>
        <w:rPr>
          <w:rFonts w:ascii="Times New Roman" w:hAnsi="Times New Roman" w:cs="Times New Roman"/>
          <w:sz w:val="28"/>
          <w:szCs w:val="28"/>
          <w:lang w:val="kk-KZ"/>
        </w:rPr>
        <w:lastRenderedPageBreak/>
        <w:t>Сәулеттік</w:t>
      </w:r>
      <w:r w:rsidRPr="00BA043C">
        <w:rPr>
          <w:rFonts w:ascii="Times New Roman" w:hAnsi="Times New Roman" w:cs="Times New Roman"/>
          <w:sz w:val="28"/>
          <w:szCs w:val="28"/>
        </w:rPr>
        <w:t xml:space="preserve"> дизайн-кодты қалыптастыру бойынша отандық және шетелдік тәжірибенің әдеби көздерін жинау, зерделеу және талдау жүзеге асырылды. Жұмыста қала құрылысы, сәулет және урбанистика саласындағы сарапшылардың пікірлері мен ұсыныстары ескеріледі, бұл тұжырымдардың негізділігі мен дәлелді болуын қамтамасыз етеді.</w:t>
      </w:r>
    </w:p>
    <w:p w:rsidR="00BA043C" w:rsidRDefault="00BA043C" w:rsidP="0004111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b/>
          <w:sz w:val="28"/>
          <w:szCs w:val="28"/>
        </w:rPr>
        <w:t xml:space="preserve">Жұмысты апробациялау. </w:t>
      </w:r>
      <w:r w:rsidRPr="00BA043C">
        <w:rPr>
          <w:rFonts w:ascii="Times New Roman" w:eastAsia="Times New Roman" w:hAnsi="Times New Roman" w:cs="Times New Roman"/>
          <w:sz w:val="28"/>
          <w:szCs w:val="28"/>
        </w:rPr>
        <w:t xml:space="preserve">Ғылыми-зерттеу жұмысының нәтижелері Алматы қаласы үшін </w:t>
      </w:r>
      <w:r>
        <w:rPr>
          <w:rFonts w:ascii="Times New Roman" w:eastAsia="Times New Roman" w:hAnsi="Times New Roman" w:cs="Times New Roman"/>
          <w:sz w:val="28"/>
          <w:szCs w:val="28"/>
          <w:lang w:val="kk-KZ"/>
        </w:rPr>
        <w:t>сәулеттік</w:t>
      </w:r>
      <w:r w:rsidRPr="00BA043C">
        <w:rPr>
          <w:rFonts w:ascii="Times New Roman" w:eastAsia="Times New Roman" w:hAnsi="Times New Roman" w:cs="Times New Roman"/>
          <w:sz w:val="28"/>
          <w:szCs w:val="28"/>
        </w:rPr>
        <w:t xml:space="preserve"> дизайн-кодты әзірлеу кезінде </w:t>
      </w:r>
      <w:r>
        <w:rPr>
          <w:rFonts w:ascii="Times New Roman" w:eastAsia="Times New Roman" w:hAnsi="Times New Roman" w:cs="Times New Roman"/>
          <w:sz w:val="28"/>
          <w:szCs w:val="28"/>
        </w:rPr>
        <w:t>«</w:t>
      </w:r>
      <w:r w:rsidRPr="00BA043C">
        <w:rPr>
          <w:rFonts w:ascii="Times New Roman" w:eastAsia="Times New Roman" w:hAnsi="Times New Roman" w:cs="Times New Roman"/>
          <w:sz w:val="28"/>
          <w:szCs w:val="28"/>
        </w:rPr>
        <w:t>Алматыгенплан ғылыми-зерттеу институты</w:t>
      </w:r>
      <w:r>
        <w:rPr>
          <w:rFonts w:ascii="Times New Roman" w:eastAsia="Times New Roman" w:hAnsi="Times New Roman" w:cs="Times New Roman"/>
          <w:sz w:val="28"/>
          <w:szCs w:val="28"/>
        </w:rPr>
        <w:t>»</w:t>
      </w:r>
      <w:r w:rsidRPr="00BA043C">
        <w:rPr>
          <w:rFonts w:ascii="Times New Roman" w:eastAsia="Times New Roman" w:hAnsi="Times New Roman" w:cs="Times New Roman"/>
          <w:sz w:val="28"/>
          <w:szCs w:val="28"/>
        </w:rPr>
        <w:t xml:space="preserve"> ЖШС жобасына енгізілді.</w:t>
      </w:r>
    </w:p>
    <w:p w:rsidR="00BA043C" w:rsidRPr="00BA043C" w:rsidRDefault="00BA043C" w:rsidP="00BA043C">
      <w:pPr>
        <w:spacing w:after="0" w:line="240" w:lineRule="auto"/>
        <w:ind w:firstLine="709"/>
        <w:jc w:val="both"/>
        <w:rPr>
          <w:rFonts w:ascii="Times New Roman" w:eastAsia="Times New Roman" w:hAnsi="Times New Roman" w:cs="Times New Roman"/>
          <w:b/>
          <w:sz w:val="28"/>
          <w:szCs w:val="28"/>
        </w:rPr>
      </w:pPr>
      <w:r w:rsidRPr="00BA043C">
        <w:rPr>
          <w:rFonts w:ascii="Times New Roman" w:eastAsia="Times New Roman" w:hAnsi="Times New Roman" w:cs="Times New Roman"/>
          <w:b/>
          <w:sz w:val="28"/>
          <w:szCs w:val="28"/>
        </w:rPr>
        <w:t>Диссертацияның келесі ережелері қорғауға шығарылады:</w:t>
      </w:r>
    </w:p>
    <w:p w:rsidR="00BA043C" w:rsidRPr="00BA043C" w:rsidRDefault="00BA043C" w:rsidP="00BA043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sz w:val="28"/>
          <w:szCs w:val="28"/>
        </w:rPr>
        <w:t xml:space="preserve">- Қазақстанның ірі қалалары үшін </w:t>
      </w:r>
      <w:r>
        <w:rPr>
          <w:rFonts w:ascii="Times New Roman" w:eastAsia="Times New Roman" w:hAnsi="Times New Roman" w:cs="Times New Roman"/>
          <w:sz w:val="28"/>
          <w:szCs w:val="28"/>
          <w:lang w:val="kk-KZ"/>
        </w:rPr>
        <w:t>сәулеттік</w:t>
      </w:r>
      <w:r w:rsidRPr="00BA043C">
        <w:rPr>
          <w:rFonts w:ascii="Times New Roman" w:eastAsia="Times New Roman" w:hAnsi="Times New Roman" w:cs="Times New Roman"/>
          <w:sz w:val="28"/>
          <w:szCs w:val="28"/>
        </w:rPr>
        <w:t xml:space="preserve"> дизайн-кодтың тұжырымдамалық-теориялық моделі.</w:t>
      </w:r>
    </w:p>
    <w:p w:rsidR="00BA043C" w:rsidRPr="00BA043C" w:rsidRDefault="00BA043C" w:rsidP="00BA043C">
      <w:pPr>
        <w:spacing w:after="0" w:line="240" w:lineRule="auto"/>
        <w:ind w:firstLine="709"/>
        <w:jc w:val="both"/>
        <w:rPr>
          <w:rFonts w:ascii="Times New Roman" w:eastAsia="Times New Roman" w:hAnsi="Times New Roman" w:cs="Times New Roman"/>
          <w:b/>
          <w:sz w:val="28"/>
          <w:szCs w:val="28"/>
        </w:rPr>
      </w:pPr>
      <w:r w:rsidRPr="00BA043C">
        <w:rPr>
          <w:rFonts w:ascii="Times New Roman" w:eastAsia="Times New Roman" w:hAnsi="Times New Roman" w:cs="Times New Roman"/>
          <w:b/>
          <w:sz w:val="28"/>
          <w:szCs w:val="28"/>
        </w:rPr>
        <w:t>Жеке үлес:</w:t>
      </w:r>
    </w:p>
    <w:p w:rsidR="00BA043C" w:rsidRPr="00BA043C" w:rsidRDefault="00BA043C" w:rsidP="00BA043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sz w:val="28"/>
          <w:szCs w:val="28"/>
        </w:rPr>
        <w:t>1.</w:t>
      </w:r>
      <w:r w:rsidRPr="00BA043C">
        <w:rPr>
          <w:rFonts w:ascii="Times New Roman" w:eastAsia="Times New Roman" w:hAnsi="Times New Roman" w:cs="Times New Roman"/>
          <w:sz w:val="28"/>
          <w:szCs w:val="28"/>
        </w:rPr>
        <w:tab/>
      </w:r>
      <w:r>
        <w:rPr>
          <w:rFonts w:ascii="Times New Roman" w:eastAsia="Times New Roman" w:hAnsi="Times New Roman" w:cs="Times New Roman"/>
          <w:sz w:val="28"/>
          <w:szCs w:val="28"/>
          <w:lang w:val="kk-KZ"/>
        </w:rPr>
        <w:t>Сәулеттік</w:t>
      </w:r>
      <w:r>
        <w:rPr>
          <w:rFonts w:ascii="Times New Roman" w:eastAsia="Times New Roman" w:hAnsi="Times New Roman" w:cs="Times New Roman"/>
          <w:sz w:val="28"/>
          <w:szCs w:val="28"/>
        </w:rPr>
        <w:t xml:space="preserve"> дизайн</w:t>
      </w:r>
      <w:r>
        <w:rPr>
          <w:rFonts w:ascii="Times New Roman" w:eastAsia="Times New Roman" w:hAnsi="Times New Roman" w:cs="Times New Roman"/>
          <w:sz w:val="28"/>
          <w:szCs w:val="28"/>
          <w:lang w:val="kk-KZ"/>
        </w:rPr>
        <w:t>-</w:t>
      </w:r>
      <w:r w:rsidRPr="00BA043C">
        <w:rPr>
          <w:rFonts w:ascii="Times New Roman" w:eastAsia="Times New Roman" w:hAnsi="Times New Roman" w:cs="Times New Roman"/>
          <w:sz w:val="28"/>
          <w:szCs w:val="28"/>
        </w:rPr>
        <w:t>кодын қалыптастырудың әдістемелік негіздері жасалды.</w:t>
      </w:r>
    </w:p>
    <w:p w:rsidR="00BA043C" w:rsidRPr="00BA043C" w:rsidRDefault="00BA043C" w:rsidP="00BA043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sz w:val="28"/>
          <w:szCs w:val="28"/>
        </w:rPr>
        <w:t>2.</w:t>
      </w:r>
      <w:r w:rsidRPr="00BA043C">
        <w:rPr>
          <w:rFonts w:ascii="Times New Roman" w:eastAsia="Times New Roman" w:hAnsi="Times New Roman" w:cs="Times New Roman"/>
          <w:sz w:val="28"/>
          <w:szCs w:val="28"/>
        </w:rPr>
        <w:tab/>
        <w:t>Қазақстанның ірі қалаларында әртүрлі қалалық маңызы бар қалалық кеңістіктер зерттелді.</w:t>
      </w:r>
    </w:p>
    <w:p w:rsidR="00BA043C" w:rsidRPr="00BA043C" w:rsidRDefault="00BA043C" w:rsidP="00BA043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b/>
          <w:sz w:val="28"/>
          <w:szCs w:val="28"/>
        </w:rPr>
        <w:t>Зерттеу нәтижелері.</w:t>
      </w:r>
      <w:r w:rsidRPr="00BA043C">
        <w:rPr>
          <w:rFonts w:ascii="Times New Roman" w:eastAsia="Times New Roman" w:hAnsi="Times New Roman" w:cs="Times New Roman"/>
          <w:sz w:val="28"/>
          <w:szCs w:val="28"/>
        </w:rPr>
        <w:t xml:space="preserve"> Зерттеудің негізгі нәтижелері урбанистика, сәулет, жоспарлау, қала инфрақұрылымын дамыту және салу мәселелеріне арналған семинарлар мен ғылыми-практикалық конференцияларда баяндалды және талқыланды.</w:t>
      </w:r>
    </w:p>
    <w:p w:rsidR="008D69CE" w:rsidRPr="00802F47" w:rsidRDefault="00BA043C" w:rsidP="00BA043C">
      <w:pPr>
        <w:spacing w:after="0" w:line="240" w:lineRule="auto"/>
        <w:ind w:firstLine="709"/>
        <w:jc w:val="both"/>
        <w:rPr>
          <w:rFonts w:ascii="Times New Roman" w:eastAsia="Times New Roman" w:hAnsi="Times New Roman" w:cs="Times New Roman"/>
          <w:sz w:val="28"/>
          <w:szCs w:val="28"/>
        </w:rPr>
      </w:pPr>
      <w:r w:rsidRPr="00BA043C">
        <w:rPr>
          <w:rFonts w:ascii="Times New Roman" w:eastAsia="Times New Roman" w:hAnsi="Times New Roman" w:cs="Times New Roman"/>
          <w:sz w:val="28"/>
          <w:szCs w:val="28"/>
        </w:rPr>
        <w:t>Диссертация тақырыбы бойынша 4 мақала, оның ішінде Scopus және Web of Science дерекқорына кіретін халықаралық рецензияланатын ғылыми журналдарда бір мақала жарияланды:</w:t>
      </w:r>
    </w:p>
    <w:p w:rsidR="008D69CE" w:rsidRPr="00BA043C" w:rsidRDefault="00802F47" w:rsidP="0065728C">
      <w:pPr>
        <w:numPr>
          <w:ilvl w:val="0"/>
          <w:numId w:val="8"/>
        </w:numPr>
        <w:tabs>
          <w:tab w:val="left" w:pos="709"/>
        </w:tabs>
        <w:spacing w:after="0" w:line="240" w:lineRule="auto"/>
        <w:ind w:left="0" w:firstLine="709"/>
        <w:contextualSpacing/>
        <w:jc w:val="both"/>
        <w:rPr>
          <w:rFonts w:ascii="Times New Roman" w:eastAsia="Times New Roman" w:hAnsi="Times New Roman" w:cs="Times New Roman"/>
          <w:sz w:val="28"/>
          <w:szCs w:val="28"/>
          <w:lang w:val="en-US"/>
        </w:rPr>
      </w:pPr>
      <w:r w:rsidRPr="00802F47">
        <w:rPr>
          <w:rFonts w:ascii="Times New Roman" w:eastAsia="Times New Roman" w:hAnsi="Times New Roman" w:cs="Times New Roman"/>
          <w:sz w:val="28"/>
          <w:szCs w:val="28"/>
          <w:lang w:val="en-US"/>
        </w:rPr>
        <w:t>Colour Plan of Residential Area of Almaty City on the Basis of Architectural Design Code</w:t>
      </w:r>
      <w:r w:rsidR="008D69CE" w:rsidRPr="00802F47">
        <w:rPr>
          <w:rFonts w:ascii="Times New Roman" w:eastAsia="Times New Roman" w:hAnsi="Times New Roman" w:cs="Times New Roman"/>
          <w:sz w:val="28"/>
          <w:szCs w:val="28"/>
          <w:lang w:val="en-US"/>
        </w:rPr>
        <w:t xml:space="preserve">// </w:t>
      </w:r>
      <w:r w:rsidRPr="00802F47">
        <w:rPr>
          <w:rFonts w:ascii="Times New Roman" w:eastAsia="Times New Roman" w:hAnsi="Times New Roman" w:cs="Times New Roman"/>
          <w:sz w:val="28"/>
          <w:szCs w:val="28"/>
          <w:lang w:val="en-US"/>
        </w:rPr>
        <w:t>Civil Engineering and Architecture</w:t>
      </w:r>
      <w:r w:rsidR="008D69CE" w:rsidRPr="00802F47">
        <w:rPr>
          <w:rFonts w:ascii="Times New Roman" w:eastAsia="Times New Roman" w:hAnsi="Times New Roman" w:cs="Times New Roman"/>
          <w:sz w:val="28"/>
          <w:szCs w:val="28"/>
          <w:lang w:val="en-US"/>
        </w:rPr>
        <w:t xml:space="preserve">, </w:t>
      </w:r>
      <w:r w:rsidR="00BA043C" w:rsidRPr="00BA043C">
        <w:rPr>
          <w:rFonts w:ascii="Times New Roman" w:eastAsia="Times New Roman" w:hAnsi="Times New Roman" w:cs="Times New Roman"/>
          <w:sz w:val="28"/>
          <w:szCs w:val="28"/>
        </w:rPr>
        <w:t>сәулет</w:t>
      </w:r>
      <w:r w:rsidR="00BA043C" w:rsidRPr="00BA043C">
        <w:rPr>
          <w:rFonts w:ascii="Times New Roman" w:eastAsia="Times New Roman" w:hAnsi="Times New Roman" w:cs="Times New Roman"/>
          <w:sz w:val="28"/>
          <w:szCs w:val="28"/>
          <w:lang w:val="en-US"/>
        </w:rPr>
        <w:t xml:space="preserve"> </w:t>
      </w:r>
      <w:r w:rsidR="00BA043C" w:rsidRPr="00BA043C">
        <w:rPr>
          <w:rFonts w:ascii="Times New Roman" w:eastAsia="Times New Roman" w:hAnsi="Times New Roman" w:cs="Times New Roman"/>
          <w:sz w:val="28"/>
          <w:szCs w:val="28"/>
        </w:rPr>
        <w:t>бағыты</w:t>
      </w:r>
      <w:r w:rsidR="00BA043C" w:rsidRPr="00BA043C">
        <w:rPr>
          <w:rFonts w:ascii="Times New Roman" w:eastAsia="Times New Roman" w:hAnsi="Times New Roman" w:cs="Times New Roman"/>
          <w:sz w:val="28"/>
          <w:szCs w:val="28"/>
          <w:lang w:val="en-US"/>
        </w:rPr>
        <w:t xml:space="preserve"> </w:t>
      </w:r>
      <w:r w:rsidR="00BA043C" w:rsidRPr="00BA043C">
        <w:rPr>
          <w:rFonts w:ascii="Times New Roman" w:eastAsia="Times New Roman" w:hAnsi="Times New Roman" w:cs="Times New Roman"/>
          <w:sz w:val="28"/>
          <w:szCs w:val="28"/>
        </w:rPr>
        <w:t>бойынша</w:t>
      </w:r>
      <w:r w:rsidR="00BA043C" w:rsidRPr="00BA043C">
        <w:rPr>
          <w:rFonts w:ascii="Times New Roman" w:eastAsia="Times New Roman" w:hAnsi="Times New Roman" w:cs="Times New Roman"/>
          <w:sz w:val="28"/>
          <w:szCs w:val="28"/>
          <w:lang w:val="en-US"/>
        </w:rPr>
        <w:t xml:space="preserve">-70% </w:t>
      </w:r>
      <w:r w:rsidR="00BA043C" w:rsidRPr="00BA043C">
        <w:rPr>
          <w:rFonts w:ascii="Times New Roman" w:eastAsia="Times New Roman" w:hAnsi="Times New Roman" w:cs="Times New Roman"/>
          <w:sz w:val="28"/>
          <w:szCs w:val="28"/>
        </w:rPr>
        <w:t>процентиль</w:t>
      </w:r>
      <w:r w:rsidR="00BA043C" w:rsidRPr="00BA043C">
        <w:rPr>
          <w:rFonts w:ascii="Times New Roman" w:eastAsia="Times New Roman" w:hAnsi="Times New Roman" w:cs="Times New Roman"/>
          <w:sz w:val="28"/>
          <w:szCs w:val="28"/>
          <w:lang w:val="en-US"/>
        </w:rPr>
        <w:t xml:space="preserve">, </w:t>
      </w:r>
      <w:r w:rsidR="00BA043C" w:rsidRPr="00BA043C">
        <w:rPr>
          <w:rFonts w:ascii="Times New Roman" w:eastAsia="Times New Roman" w:hAnsi="Times New Roman" w:cs="Times New Roman"/>
          <w:sz w:val="28"/>
          <w:szCs w:val="28"/>
        </w:rPr>
        <w:t>квартиль</w:t>
      </w:r>
      <w:r w:rsidR="00BA043C" w:rsidRPr="00BA043C">
        <w:rPr>
          <w:rFonts w:ascii="Times New Roman" w:eastAsia="Times New Roman" w:hAnsi="Times New Roman" w:cs="Times New Roman"/>
          <w:sz w:val="28"/>
          <w:szCs w:val="28"/>
          <w:lang w:val="en-US"/>
        </w:rPr>
        <w:t>-Q2.</w:t>
      </w:r>
    </w:p>
    <w:p w:rsidR="00BA043C" w:rsidRDefault="00BA043C" w:rsidP="0004111C">
      <w:pPr>
        <w:tabs>
          <w:tab w:val="left" w:pos="993"/>
        </w:tabs>
        <w:spacing w:after="0" w:line="240" w:lineRule="auto"/>
        <w:ind w:firstLine="709"/>
        <w:jc w:val="both"/>
        <w:rPr>
          <w:rFonts w:ascii="Times New Roman" w:eastAsia="Times New Roman" w:hAnsi="Times New Roman" w:cs="Times New Roman"/>
          <w:sz w:val="28"/>
          <w:szCs w:val="28"/>
          <w:lang w:val="en-US"/>
        </w:rPr>
      </w:pPr>
      <w:r w:rsidRPr="00BA043C">
        <w:rPr>
          <w:rFonts w:ascii="Times New Roman" w:eastAsia="Times New Roman" w:hAnsi="Times New Roman" w:cs="Times New Roman"/>
          <w:sz w:val="28"/>
          <w:szCs w:val="28"/>
        </w:rPr>
        <w:t>Қазақстан</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Республикасы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Ғылым</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және</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жоғары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білім</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министрлігінің</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Ғылым</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және</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жоғары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білім</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саласындағы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сапаны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қамтамасыз</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ету</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Комитеті</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ұсынған</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басылымдардағы</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үш</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мақала</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ЕҰУ</w:t>
      </w:r>
      <w:r w:rsidRPr="00BA043C">
        <w:rPr>
          <w:rFonts w:ascii="Times New Roman" w:eastAsia="Times New Roman" w:hAnsi="Times New Roman" w:cs="Times New Roman"/>
          <w:sz w:val="28"/>
          <w:szCs w:val="28"/>
          <w:lang w:val="en-US"/>
        </w:rPr>
        <w:t xml:space="preserve"> </w:t>
      </w:r>
      <w:r w:rsidRPr="00BA043C">
        <w:rPr>
          <w:rFonts w:ascii="Times New Roman" w:eastAsia="Times New Roman" w:hAnsi="Times New Roman" w:cs="Times New Roman"/>
          <w:sz w:val="28"/>
          <w:szCs w:val="28"/>
        </w:rPr>
        <w:t>және</w:t>
      </w:r>
      <w:r w:rsidRPr="00BA043C">
        <w:rPr>
          <w:rFonts w:ascii="Times New Roman" w:eastAsia="Times New Roman" w:hAnsi="Times New Roman" w:cs="Times New Roman"/>
          <w:sz w:val="28"/>
          <w:szCs w:val="28"/>
          <w:lang w:val="en-US"/>
        </w:rPr>
        <w:t xml:space="preserve"> Central Asian Journal of Art Studies (CAJAS):</w:t>
      </w:r>
    </w:p>
    <w:p w:rsidR="00921321" w:rsidRPr="00BA043C" w:rsidRDefault="00921321" w:rsidP="0004111C">
      <w:pPr>
        <w:tabs>
          <w:tab w:val="left" w:pos="993"/>
        </w:tabs>
        <w:spacing w:after="0" w:line="240" w:lineRule="auto"/>
        <w:ind w:firstLine="709"/>
        <w:jc w:val="both"/>
        <w:rPr>
          <w:rFonts w:ascii="Times New Roman" w:eastAsia="Times New Roman" w:hAnsi="Times New Roman" w:cs="Times New Roman"/>
          <w:color w:val="000000" w:themeColor="text1"/>
          <w:sz w:val="28"/>
          <w:szCs w:val="28"/>
          <w:lang w:val="en-US"/>
        </w:rPr>
      </w:pPr>
      <w:r w:rsidRPr="00BA043C">
        <w:rPr>
          <w:rFonts w:ascii="Times New Roman" w:eastAsia="Times New Roman" w:hAnsi="Times New Roman" w:cs="Times New Roman"/>
          <w:color w:val="000000" w:themeColor="text1"/>
          <w:sz w:val="28"/>
          <w:szCs w:val="28"/>
          <w:lang w:val="en-US"/>
        </w:rPr>
        <w:t>1.</w:t>
      </w:r>
      <w:r w:rsidRPr="001E5AE6">
        <w:rPr>
          <w:rFonts w:ascii="Times New Roman" w:eastAsia="Times New Roman" w:hAnsi="Times New Roman" w:cs="Times New Roman"/>
          <w:color w:val="000000" w:themeColor="text1"/>
          <w:sz w:val="28"/>
          <w:szCs w:val="28"/>
        </w:rPr>
        <w:t>О</w:t>
      </w:r>
      <w:r w:rsidRPr="00921321">
        <w:rPr>
          <w:rFonts w:ascii="Times New Roman" w:eastAsia="Times New Roman" w:hAnsi="Times New Roman" w:cs="Times New Roman"/>
          <w:color w:val="000000" w:themeColor="text1"/>
          <w:sz w:val="28"/>
          <w:szCs w:val="28"/>
          <w:lang w:val="en-US"/>
        </w:rPr>
        <w:t>rganization</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of</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spatial</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structure</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of</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cities</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on</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the</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basis</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of</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architectural</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design</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code</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on</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the</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example</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of</w:t>
      </w:r>
      <w:r w:rsidRPr="00BA043C">
        <w:rPr>
          <w:rFonts w:ascii="Times New Roman" w:eastAsia="Times New Roman" w:hAnsi="Times New Roman" w:cs="Times New Roman"/>
          <w:color w:val="000000" w:themeColor="text1"/>
          <w:sz w:val="28"/>
          <w:szCs w:val="28"/>
          <w:lang w:val="en-US"/>
        </w:rPr>
        <w:t xml:space="preserve"> </w:t>
      </w:r>
      <w:r w:rsidR="0004111C">
        <w:rPr>
          <w:rFonts w:ascii="Times New Roman" w:eastAsia="Times New Roman" w:hAnsi="Times New Roman" w:cs="Times New Roman"/>
          <w:color w:val="000000" w:themeColor="text1"/>
          <w:sz w:val="28"/>
          <w:szCs w:val="28"/>
          <w:lang w:val="en-US"/>
        </w:rPr>
        <w:t>A</w:t>
      </w:r>
      <w:r w:rsidRPr="00921321">
        <w:rPr>
          <w:rFonts w:ascii="Times New Roman" w:eastAsia="Times New Roman" w:hAnsi="Times New Roman" w:cs="Times New Roman"/>
          <w:color w:val="000000" w:themeColor="text1"/>
          <w:sz w:val="28"/>
          <w:szCs w:val="28"/>
          <w:lang w:val="en-US"/>
        </w:rPr>
        <w:t>lmaty</w:t>
      </w:r>
      <w:r w:rsidRPr="00BA043C">
        <w:rPr>
          <w:rFonts w:ascii="Times New Roman" w:eastAsia="Times New Roman" w:hAnsi="Times New Roman" w:cs="Times New Roman"/>
          <w:color w:val="000000" w:themeColor="text1"/>
          <w:sz w:val="28"/>
          <w:szCs w:val="28"/>
          <w:lang w:val="en-US"/>
        </w:rPr>
        <w:t xml:space="preserve"> </w:t>
      </w:r>
      <w:r w:rsidRPr="00921321">
        <w:rPr>
          <w:rFonts w:ascii="Times New Roman" w:eastAsia="Times New Roman" w:hAnsi="Times New Roman" w:cs="Times New Roman"/>
          <w:color w:val="000000" w:themeColor="text1"/>
          <w:sz w:val="28"/>
          <w:szCs w:val="28"/>
          <w:lang w:val="en-US"/>
        </w:rPr>
        <w:t>city</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Л</w:t>
      </w:r>
      <w:r w:rsidR="001E5AE6" w:rsidRPr="00BA043C">
        <w:rPr>
          <w:rFonts w:ascii="Times New Roman" w:eastAsia="Times New Roman" w:hAnsi="Times New Roman" w:cs="Times New Roman"/>
          <w:color w:val="000000" w:themeColor="text1"/>
          <w:sz w:val="28"/>
          <w:szCs w:val="28"/>
          <w:lang w:val="en-US"/>
        </w:rPr>
        <w:t>.</w:t>
      </w:r>
      <w:r w:rsidR="001E5AE6" w:rsidRPr="001E5AE6">
        <w:rPr>
          <w:rFonts w:ascii="Times New Roman" w:eastAsia="Times New Roman" w:hAnsi="Times New Roman" w:cs="Times New Roman"/>
          <w:color w:val="000000" w:themeColor="text1"/>
          <w:sz w:val="28"/>
          <w:szCs w:val="28"/>
        </w:rPr>
        <w:t>Н</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Гумилев</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атындағы</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Еуразия</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ұлттық</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университетінің</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ХАБАРШЫСЫ</w:t>
      </w:r>
      <w:r w:rsidR="001E5AE6" w:rsidRPr="00BA043C">
        <w:rPr>
          <w:rFonts w:ascii="Times New Roman" w:eastAsia="Times New Roman" w:hAnsi="Times New Roman" w:cs="Times New Roman"/>
          <w:color w:val="000000" w:themeColor="text1"/>
          <w:sz w:val="28"/>
          <w:szCs w:val="28"/>
          <w:lang w:val="en-US"/>
        </w:rPr>
        <w:t>.</w:t>
      </w:r>
      <w:r w:rsidR="001E5AE6" w:rsidRPr="001E5AE6">
        <w:rPr>
          <w:rFonts w:ascii="Times New Roman" w:eastAsia="Times New Roman" w:hAnsi="Times New Roman" w:cs="Times New Roman"/>
          <w:color w:val="000000" w:themeColor="text1"/>
          <w:sz w:val="28"/>
          <w:szCs w:val="28"/>
        </w:rPr>
        <w:t>Техникалық</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ғылымдар</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және</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технологиялар</w:t>
      </w:r>
      <w:r w:rsidR="001E5AE6" w:rsidRPr="00BA043C">
        <w:rPr>
          <w:rFonts w:ascii="Times New Roman" w:eastAsia="Times New Roman" w:hAnsi="Times New Roman" w:cs="Times New Roman"/>
          <w:color w:val="000000" w:themeColor="text1"/>
          <w:sz w:val="28"/>
          <w:szCs w:val="28"/>
          <w:lang w:val="en-US"/>
        </w:rPr>
        <w:t xml:space="preserve"> </w:t>
      </w:r>
      <w:r w:rsidR="001E5AE6" w:rsidRPr="001E5AE6">
        <w:rPr>
          <w:rFonts w:ascii="Times New Roman" w:eastAsia="Times New Roman" w:hAnsi="Times New Roman" w:cs="Times New Roman"/>
          <w:color w:val="000000" w:themeColor="text1"/>
          <w:sz w:val="28"/>
          <w:szCs w:val="28"/>
        </w:rPr>
        <w:t>сериясы</w:t>
      </w:r>
      <w:r w:rsidR="001E5AE6" w:rsidRPr="00BA043C">
        <w:rPr>
          <w:rFonts w:ascii="Times New Roman" w:eastAsia="Times New Roman" w:hAnsi="Times New Roman" w:cs="Times New Roman"/>
          <w:color w:val="000000" w:themeColor="text1"/>
          <w:sz w:val="28"/>
          <w:szCs w:val="28"/>
          <w:lang w:val="en-US"/>
        </w:rPr>
        <w:t>,</w:t>
      </w:r>
      <w:r w:rsidR="00FE40A3">
        <w:rPr>
          <w:rFonts w:ascii="Times New Roman" w:eastAsia="Times New Roman" w:hAnsi="Times New Roman" w:cs="Times New Roman"/>
          <w:color w:val="000000" w:themeColor="text1"/>
          <w:sz w:val="28"/>
          <w:szCs w:val="28"/>
          <w:lang w:val="kk-KZ"/>
        </w:rPr>
        <w:t xml:space="preserve"> </w:t>
      </w:r>
      <w:r w:rsidR="001E5AE6" w:rsidRPr="00BA043C">
        <w:rPr>
          <w:rFonts w:ascii="Times New Roman" w:eastAsia="Times New Roman" w:hAnsi="Times New Roman" w:cs="Times New Roman"/>
          <w:color w:val="000000" w:themeColor="text1"/>
          <w:sz w:val="28"/>
          <w:szCs w:val="28"/>
          <w:lang w:val="en-US"/>
        </w:rPr>
        <w:t xml:space="preserve">ISSN: 2616-7263. eISSN: 2663-1261, No4(149)/2024, </w:t>
      </w:r>
      <w:hyperlink r:id="rId9" w:history="1">
        <w:r w:rsidR="001E5AE6" w:rsidRPr="004F1622">
          <w:rPr>
            <w:rStyle w:val="a3"/>
            <w:rFonts w:ascii="Times New Roman" w:eastAsia="Times New Roman" w:hAnsi="Times New Roman" w:cs="Times New Roman"/>
            <w:sz w:val="28"/>
            <w:szCs w:val="28"/>
            <w:lang w:val="en-US"/>
          </w:rPr>
          <w:t>https</w:t>
        </w:r>
        <w:r w:rsidR="001E5AE6" w:rsidRPr="00BA043C">
          <w:rPr>
            <w:rStyle w:val="a3"/>
            <w:rFonts w:ascii="Times New Roman" w:eastAsia="Times New Roman" w:hAnsi="Times New Roman" w:cs="Times New Roman"/>
            <w:sz w:val="28"/>
            <w:szCs w:val="28"/>
            <w:lang w:val="en-US"/>
          </w:rPr>
          <w:t>://</w:t>
        </w:r>
        <w:r w:rsidR="001E5AE6" w:rsidRPr="004F1622">
          <w:rPr>
            <w:rStyle w:val="a3"/>
            <w:rFonts w:ascii="Times New Roman" w:eastAsia="Times New Roman" w:hAnsi="Times New Roman" w:cs="Times New Roman"/>
            <w:sz w:val="28"/>
            <w:szCs w:val="28"/>
            <w:lang w:val="en-US"/>
          </w:rPr>
          <w:t>doi</w:t>
        </w:r>
        <w:r w:rsidR="001E5AE6" w:rsidRPr="00BA043C">
          <w:rPr>
            <w:rStyle w:val="a3"/>
            <w:rFonts w:ascii="Times New Roman" w:eastAsia="Times New Roman" w:hAnsi="Times New Roman" w:cs="Times New Roman"/>
            <w:sz w:val="28"/>
            <w:szCs w:val="28"/>
            <w:lang w:val="en-US"/>
          </w:rPr>
          <w:t>.</w:t>
        </w:r>
        <w:r w:rsidR="001E5AE6" w:rsidRPr="004F1622">
          <w:rPr>
            <w:rStyle w:val="a3"/>
            <w:rFonts w:ascii="Times New Roman" w:eastAsia="Times New Roman" w:hAnsi="Times New Roman" w:cs="Times New Roman"/>
            <w:sz w:val="28"/>
            <w:szCs w:val="28"/>
            <w:lang w:val="en-US"/>
          </w:rPr>
          <w:t>org</w:t>
        </w:r>
        <w:r w:rsidR="001E5AE6" w:rsidRPr="00BA043C">
          <w:rPr>
            <w:rStyle w:val="a3"/>
            <w:rFonts w:ascii="Times New Roman" w:eastAsia="Times New Roman" w:hAnsi="Times New Roman" w:cs="Times New Roman"/>
            <w:sz w:val="28"/>
            <w:szCs w:val="28"/>
            <w:lang w:val="en-US"/>
          </w:rPr>
          <w:t>/10.32523/2616-7263-2024-149-4-128-144</w:t>
        </w:r>
      </w:hyperlink>
      <w:r w:rsidR="001E5AE6" w:rsidRPr="00BA043C">
        <w:rPr>
          <w:rFonts w:ascii="Times New Roman" w:eastAsia="Times New Roman" w:hAnsi="Times New Roman" w:cs="Times New Roman"/>
          <w:color w:val="000000" w:themeColor="text1"/>
          <w:sz w:val="28"/>
          <w:szCs w:val="28"/>
          <w:lang w:val="en-US"/>
        </w:rPr>
        <w:t xml:space="preserve"> </w:t>
      </w:r>
      <w:r w:rsidRPr="00BA043C">
        <w:rPr>
          <w:rFonts w:ascii="Times New Roman" w:eastAsia="Times New Roman" w:hAnsi="Times New Roman" w:cs="Times New Roman"/>
          <w:color w:val="000000" w:themeColor="text1"/>
          <w:sz w:val="28"/>
          <w:szCs w:val="28"/>
          <w:lang w:val="en-US"/>
        </w:rPr>
        <w:t>.</w:t>
      </w:r>
    </w:p>
    <w:p w:rsidR="008D69CE" w:rsidRPr="001A0976" w:rsidRDefault="00921321" w:rsidP="0004111C">
      <w:pPr>
        <w:tabs>
          <w:tab w:val="left" w:pos="993"/>
        </w:tabs>
        <w:spacing w:after="0" w:line="240" w:lineRule="auto"/>
        <w:ind w:firstLine="709"/>
        <w:jc w:val="both"/>
        <w:rPr>
          <w:rFonts w:ascii="Times New Roman" w:eastAsia="Times New Roman" w:hAnsi="Times New Roman" w:cs="Times New Roman"/>
          <w:color w:val="000000" w:themeColor="text1"/>
          <w:sz w:val="28"/>
          <w:szCs w:val="28"/>
        </w:rPr>
      </w:pPr>
      <w:r w:rsidRPr="001A0976">
        <w:rPr>
          <w:rFonts w:ascii="Times New Roman" w:eastAsia="Times New Roman" w:hAnsi="Times New Roman" w:cs="Times New Roman"/>
          <w:color w:val="000000" w:themeColor="text1"/>
          <w:sz w:val="28"/>
          <w:szCs w:val="28"/>
        </w:rPr>
        <w:t>2.Принципы формирования архитектурного дизайн-кода промышленных городов Казахстана в условиях урбанизации</w:t>
      </w:r>
      <w:r w:rsidR="001E5AE6" w:rsidRPr="001A0976">
        <w:rPr>
          <w:rFonts w:ascii="Times New Roman" w:eastAsia="Times New Roman" w:hAnsi="Times New Roman" w:cs="Times New Roman"/>
          <w:color w:val="000000" w:themeColor="text1"/>
          <w:sz w:val="28"/>
          <w:szCs w:val="28"/>
        </w:rPr>
        <w:t xml:space="preserve">, </w:t>
      </w:r>
      <w:r w:rsidR="001E5AE6" w:rsidRPr="001A0976">
        <w:rPr>
          <w:rFonts w:ascii="Times New Roman" w:hAnsi="Times New Roman" w:cs="Times New Roman"/>
          <w:sz w:val="28"/>
          <w:szCs w:val="28"/>
        </w:rPr>
        <w:t>CAJAS, Volume 8</w:t>
      </w:r>
      <w:r w:rsidR="001A0976" w:rsidRPr="001A0976">
        <w:rPr>
          <w:rFonts w:ascii="Times New Roman" w:hAnsi="Times New Roman" w:cs="Times New Roman"/>
          <w:sz w:val="28"/>
          <w:szCs w:val="28"/>
        </w:rPr>
        <w:t>,</w:t>
      </w:r>
      <w:r w:rsidR="001E5AE6" w:rsidRPr="001A0976">
        <w:rPr>
          <w:rFonts w:ascii="Times New Roman" w:hAnsi="Times New Roman" w:cs="Times New Roman"/>
          <w:sz w:val="28"/>
          <w:szCs w:val="28"/>
        </w:rPr>
        <w:t xml:space="preserve"> Issue 2</w:t>
      </w:r>
      <w:r w:rsidR="001A0976" w:rsidRPr="001A0976">
        <w:rPr>
          <w:rFonts w:ascii="Times New Roman" w:hAnsi="Times New Roman" w:cs="Times New Roman"/>
          <w:sz w:val="28"/>
          <w:szCs w:val="28"/>
        </w:rPr>
        <w:t>/</w:t>
      </w:r>
      <w:r w:rsidR="001E5AE6" w:rsidRPr="001A0976">
        <w:rPr>
          <w:rFonts w:ascii="Times New Roman" w:hAnsi="Times New Roman" w:cs="Times New Roman"/>
          <w:sz w:val="28"/>
          <w:szCs w:val="28"/>
        </w:rPr>
        <w:t>2023</w:t>
      </w:r>
      <w:r w:rsidR="001A0976" w:rsidRPr="001A0976">
        <w:rPr>
          <w:rFonts w:ascii="Times New Roman" w:hAnsi="Times New Roman" w:cs="Times New Roman"/>
          <w:sz w:val="28"/>
          <w:szCs w:val="28"/>
        </w:rPr>
        <w:t xml:space="preserve">, </w:t>
      </w:r>
      <w:hyperlink r:id="rId10" w:history="1">
        <w:r w:rsidR="001A0976" w:rsidRPr="001A0976">
          <w:rPr>
            <w:rStyle w:val="a3"/>
            <w:rFonts w:ascii="Times New Roman" w:hAnsi="Times New Roman" w:cs="Times New Roman"/>
            <w:color w:val="006798"/>
            <w:sz w:val="28"/>
            <w:szCs w:val="28"/>
          </w:rPr>
          <w:t>https://doi.org/10.47940/cajas.v9i2.670</w:t>
        </w:r>
      </w:hyperlink>
      <w:r w:rsidRPr="001A0976">
        <w:rPr>
          <w:rFonts w:ascii="Times New Roman" w:eastAsia="Times New Roman" w:hAnsi="Times New Roman" w:cs="Times New Roman"/>
          <w:color w:val="000000" w:themeColor="text1"/>
          <w:sz w:val="28"/>
          <w:szCs w:val="28"/>
        </w:rPr>
        <w:t>.</w:t>
      </w:r>
      <w:r w:rsidR="008D69CE" w:rsidRPr="001A0976">
        <w:rPr>
          <w:rFonts w:ascii="Times New Roman" w:eastAsia="Times New Roman" w:hAnsi="Times New Roman" w:cs="Times New Roman"/>
          <w:color w:val="000000" w:themeColor="text1"/>
          <w:sz w:val="28"/>
          <w:szCs w:val="28"/>
          <w:highlight w:val="yellow"/>
        </w:rPr>
        <w:t xml:space="preserve"> </w:t>
      </w:r>
    </w:p>
    <w:p w:rsidR="00921321" w:rsidRPr="00FE40A3" w:rsidRDefault="00921321" w:rsidP="0004111C">
      <w:pPr>
        <w:tabs>
          <w:tab w:val="left" w:pos="567"/>
        </w:tabs>
        <w:spacing w:after="0" w:line="240" w:lineRule="auto"/>
        <w:ind w:firstLine="709"/>
        <w:jc w:val="both"/>
        <w:rPr>
          <w:rFonts w:ascii="Times New Roman" w:hAnsi="Times New Roman"/>
          <w:b/>
          <w:sz w:val="28"/>
          <w:szCs w:val="28"/>
          <w:lang w:val="kk-KZ"/>
        </w:rPr>
      </w:pPr>
      <w:r w:rsidRPr="00FE40A3">
        <w:rPr>
          <w:rFonts w:ascii="Times New Roman" w:eastAsia="Times New Roman" w:hAnsi="Times New Roman" w:cs="Times New Roman"/>
          <w:color w:val="000000" w:themeColor="text1"/>
          <w:sz w:val="28"/>
          <w:szCs w:val="28"/>
          <w:lang w:val="en-US"/>
        </w:rPr>
        <w:t>3.</w:t>
      </w:r>
      <w:r w:rsidRPr="00FE40A3">
        <w:rPr>
          <w:rFonts w:ascii="Times New Roman" w:hAnsi="Times New Roman"/>
          <w:b/>
          <w:sz w:val="28"/>
          <w:szCs w:val="28"/>
          <w:lang w:val="en-US"/>
        </w:rPr>
        <w:t xml:space="preserve"> </w:t>
      </w:r>
      <w:r w:rsidRPr="00921321">
        <w:rPr>
          <w:rFonts w:ascii="Times New Roman" w:hAnsi="Times New Roman"/>
          <w:sz w:val="28"/>
          <w:szCs w:val="28"/>
          <w:lang w:val="en-US"/>
        </w:rPr>
        <w:t>A</w:t>
      </w:r>
      <w:r>
        <w:rPr>
          <w:rFonts w:ascii="Times New Roman" w:hAnsi="Times New Roman"/>
          <w:sz w:val="28"/>
          <w:szCs w:val="28"/>
          <w:lang w:val="en-US"/>
        </w:rPr>
        <w:t>daptation</w:t>
      </w:r>
      <w:r w:rsidRPr="00FE40A3">
        <w:rPr>
          <w:rFonts w:ascii="Times New Roman" w:hAnsi="Times New Roman"/>
          <w:sz w:val="28"/>
          <w:szCs w:val="28"/>
          <w:lang w:val="en-US"/>
        </w:rPr>
        <w:t xml:space="preserve"> </w:t>
      </w:r>
      <w:r>
        <w:rPr>
          <w:rFonts w:ascii="Times New Roman" w:hAnsi="Times New Roman"/>
          <w:sz w:val="28"/>
          <w:szCs w:val="28"/>
          <w:lang w:val="en-US"/>
        </w:rPr>
        <w:t>of</w:t>
      </w:r>
      <w:r w:rsidRPr="00FE40A3">
        <w:rPr>
          <w:rFonts w:ascii="Times New Roman" w:hAnsi="Times New Roman"/>
          <w:sz w:val="28"/>
          <w:szCs w:val="28"/>
          <w:lang w:val="en-US"/>
        </w:rPr>
        <w:t xml:space="preserve"> </w:t>
      </w:r>
      <w:r>
        <w:rPr>
          <w:rFonts w:ascii="Times New Roman" w:hAnsi="Times New Roman"/>
          <w:sz w:val="28"/>
          <w:szCs w:val="28"/>
          <w:lang w:val="en-US"/>
        </w:rPr>
        <w:t>the</w:t>
      </w:r>
      <w:r w:rsidRPr="00FE40A3">
        <w:rPr>
          <w:rFonts w:ascii="Times New Roman" w:hAnsi="Times New Roman"/>
          <w:sz w:val="28"/>
          <w:szCs w:val="28"/>
          <w:lang w:val="en-US"/>
        </w:rPr>
        <w:t xml:space="preserve"> </w:t>
      </w:r>
      <w:r>
        <w:rPr>
          <w:rFonts w:ascii="Times New Roman" w:hAnsi="Times New Roman"/>
          <w:sz w:val="28"/>
          <w:szCs w:val="28"/>
          <w:lang w:val="en-US"/>
        </w:rPr>
        <w:t>principle</w:t>
      </w:r>
      <w:r w:rsidRPr="00FE40A3">
        <w:rPr>
          <w:rFonts w:ascii="Times New Roman" w:hAnsi="Times New Roman"/>
          <w:sz w:val="28"/>
          <w:szCs w:val="28"/>
          <w:lang w:val="en-US"/>
        </w:rPr>
        <w:t xml:space="preserve"> </w:t>
      </w:r>
      <w:r>
        <w:rPr>
          <w:rFonts w:ascii="Times New Roman" w:hAnsi="Times New Roman"/>
          <w:sz w:val="28"/>
          <w:szCs w:val="28"/>
          <w:lang w:val="en-US"/>
        </w:rPr>
        <w:t>of</w:t>
      </w:r>
      <w:r w:rsidRPr="00FE40A3">
        <w:rPr>
          <w:rFonts w:ascii="Times New Roman" w:hAnsi="Times New Roman"/>
          <w:sz w:val="28"/>
          <w:szCs w:val="28"/>
          <w:lang w:val="en-US"/>
        </w:rPr>
        <w:t xml:space="preserve"> </w:t>
      </w:r>
      <w:r>
        <w:rPr>
          <w:rFonts w:ascii="Times New Roman" w:hAnsi="Times New Roman"/>
          <w:sz w:val="28"/>
          <w:szCs w:val="28"/>
          <w:lang w:val="en-US"/>
        </w:rPr>
        <w:t>architectural</w:t>
      </w:r>
      <w:r w:rsidRPr="00FE40A3">
        <w:rPr>
          <w:rFonts w:ascii="Times New Roman" w:hAnsi="Times New Roman"/>
          <w:sz w:val="28"/>
          <w:szCs w:val="28"/>
          <w:lang w:val="en-US"/>
        </w:rPr>
        <w:t xml:space="preserve"> </w:t>
      </w:r>
      <w:r>
        <w:rPr>
          <w:rFonts w:ascii="Times New Roman" w:hAnsi="Times New Roman"/>
          <w:sz w:val="28"/>
          <w:szCs w:val="28"/>
          <w:lang w:val="en-US"/>
        </w:rPr>
        <w:t>design</w:t>
      </w:r>
      <w:r w:rsidRPr="00FE40A3">
        <w:rPr>
          <w:rFonts w:ascii="Times New Roman" w:hAnsi="Times New Roman"/>
          <w:sz w:val="28"/>
          <w:szCs w:val="28"/>
          <w:lang w:val="en-US"/>
        </w:rPr>
        <w:t xml:space="preserve"> </w:t>
      </w:r>
      <w:r>
        <w:rPr>
          <w:rFonts w:ascii="Times New Roman" w:hAnsi="Times New Roman"/>
          <w:sz w:val="28"/>
          <w:szCs w:val="28"/>
          <w:lang w:val="en-US"/>
        </w:rPr>
        <w:t>code</w:t>
      </w:r>
      <w:r w:rsidRPr="00FE40A3">
        <w:rPr>
          <w:rFonts w:ascii="Times New Roman" w:hAnsi="Times New Roman"/>
          <w:sz w:val="28"/>
          <w:szCs w:val="28"/>
          <w:lang w:val="en-US"/>
        </w:rPr>
        <w:t xml:space="preserve"> </w:t>
      </w:r>
      <w:r w:rsidR="00452CFC">
        <w:rPr>
          <w:rFonts w:ascii="Times New Roman" w:hAnsi="Times New Roman"/>
          <w:sz w:val="28"/>
          <w:szCs w:val="28"/>
          <w:lang w:val="en-US"/>
        </w:rPr>
        <w:t>for</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the</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coloristic</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organization</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of</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facades</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of</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residential</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areas</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on</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the</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example</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of</w:t>
      </w:r>
      <w:r w:rsidR="00452CFC" w:rsidRPr="00FE40A3">
        <w:rPr>
          <w:rFonts w:ascii="Times New Roman" w:hAnsi="Times New Roman"/>
          <w:sz w:val="28"/>
          <w:szCs w:val="28"/>
          <w:lang w:val="en-US"/>
        </w:rPr>
        <w:t xml:space="preserve"> </w:t>
      </w:r>
      <w:r w:rsidR="00452CFC">
        <w:rPr>
          <w:rFonts w:ascii="Times New Roman" w:hAnsi="Times New Roman"/>
          <w:sz w:val="28"/>
          <w:szCs w:val="28"/>
          <w:lang w:val="en-US"/>
        </w:rPr>
        <w:t>Almaty</w:t>
      </w:r>
      <w:r w:rsidR="001A0976" w:rsidRPr="00FE40A3">
        <w:rPr>
          <w:rFonts w:ascii="Times New Roman" w:hAnsi="Times New Roman"/>
          <w:sz w:val="28"/>
          <w:szCs w:val="28"/>
          <w:lang w:val="en-US"/>
        </w:rPr>
        <w:t>,</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Л</w:t>
      </w:r>
      <w:r w:rsidR="001A0976" w:rsidRPr="00FE40A3">
        <w:rPr>
          <w:rFonts w:ascii="Times New Roman" w:eastAsia="Times New Roman" w:hAnsi="Times New Roman" w:cs="Times New Roman"/>
          <w:color w:val="000000" w:themeColor="text1"/>
          <w:sz w:val="28"/>
          <w:szCs w:val="28"/>
          <w:lang w:val="en-US"/>
        </w:rPr>
        <w:t>.</w:t>
      </w:r>
      <w:r w:rsidR="001A0976" w:rsidRPr="001E5AE6">
        <w:rPr>
          <w:rFonts w:ascii="Times New Roman" w:eastAsia="Times New Roman" w:hAnsi="Times New Roman" w:cs="Times New Roman"/>
          <w:color w:val="000000" w:themeColor="text1"/>
          <w:sz w:val="28"/>
          <w:szCs w:val="28"/>
        </w:rPr>
        <w:t>Н</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Гумилев</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lastRenderedPageBreak/>
        <w:t>атындағы</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Еуразия</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ұлттық</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университетінің</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ХАБАРШЫСЫ</w:t>
      </w:r>
      <w:r w:rsidR="001A0976" w:rsidRPr="00FE40A3">
        <w:rPr>
          <w:rFonts w:ascii="Times New Roman" w:eastAsia="Times New Roman" w:hAnsi="Times New Roman" w:cs="Times New Roman"/>
          <w:color w:val="000000" w:themeColor="text1"/>
          <w:sz w:val="28"/>
          <w:szCs w:val="28"/>
          <w:lang w:val="en-US"/>
        </w:rPr>
        <w:t>.</w:t>
      </w:r>
      <w:r w:rsidR="001A0976" w:rsidRPr="001E5AE6">
        <w:rPr>
          <w:rFonts w:ascii="Times New Roman" w:eastAsia="Times New Roman" w:hAnsi="Times New Roman" w:cs="Times New Roman"/>
          <w:color w:val="000000" w:themeColor="text1"/>
          <w:sz w:val="28"/>
          <w:szCs w:val="28"/>
        </w:rPr>
        <w:t>Техникалық</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ғылымдар</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және</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технологиялар</w:t>
      </w:r>
      <w:r w:rsidR="001A0976" w:rsidRPr="00FE40A3">
        <w:rPr>
          <w:rFonts w:ascii="Times New Roman" w:eastAsia="Times New Roman" w:hAnsi="Times New Roman" w:cs="Times New Roman"/>
          <w:color w:val="000000" w:themeColor="text1"/>
          <w:sz w:val="28"/>
          <w:szCs w:val="28"/>
          <w:lang w:val="en-US"/>
        </w:rPr>
        <w:t xml:space="preserve"> </w:t>
      </w:r>
      <w:r w:rsidR="001A0976" w:rsidRPr="001E5AE6">
        <w:rPr>
          <w:rFonts w:ascii="Times New Roman" w:eastAsia="Times New Roman" w:hAnsi="Times New Roman" w:cs="Times New Roman"/>
          <w:color w:val="000000" w:themeColor="text1"/>
          <w:sz w:val="28"/>
          <w:szCs w:val="28"/>
        </w:rPr>
        <w:t>сериясы</w:t>
      </w:r>
      <w:r w:rsidR="001A0976" w:rsidRPr="00FE40A3">
        <w:rPr>
          <w:rFonts w:ascii="Times New Roman" w:eastAsia="Times New Roman" w:hAnsi="Times New Roman" w:cs="Times New Roman"/>
          <w:color w:val="000000" w:themeColor="text1"/>
          <w:sz w:val="28"/>
          <w:szCs w:val="28"/>
          <w:lang w:val="en-US"/>
        </w:rPr>
        <w:t xml:space="preserve">, ISSN: 2616-7263. eISSN: 2663-1261, No1(150)/2025, </w:t>
      </w:r>
      <w:hyperlink r:id="rId11" w:history="1">
        <w:r w:rsidR="00FE40A3" w:rsidRPr="00FE40A3">
          <w:rPr>
            <w:rStyle w:val="a3"/>
            <w:rFonts w:ascii="Times New Roman" w:hAnsi="Times New Roman" w:cs="Times New Roman"/>
            <w:sz w:val="28"/>
            <w:szCs w:val="28"/>
            <w:lang w:val="en-US"/>
          </w:rPr>
          <w:t>https://doi.org/10.32523/2616-7263-2025-150-1-124-136</w:t>
        </w:r>
      </w:hyperlink>
      <w:r w:rsidR="00FE40A3" w:rsidRPr="00FE40A3">
        <w:rPr>
          <w:rFonts w:ascii="Times New Roman" w:hAnsi="Times New Roman" w:cs="Times New Roman"/>
          <w:sz w:val="28"/>
          <w:szCs w:val="28"/>
          <w:lang w:val="kk-KZ"/>
        </w:rPr>
        <w:t>.</w:t>
      </w:r>
      <w:r w:rsidR="00FE40A3">
        <w:rPr>
          <w:rFonts w:ascii="Times New Roman" w:hAnsi="Times New Roman" w:cs="Times New Roman"/>
          <w:sz w:val="28"/>
          <w:szCs w:val="28"/>
          <w:lang w:val="kk-KZ"/>
        </w:rPr>
        <w:t xml:space="preserve"> </w:t>
      </w:r>
    </w:p>
    <w:p w:rsidR="00FE40A3" w:rsidRDefault="00FE40A3"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lang w:val="kk-KZ"/>
        </w:rPr>
      </w:pPr>
      <w:r w:rsidRPr="00FE40A3">
        <w:rPr>
          <w:rFonts w:ascii="Times New Roman" w:eastAsia="Times New Roman" w:hAnsi="Times New Roman" w:cs="Times New Roman"/>
          <w:b/>
          <w:sz w:val="28"/>
          <w:szCs w:val="28"/>
          <w:lang w:val="kk-KZ"/>
        </w:rPr>
        <w:t xml:space="preserve">Жұмыс құрылымы мен көлемі. </w:t>
      </w:r>
      <w:r w:rsidRPr="00FE40A3">
        <w:rPr>
          <w:rFonts w:ascii="Times New Roman" w:eastAsia="Times New Roman" w:hAnsi="Times New Roman" w:cs="Times New Roman"/>
          <w:sz w:val="28"/>
          <w:szCs w:val="28"/>
          <w:lang w:val="kk-KZ"/>
        </w:rPr>
        <w:t>Диссертациялық жұмыс машинкамен басылған мәтіннің 2</w:t>
      </w:r>
      <w:r w:rsidR="00E2068A" w:rsidRPr="00E2068A">
        <w:rPr>
          <w:rFonts w:ascii="Times New Roman" w:eastAsia="Times New Roman" w:hAnsi="Times New Roman" w:cs="Times New Roman"/>
          <w:sz w:val="28"/>
          <w:szCs w:val="28"/>
          <w:lang w:val="kk-KZ"/>
        </w:rPr>
        <w:t>65</w:t>
      </w:r>
      <w:r w:rsidRPr="00FE40A3">
        <w:rPr>
          <w:rFonts w:ascii="Times New Roman" w:eastAsia="Times New Roman" w:hAnsi="Times New Roman" w:cs="Times New Roman"/>
          <w:sz w:val="28"/>
          <w:szCs w:val="28"/>
          <w:lang w:val="kk-KZ"/>
        </w:rPr>
        <w:t xml:space="preserve"> бетінде баяндалған және кіріспеден, үш бөлімнен, қорытындылар мен ұсыныстардан, пайдаланылған көздер тізімінен (1</w:t>
      </w:r>
      <w:r w:rsidR="00E2068A" w:rsidRPr="00E2068A">
        <w:rPr>
          <w:rFonts w:ascii="Times New Roman" w:eastAsia="Times New Roman" w:hAnsi="Times New Roman" w:cs="Times New Roman"/>
          <w:sz w:val="28"/>
          <w:szCs w:val="28"/>
          <w:lang w:val="kk-KZ"/>
        </w:rPr>
        <w:t>50</w:t>
      </w:r>
      <w:r w:rsidRPr="00FE40A3">
        <w:rPr>
          <w:rFonts w:ascii="Times New Roman" w:eastAsia="Times New Roman" w:hAnsi="Times New Roman" w:cs="Times New Roman"/>
          <w:sz w:val="28"/>
          <w:szCs w:val="28"/>
          <w:lang w:val="kk-KZ"/>
        </w:rPr>
        <w:t xml:space="preserve"> атаудан) тұрады.</w:t>
      </w:r>
    </w:p>
    <w:p w:rsidR="00FE40A3" w:rsidRPr="00FE40A3" w:rsidRDefault="00FE40A3" w:rsidP="00FE40A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FE40A3">
        <w:rPr>
          <w:rFonts w:ascii="Times New Roman" w:eastAsia="Times New Roman" w:hAnsi="Times New Roman" w:cs="Times New Roman"/>
          <w:b/>
          <w:sz w:val="28"/>
          <w:szCs w:val="28"/>
          <w:lang w:val="kk-KZ"/>
        </w:rPr>
        <w:t xml:space="preserve">Бірінші бөлімде </w:t>
      </w:r>
      <w:r w:rsidRPr="00FE40A3">
        <w:rPr>
          <w:rFonts w:ascii="Times New Roman" w:eastAsia="Times New Roman" w:hAnsi="Times New Roman" w:cs="Times New Roman"/>
          <w:sz w:val="28"/>
          <w:szCs w:val="28"/>
          <w:lang w:val="kk-KZ"/>
        </w:rPr>
        <w:t xml:space="preserve">сәулеттік дизайн-кодтың генезисі қаралды, сондай-ақ Қазақстанның және шетелдің ірі қалаларының қала құрылысын жоспарлау практикасында оларды қалыптастырудың теориялық аспектілері анықталды. </w:t>
      </w:r>
      <w:r>
        <w:rPr>
          <w:rFonts w:ascii="Times New Roman" w:eastAsia="Times New Roman" w:hAnsi="Times New Roman" w:cs="Times New Roman"/>
          <w:sz w:val="28"/>
          <w:szCs w:val="28"/>
          <w:lang w:val="kk-KZ"/>
        </w:rPr>
        <w:t>Сәулеттік дизайн-</w:t>
      </w:r>
      <w:r w:rsidRPr="00FE40A3">
        <w:rPr>
          <w:rFonts w:ascii="Times New Roman" w:eastAsia="Times New Roman" w:hAnsi="Times New Roman" w:cs="Times New Roman"/>
          <w:sz w:val="28"/>
          <w:szCs w:val="28"/>
          <w:lang w:val="kk-KZ"/>
        </w:rPr>
        <w:t>кодын қалыптастырудың іргелі аспектілеріне қатысты диссертация тақырыбы бойынша әдебиеттерге шолу және ұқсас зерт</w:t>
      </w:r>
      <w:r>
        <w:rPr>
          <w:rFonts w:ascii="Times New Roman" w:eastAsia="Times New Roman" w:hAnsi="Times New Roman" w:cs="Times New Roman"/>
          <w:sz w:val="28"/>
          <w:szCs w:val="28"/>
          <w:lang w:val="kk-KZ"/>
        </w:rPr>
        <w:t>теулерге талдау жасалды. Дизайн-</w:t>
      </w:r>
      <w:r w:rsidRPr="00FE40A3">
        <w:rPr>
          <w:rFonts w:ascii="Times New Roman" w:eastAsia="Times New Roman" w:hAnsi="Times New Roman" w:cs="Times New Roman"/>
          <w:sz w:val="28"/>
          <w:szCs w:val="28"/>
          <w:lang w:val="kk-KZ"/>
        </w:rPr>
        <w:t>кодын қалыптастырудың отандық және шетелдік тәсілдері қамтылған.</w:t>
      </w:r>
    </w:p>
    <w:p w:rsidR="00FE40A3" w:rsidRPr="00FE40A3" w:rsidRDefault="00FE40A3" w:rsidP="00FE40A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FE40A3">
        <w:rPr>
          <w:rFonts w:ascii="Times New Roman" w:eastAsia="Times New Roman" w:hAnsi="Times New Roman" w:cs="Times New Roman"/>
          <w:b/>
          <w:sz w:val="28"/>
          <w:szCs w:val="28"/>
          <w:lang w:val="kk-KZ"/>
        </w:rPr>
        <w:t xml:space="preserve">Екінші бөлімде </w:t>
      </w:r>
      <w:r w:rsidRPr="00FE40A3">
        <w:rPr>
          <w:rFonts w:ascii="Times New Roman" w:eastAsia="Times New Roman" w:hAnsi="Times New Roman" w:cs="Times New Roman"/>
          <w:sz w:val="28"/>
          <w:szCs w:val="28"/>
          <w:lang w:val="kk-KZ"/>
        </w:rPr>
        <w:t xml:space="preserve">Алматы және Астана қалаларының мысалында Қазақстанның ірі қалалары үшін </w:t>
      </w:r>
      <w:r>
        <w:rPr>
          <w:rFonts w:ascii="Times New Roman" w:eastAsia="Times New Roman" w:hAnsi="Times New Roman" w:cs="Times New Roman"/>
          <w:sz w:val="28"/>
          <w:szCs w:val="28"/>
          <w:lang w:val="kk-KZ"/>
        </w:rPr>
        <w:t>сәулеттік</w:t>
      </w:r>
      <w:r w:rsidRPr="00FE40A3">
        <w:rPr>
          <w:rFonts w:ascii="Times New Roman" w:eastAsia="Times New Roman" w:hAnsi="Times New Roman" w:cs="Times New Roman"/>
          <w:sz w:val="28"/>
          <w:szCs w:val="28"/>
          <w:lang w:val="kk-KZ"/>
        </w:rPr>
        <w:t xml:space="preserve"> дизайн-кодты қалыптастыруға әсер ететін сәулет-қала құрылысы факторлары талданды; зерттелетін қалалардың морфологиялық талдауының, әлеуметтанулық және заттай зерттеулердің нәтижелері келтірілді; ірі қалалардың қалалық кеңістіктерін ұйымдастырудағы сәулет-қала құрылысы проблемалары анықталды. </w:t>
      </w:r>
    </w:p>
    <w:p w:rsidR="00FE40A3" w:rsidRDefault="00FE40A3" w:rsidP="00FE40A3">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lang w:val="kk-KZ"/>
        </w:rPr>
      </w:pPr>
      <w:r w:rsidRPr="00FE40A3">
        <w:rPr>
          <w:rFonts w:ascii="Times New Roman" w:eastAsia="Times New Roman" w:hAnsi="Times New Roman" w:cs="Times New Roman"/>
          <w:b/>
          <w:sz w:val="28"/>
          <w:szCs w:val="28"/>
          <w:lang w:val="kk-KZ"/>
        </w:rPr>
        <w:t xml:space="preserve">Үшінші бөлімде </w:t>
      </w:r>
      <w:r w:rsidRPr="00FE40A3">
        <w:rPr>
          <w:rFonts w:ascii="Times New Roman" w:eastAsia="Times New Roman" w:hAnsi="Times New Roman" w:cs="Times New Roman"/>
          <w:sz w:val="28"/>
          <w:szCs w:val="28"/>
          <w:lang w:val="kk-KZ"/>
        </w:rPr>
        <w:t xml:space="preserve">Қазақстанның ірі қалалары үшін </w:t>
      </w:r>
      <w:r>
        <w:rPr>
          <w:rFonts w:ascii="Times New Roman" w:eastAsia="Times New Roman" w:hAnsi="Times New Roman" w:cs="Times New Roman"/>
          <w:sz w:val="28"/>
          <w:szCs w:val="28"/>
          <w:lang w:val="kk-KZ"/>
        </w:rPr>
        <w:t>сәулеттік</w:t>
      </w:r>
      <w:r w:rsidRPr="00FE40A3">
        <w:rPr>
          <w:rFonts w:ascii="Times New Roman" w:eastAsia="Times New Roman" w:hAnsi="Times New Roman" w:cs="Times New Roman"/>
          <w:sz w:val="28"/>
          <w:szCs w:val="28"/>
          <w:lang w:val="kk-KZ"/>
        </w:rPr>
        <w:t xml:space="preserve"> дизайн-кодты қалыптастыру қағидаттары ұсынылады; Қазақстанның ірі қалаларының қала құрылысы ерекшеліктерін ескере отырып, аулалық кеңістіктердің дизайн-кодының моделі ұсынылады; Алматы үшін </w:t>
      </w:r>
      <w:r>
        <w:rPr>
          <w:rFonts w:ascii="Times New Roman" w:eastAsia="Times New Roman" w:hAnsi="Times New Roman" w:cs="Times New Roman"/>
          <w:sz w:val="28"/>
          <w:szCs w:val="28"/>
          <w:lang w:val="kk-KZ"/>
        </w:rPr>
        <w:t>сәулеттік</w:t>
      </w:r>
      <w:r w:rsidRPr="00FE40A3">
        <w:rPr>
          <w:rFonts w:ascii="Times New Roman" w:eastAsia="Times New Roman" w:hAnsi="Times New Roman" w:cs="Times New Roman"/>
          <w:sz w:val="28"/>
          <w:szCs w:val="28"/>
          <w:lang w:val="kk-KZ"/>
        </w:rPr>
        <w:t xml:space="preserve"> дизайн-кодты пайдалана отырып, қалалық кеңістікті ұйымдастыру бойынша тұжырымдамалық-жобалық шешім әзірленді.</w:t>
      </w:r>
      <w:r w:rsidRPr="00FE40A3">
        <w:rPr>
          <w:rFonts w:ascii="Times New Roman" w:eastAsia="Times New Roman" w:hAnsi="Times New Roman" w:cs="Times New Roman"/>
          <w:b/>
          <w:sz w:val="28"/>
          <w:szCs w:val="28"/>
          <w:lang w:val="kk-KZ"/>
        </w:rPr>
        <w:t xml:space="preserve"> </w:t>
      </w:r>
    </w:p>
    <w:p w:rsidR="0012376B" w:rsidRPr="00D036D6" w:rsidRDefault="00FE40A3"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FE40A3">
        <w:rPr>
          <w:rFonts w:ascii="Times New Roman" w:eastAsia="Times New Roman" w:hAnsi="Times New Roman" w:cs="Times New Roman"/>
          <w:sz w:val="28"/>
          <w:szCs w:val="28"/>
          <w:lang w:val="kk-KZ"/>
        </w:rPr>
        <w:t xml:space="preserve">Қ.И. Сәтбаев атындағы Қазақ ұлттық зерттеу техникалық университетінде диссертация дайындалған. </w:t>
      </w:r>
      <w:r w:rsidRPr="00D036D6">
        <w:rPr>
          <w:rFonts w:ascii="Times New Roman" w:eastAsia="Times New Roman" w:hAnsi="Times New Roman" w:cs="Times New Roman"/>
          <w:sz w:val="28"/>
          <w:szCs w:val="28"/>
          <w:lang w:val="kk-KZ"/>
        </w:rPr>
        <w:t>Краков технологиялық университетімен бір</w:t>
      </w:r>
      <w:r>
        <w:rPr>
          <w:rFonts w:ascii="Times New Roman" w:eastAsia="Times New Roman" w:hAnsi="Times New Roman" w:cs="Times New Roman"/>
          <w:sz w:val="28"/>
          <w:szCs w:val="28"/>
          <w:lang w:val="kk-KZ"/>
        </w:rPr>
        <w:t>лесе</w:t>
      </w:r>
      <w:r w:rsidRPr="00D036D6">
        <w:rPr>
          <w:rFonts w:ascii="Times New Roman" w:eastAsia="Times New Roman" w:hAnsi="Times New Roman" w:cs="Times New Roman"/>
          <w:sz w:val="28"/>
          <w:szCs w:val="28"/>
          <w:lang w:val="kk-KZ"/>
        </w:rPr>
        <w:t>.</w:t>
      </w:r>
    </w:p>
    <w:p w:rsidR="00FE40A3" w:rsidRDefault="00FE40A3"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DF4A15" w:rsidRDefault="00DF4A15"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B90471" w:rsidRPr="00D036D6" w:rsidRDefault="00B90471" w:rsidP="0004111C">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p>
    <w:p w:rsidR="000E392E" w:rsidRDefault="00F2176A" w:rsidP="0065728C">
      <w:pPr>
        <w:pStyle w:val="a5"/>
        <w:numPr>
          <w:ilvl w:val="0"/>
          <w:numId w:val="54"/>
        </w:numPr>
        <w:spacing w:before="0" w:beforeAutospacing="0" w:after="0" w:afterAutospacing="0"/>
        <w:jc w:val="both"/>
        <w:rPr>
          <w:b/>
          <w:bCs/>
          <w:color w:val="000000"/>
          <w:kern w:val="24"/>
          <w:lang w:val="kk-KZ"/>
        </w:rPr>
      </w:pPr>
      <w:r w:rsidRPr="00F2176A">
        <w:rPr>
          <w:b/>
          <w:bCs/>
          <w:color w:val="000000"/>
          <w:kern w:val="24"/>
          <w:lang w:val="kk-KZ"/>
        </w:rPr>
        <w:t>С</w:t>
      </w:r>
      <w:r>
        <w:rPr>
          <w:b/>
          <w:bCs/>
          <w:color w:val="000000"/>
          <w:kern w:val="24"/>
          <w:lang w:val="kk-KZ"/>
        </w:rPr>
        <w:t>ӘУЛЕТТІК ДИЗАЙН-КОДЫНЫҢ ГЕНЕЗИСІ</w:t>
      </w:r>
    </w:p>
    <w:p w:rsidR="007F5C46" w:rsidRPr="00F2176A" w:rsidRDefault="007F5C46" w:rsidP="007F5C46">
      <w:pPr>
        <w:pStyle w:val="a5"/>
        <w:spacing w:before="0" w:beforeAutospacing="0" w:after="0" w:afterAutospacing="0"/>
        <w:ind w:left="1069"/>
        <w:jc w:val="both"/>
        <w:rPr>
          <w:b/>
          <w:bCs/>
          <w:color w:val="000000"/>
          <w:kern w:val="24"/>
          <w:lang w:val="kk-KZ"/>
        </w:rPr>
      </w:pPr>
    </w:p>
    <w:p w:rsidR="00F2176A" w:rsidRPr="00F2176A" w:rsidRDefault="005A197F" w:rsidP="00F2176A">
      <w:pPr>
        <w:pStyle w:val="a5"/>
        <w:spacing w:before="0" w:beforeAutospacing="0" w:after="0" w:afterAutospacing="0"/>
        <w:ind w:firstLine="709"/>
        <w:jc w:val="both"/>
        <w:rPr>
          <w:sz w:val="28"/>
          <w:szCs w:val="28"/>
          <w:lang w:val="kk-KZ"/>
        </w:rPr>
      </w:pPr>
      <w:r>
        <w:rPr>
          <w:sz w:val="28"/>
          <w:szCs w:val="28"/>
          <w:lang w:val="kk-KZ"/>
        </w:rPr>
        <w:t>Сәулеттік дизайн-</w:t>
      </w:r>
      <w:r w:rsidR="00F2176A" w:rsidRPr="00F2176A">
        <w:rPr>
          <w:sz w:val="28"/>
          <w:szCs w:val="28"/>
          <w:lang w:val="kk-KZ"/>
        </w:rPr>
        <w:t xml:space="preserve">кодтарының генезисін зерттеу-бұл </w:t>
      </w:r>
      <w:r>
        <w:rPr>
          <w:sz w:val="28"/>
          <w:szCs w:val="28"/>
          <w:lang w:val="kk-KZ"/>
        </w:rPr>
        <w:t xml:space="preserve">сәулеттік </w:t>
      </w:r>
      <w:r w:rsidRPr="005A197F">
        <w:rPr>
          <w:sz w:val="28"/>
          <w:szCs w:val="28"/>
          <w:lang w:val="kk-KZ"/>
        </w:rPr>
        <w:t>«</w:t>
      </w:r>
      <w:r w:rsidR="00F2176A" w:rsidRPr="00F2176A">
        <w:rPr>
          <w:sz w:val="28"/>
          <w:szCs w:val="28"/>
          <w:lang w:val="kk-KZ"/>
        </w:rPr>
        <w:t>тілді</w:t>
      </w:r>
      <w:r>
        <w:rPr>
          <w:sz w:val="28"/>
          <w:szCs w:val="28"/>
          <w:lang w:val="kk-KZ"/>
        </w:rPr>
        <w:t>»</w:t>
      </w:r>
      <w:r w:rsidR="00F2176A" w:rsidRPr="00F2176A">
        <w:rPr>
          <w:sz w:val="28"/>
          <w:szCs w:val="28"/>
          <w:lang w:val="kk-KZ"/>
        </w:rPr>
        <w:t xml:space="preserve"> ғасырлар мен мыңжылдықтар арқылы оның қалай дамығанын және қалай пайда болғанын түсінуге тырысу. Бұл сонымен қатар оның болашақ дамуы мен қазіргі және болашақ сәулет тәжірибесіне әсерін болжау әрекеті.</w:t>
      </w:r>
    </w:p>
    <w:p w:rsidR="00F2176A" w:rsidRPr="00F2176A" w:rsidRDefault="00F2176A" w:rsidP="00F2176A">
      <w:pPr>
        <w:pStyle w:val="a5"/>
        <w:spacing w:before="0" w:beforeAutospacing="0" w:after="0" w:afterAutospacing="0"/>
        <w:ind w:firstLine="709"/>
        <w:jc w:val="both"/>
        <w:rPr>
          <w:sz w:val="28"/>
          <w:szCs w:val="28"/>
          <w:lang w:val="kk-KZ"/>
        </w:rPr>
      </w:pPr>
      <w:r w:rsidRPr="00F2176A">
        <w:rPr>
          <w:sz w:val="28"/>
          <w:szCs w:val="28"/>
          <w:lang w:val="kk-KZ"/>
        </w:rPr>
        <w:t xml:space="preserve">Зерттеулер өнер мен дизайн аспектілерін ғана емес, сонымен қатар </w:t>
      </w:r>
      <w:r w:rsidR="005A197F">
        <w:rPr>
          <w:sz w:val="28"/>
          <w:szCs w:val="28"/>
          <w:lang w:val="kk-KZ"/>
        </w:rPr>
        <w:t>сәулеттік  дизайн</w:t>
      </w:r>
      <w:r w:rsidR="005A197F" w:rsidRPr="005A197F">
        <w:rPr>
          <w:sz w:val="28"/>
          <w:szCs w:val="28"/>
          <w:lang w:val="kk-KZ"/>
        </w:rPr>
        <w:t>-</w:t>
      </w:r>
      <w:r w:rsidRPr="00F2176A">
        <w:rPr>
          <w:sz w:val="28"/>
          <w:szCs w:val="28"/>
          <w:lang w:val="kk-KZ"/>
        </w:rPr>
        <w:t xml:space="preserve">кодтарын қалыптастырған мәдени, әлеуметтік және технологиялық өзгерістердің кең контекстін де қамтиды. Диссертация кодтардың </w:t>
      </w:r>
      <w:r w:rsidR="005A197F">
        <w:rPr>
          <w:sz w:val="28"/>
          <w:szCs w:val="28"/>
          <w:lang w:val="kk-KZ"/>
        </w:rPr>
        <w:t>сәулеттік</w:t>
      </w:r>
      <w:r w:rsidRPr="00F2176A">
        <w:rPr>
          <w:sz w:val="28"/>
          <w:szCs w:val="28"/>
          <w:lang w:val="kk-KZ"/>
        </w:rPr>
        <w:t xml:space="preserve"> стильдерден қалай шабыттанғанын және әсер еткенін, олардың ежелгі мәдениеттердегі тамырларын, орта ғасырлар мен қазіргі әлемдегі эволюциясын және қазіргі заманғы қиындықтар мен технологиялардың сәулетшілердің осы кодтарды қолдану және қайта қарау тәсілдерін қалай өзгертетінін бағалайды.</w:t>
      </w:r>
    </w:p>
    <w:p w:rsidR="00F2176A" w:rsidRPr="00F2176A" w:rsidRDefault="005A197F" w:rsidP="005A197F">
      <w:pPr>
        <w:pStyle w:val="a5"/>
        <w:spacing w:before="0" w:beforeAutospacing="0" w:after="0" w:afterAutospacing="0"/>
        <w:ind w:firstLine="709"/>
        <w:jc w:val="both"/>
        <w:rPr>
          <w:sz w:val="28"/>
          <w:szCs w:val="28"/>
          <w:lang w:val="kk-KZ"/>
        </w:rPr>
      </w:pPr>
      <w:r>
        <w:rPr>
          <w:sz w:val="28"/>
          <w:szCs w:val="28"/>
          <w:lang w:val="kk-KZ"/>
        </w:rPr>
        <w:t>Сәулеттік дизайн</w:t>
      </w:r>
      <w:r w:rsidRPr="005A197F">
        <w:rPr>
          <w:sz w:val="28"/>
          <w:szCs w:val="28"/>
          <w:lang w:val="kk-KZ"/>
        </w:rPr>
        <w:t>-</w:t>
      </w:r>
      <w:r w:rsidR="00F2176A" w:rsidRPr="00F2176A">
        <w:rPr>
          <w:sz w:val="28"/>
          <w:szCs w:val="28"/>
          <w:lang w:val="kk-KZ"/>
        </w:rPr>
        <w:t xml:space="preserve">кодтарының генезисін зерттеу тек теориялық қызығушылықты ғана емес, сонымен қатар практикалық маңыздылықты да білдіреді. Бұрын </w:t>
      </w:r>
      <w:r w:rsidRPr="005A197F">
        <w:rPr>
          <w:sz w:val="28"/>
          <w:szCs w:val="28"/>
          <w:lang w:val="kk-KZ"/>
        </w:rPr>
        <w:t>c</w:t>
      </w:r>
      <w:r>
        <w:rPr>
          <w:sz w:val="28"/>
          <w:szCs w:val="28"/>
          <w:lang w:val="kk-KZ"/>
        </w:rPr>
        <w:t>әулеттік дизайн</w:t>
      </w:r>
      <w:r w:rsidRPr="005A197F">
        <w:rPr>
          <w:sz w:val="28"/>
          <w:szCs w:val="28"/>
          <w:lang w:val="kk-KZ"/>
        </w:rPr>
        <w:t>-</w:t>
      </w:r>
      <w:r w:rsidR="00F2176A" w:rsidRPr="00F2176A">
        <w:rPr>
          <w:sz w:val="28"/>
          <w:szCs w:val="28"/>
          <w:lang w:val="kk-KZ"/>
        </w:rPr>
        <w:t xml:space="preserve">кодтарының қалай қалыптасқанын түсіну оларды қоғамның заманауи сын-қатерлері мен қажеттіліктерін ескере отырып, заманауи сәулет тәжірибесінде саналы түрде пайдалануға мүмкіндік береді. Бұл сонымен қатар инновациялық дизайн тәсілдеріне мүмкіндіктер жасай отырып, </w:t>
      </w:r>
      <w:r w:rsidRPr="005A197F">
        <w:rPr>
          <w:sz w:val="28"/>
          <w:szCs w:val="28"/>
          <w:lang w:val="kk-KZ"/>
        </w:rPr>
        <w:t>c</w:t>
      </w:r>
      <w:r>
        <w:rPr>
          <w:sz w:val="28"/>
          <w:szCs w:val="28"/>
          <w:lang w:val="kk-KZ"/>
        </w:rPr>
        <w:t>әулеттік</w:t>
      </w:r>
      <w:r w:rsidR="00F2176A" w:rsidRPr="00F2176A">
        <w:rPr>
          <w:sz w:val="28"/>
          <w:szCs w:val="28"/>
          <w:lang w:val="kk-KZ"/>
        </w:rPr>
        <w:t xml:space="preserve"> шығармашылықтың көкжиегін кеңейтуге көмектеседі.</w:t>
      </w:r>
    </w:p>
    <w:p w:rsidR="00F2176A" w:rsidRPr="00F2176A" w:rsidRDefault="005A197F" w:rsidP="005A197F">
      <w:pPr>
        <w:pStyle w:val="a5"/>
        <w:spacing w:before="0" w:beforeAutospacing="0" w:after="0" w:afterAutospacing="0"/>
        <w:ind w:firstLine="709"/>
        <w:jc w:val="both"/>
        <w:rPr>
          <w:sz w:val="28"/>
          <w:szCs w:val="28"/>
          <w:lang w:val="kk-KZ"/>
        </w:rPr>
      </w:pPr>
      <w:r>
        <w:rPr>
          <w:sz w:val="28"/>
          <w:szCs w:val="28"/>
          <w:lang w:val="kk-KZ"/>
        </w:rPr>
        <w:t>Сәулеттік дизайн</w:t>
      </w:r>
      <w:r w:rsidRPr="005A197F">
        <w:rPr>
          <w:sz w:val="28"/>
          <w:szCs w:val="28"/>
          <w:lang w:val="kk-KZ"/>
        </w:rPr>
        <w:t>-</w:t>
      </w:r>
      <w:r w:rsidR="00F2176A" w:rsidRPr="00F2176A">
        <w:rPr>
          <w:sz w:val="28"/>
          <w:szCs w:val="28"/>
          <w:lang w:val="kk-KZ"/>
        </w:rPr>
        <w:t>кодтарының генезисінің маңыздылығын тереңірек түсіну үшін сәулетші жаңа жобамен жұмыс істей бастағанда елестетіп көрейік. Оның алдында ғимарат құру ғана емес, қоршаған ортамен және адамдардың ішкі қажеттіліктерімен өзара әрекеттесетін орын құру міндеті тұр. Пішіндерді, материалдарды, түстер мен текстураларды таңдаудан бастап техникалық параметрлерді және экономикалық шектеулерді ескеруге дейін әрбір архитектуралық жоба болашақ пайдаланушылар мен шолушылар үшін оңай оқылатын және түсінікті болатын көптеген шешімдер қабылдауды талап етеді. Бұл шешімдер, өз кезегінде, Жердің сезімі мен қабылда</w:t>
      </w:r>
      <w:r>
        <w:rPr>
          <w:sz w:val="28"/>
          <w:szCs w:val="28"/>
          <w:lang w:val="kk-KZ"/>
        </w:rPr>
        <w:t xml:space="preserve">уына әсер ететін </w:t>
      </w:r>
      <w:r w:rsidRPr="005A197F">
        <w:rPr>
          <w:sz w:val="28"/>
          <w:szCs w:val="28"/>
          <w:lang w:val="kk-KZ"/>
        </w:rPr>
        <w:t>c</w:t>
      </w:r>
      <w:r>
        <w:rPr>
          <w:sz w:val="28"/>
          <w:szCs w:val="28"/>
          <w:lang w:val="kk-KZ"/>
        </w:rPr>
        <w:t>әулеттік</w:t>
      </w:r>
      <w:r w:rsidR="00F2176A" w:rsidRPr="00F2176A">
        <w:rPr>
          <w:sz w:val="28"/>
          <w:szCs w:val="28"/>
          <w:lang w:val="kk-KZ"/>
        </w:rPr>
        <w:t xml:space="preserve"> дизайн</w:t>
      </w:r>
      <w:r w:rsidRPr="005A197F">
        <w:rPr>
          <w:sz w:val="28"/>
          <w:szCs w:val="28"/>
          <w:lang w:val="kk-KZ"/>
        </w:rPr>
        <w:t>-</w:t>
      </w:r>
      <w:r w:rsidR="00F2176A" w:rsidRPr="00F2176A">
        <w:rPr>
          <w:sz w:val="28"/>
          <w:szCs w:val="28"/>
          <w:lang w:val="kk-KZ"/>
        </w:rPr>
        <w:t>кодтарының кең контекстінде жазылады.</w:t>
      </w:r>
    </w:p>
    <w:p w:rsidR="000E392E" w:rsidRPr="005A197F" w:rsidRDefault="005A197F" w:rsidP="00F2176A">
      <w:pPr>
        <w:pStyle w:val="a5"/>
        <w:spacing w:before="0" w:beforeAutospacing="0" w:after="0" w:afterAutospacing="0"/>
        <w:ind w:firstLine="709"/>
        <w:jc w:val="both"/>
        <w:rPr>
          <w:lang w:val="kk-KZ"/>
        </w:rPr>
      </w:pPr>
      <w:r>
        <w:rPr>
          <w:sz w:val="28"/>
          <w:szCs w:val="28"/>
          <w:lang w:val="kk-KZ"/>
        </w:rPr>
        <w:t>Сәулеттік</w:t>
      </w:r>
      <w:r w:rsidRPr="005A197F">
        <w:rPr>
          <w:sz w:val="28"/>
          <w:szCs w:val="28"/>
          <w:lang w:val="kk-KZ"/>
        </w:rPr>
        <w:t xml:space="preserve"> дизайн-</w:t>
      </w:r>
      <w:r w:rsidR="00F2176A" w:rsidRPr="005A197F">
        <w:rPr>
          <w:sz w:val="28"/>
          <w:szCs w:val="28"/>
          <w:lang w:val="kk-KZ"/>
        </w:rPr>
        <w:t xml:space="preserve">кодтарының генезисін зерттеу өнер тарихы, </w:t>
      </w:r>
      <w:r w:rsidRPr="005A197F">
        <w:rPr>
          <w:sz w:val="28"/>
          <w:szCs w:val="28"/>
          <w:lang w:val="kk-KZ"/>
        </w:rPr>
        <w:t>c</w:t>
      </w:r>
      <w:r w:rsidR="00F2176A" w:rsidRPr="005A197F">
        <w:rPr>
          <w:sz w:val="28"/>
          <w:szCs w:val="28"/>
          <w:lang w:val="kk-KZ"/>
        </w:rPr>
        <w:t xml:space="preserve">әулет, антропология, әлеуметтану және тіпті техникалық ғылымдар салаларындағы білімді біріктіретін көп салалы тәсілді қажет етеді. Бұл жұмыс </w:t>
      </w:r>
      <w:r w:rsidRPr="005A197F">
        <w:rPr>
          <w:sz w:val="28"/>
          <w:szCs w:val="28"/>
          <w:lang w:val="kk-KZ"/>
        </w:rPr>
        <w:t>c</w:t>
      </w:r>
      <w:r>
        <w:rPr>
          <w:sz w:val="28"/>
          <w:szCs w:val="28"/>
          <w:lang w:val="kk-KZ"/>
        </w:rPr>
        <w:t>әулеттік</w:t>
      </w:r>
      <w:r w:rsidR="00F2176A" w:rsidRPr="005A197F">
        <w:rPr>
          <w:sz w:val="28"/>
          <w:szCs w:val="28"/>
          <w:lang w:val="kk-KZ"/>
        </w:rPr>
        <w:t xml:space="preserve"> мұраны түсінуді кеңейтуге ғана емес, сонымен қатар қазіргі заманғы сәулет өнерінің дамуына үлес қосуға арналған.</w:t>
      </w:r>
    </w:p>
    <w:p w:rsidR="001A0976" w:rsidRPr="005A197F" w:rsidRDefault="001A0976" w:rsidP="0004111C">
      <w:pPr>
        <w:pStyle w:val="a5"/>
        <w:spacing w:before="0" w:beforeAutospacing="0" w:after="0" w:afterAutospacing="0"/>
        <w:ind w:firstLine="709"/>
        <w:jc w:val="both"/>
        <w:rPr>
          <w:lang w:val="kk-KZ"/>
        </w:rPr>
      </w:pPr>
    </w:p>
    <w:p w:rsidR="000E392E" w:rsidRDefault="005A197F" w:rsidP="0065728C">
      <w:pPr>
        <w:pStyle w:val="a5"/>
        <w:numPr>
          <w:ilvl w:val="1"/>
          <w:numId w:val="53"/>
        </w:numPr>
        <w:spacing w:before="0" w:beforeAutospacing="0" w:after="0" w:afterAutospacing="0"/>
        <w:ind w:left="0" w:firstLine="709"/>
        <w:jc w:val="both"/>
        <w:rPr>
          <w:b/>
          <w:color w:val="000000"/>
          <w:kern w:val="24"/>
          <w:sz w:val="28"/>
          <w:szCs w:val="28"/>
          <w:lang w:val="kk-KZ"/>
        </w:rPr>
      </w:pPr>
      <w:r w:rsidRPr="005A197F">
        <w:rPr>
          <w:b/>
          <w:color w:val="000000"/>
          <w:kern w:val="24"/>
          <w:sz w:val="28"/>
          <w:szCs w:val="28"/>
          <w:lang w:val="kk-KZ"/>
        </w:rPr>
        <w:lastRenderedPageBreak/>
        <w:t>Қаланың пәндік-кеңістіктік ортасының бейнесі арқылы жайлылық туралы түсінік</w:t>
      </w:r>
    </w:p>
    <w:p w:rsidR="00B90471" w:rsidRPr="005A197F" w:rsidRDefault="00B90471" w:rsidP="00B90471">
      <w:pPr>
        <w:pStyle w:val="a5"/>
        <w:spacing w:before="0" w:beforeAutospacing="0" w:after="0" w:afterAutospacing="0"/>
        <w:ind w:left="1444"/>
        <w:jc w:val="both"/>
        <w:rPr>
          <w:b/>
          <w:color w:val="000000"/>
          <w:kern w:val="24"/>
          <w:sz w:val="28"/>
          <w:szCs w:val="28"/>
          <w:lang w:val="kk-KZ"/>
        </w:rPr>
      </w:pPr>
    </w:p>
    <w:p w:rsidR="00A724FE" w:rsidRPr="00A724FE" w:rsidRDefault="00A724FE" w:rsidP="00A724FE">
      <w:pPr>
        <w:pStyle w:val="a5"/>
        <w:spacing w:before="0" w:beforeAutospacing="0" w:after="0" w:afterAutospacing="0"/>
        <w:ind w:firstLine="709"/>
        <w:jc w:val="both"/>
        <w:rPr>
          <w:sz w:val="28"/>
          <w:szCs w:val="28"/>
          <w:lang w:val="kk-KZ"/>
        </w:rPr>
      </w:pPr>
      <w:r w:rsidRPr="00A724FE">
        <w:rPr>
          <w:bCs/>
          <w:sz w:val="28"/>
          <w:szCs w:val="28"/>
          <w:lang w:val="kk-KZ"/>
        </w:rPr>
        <w:t>Қазіргі күні адамдар қаланы берілген, қалыптасқан стереотиптер объективі арқылы қабылдайды. Бұл тұрақты сезім мен физикалық кеңістік тіпті аз зерттеудің өзімен дәлелденеді. Қала туа біткен сезім мүшелерімен қатар, кәсіби көзқарастар мен тәжірибелердің арқасында оңай танылады.</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В. Л. Глазычев атап өткендей: </w:t>
      </w:r>
      <w:r w:rsidRPr="00A724FE">
        <w:rPr>
          <w:i/>
          <w:iCs/>
          <w:sz w:val="28"/>
          <w:szCs w:val="28"/>
          <w:lang w:val="kk-KZ"/>
        </w:rPr>
        <w:t>«Көлік маманы қаланы күрделі байланыс желісі ретінде көреді. Жылу технигі қаланы жылу энергиясын сіңіретін және шығаратын үлкен зауыт ретінде қабылдайды. Құрылысшы қаланы әртүрлі тозу дәрежесіндегі дамудың күрделі жиынтығы ретінде қарастырады. Қаржыгер мен оған қызмет көрсететін экономист қаланы капитал қозғалысының кеңістігі ретінде көреді. Әлеуметтанушы қалада қабаттар мен топтардың өзара әрекеттесуінің драмасын байқайды. Ал дәстүрлі жоспарлаушы— бұл қатардағы мамандардың бірі ғана»</w:t>
      </w:r>
      <w:r w:rsidRPr="00A724FE">
        <w:rPr>
          <w:sz w:val="28"/>
          <w:szCs w:val="28"/>
          <w:lang w:val="kk-KZ"/>
        </w:rPr>
        <w:t xml:space="preserve"> [50].</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Әйгілі американдық урбанист Кевин Линч өз еңбектерінде урбанизацияланған кеңістіктерді қабылдаудың маңызды ерекшеліктерін атап өтті. Ол қала имиджінің құрылымдық элементтерін — жолдар, шекаралар, аудандар, түйіндер мен бағдарлар деп бөлді (1.1-сурет).</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К. Линчтің жұмыстары негізінде 1980 жылдардың соңында ресейлік қоршаған ортаны жобалау зерттеушісі Л. Ю. Салмин қалалық бейненің қосымша құрылымдық элементтерін анықтады:</w:t>
      </w:r>
    </w:p>
    <w:p w:rsidR="00A724FE" w:rsidRPr="00B90471" w:rsidRDefault="00A724FE" w:rsidP="0065728C">
      <w:pPr>
        <w:pStyle w:val="a5"/>
        <w:numPr>
          <w:ilvl w:val="0"/>
          <w:numId w:val="15"/>
        </w:numPr>
        <w:spacing w:before="0" w:beforeAutospacing="0" w:after="0" w:afterAutospacing="0"/>
        <w:jc w:val="both"/>
        <w:rPr>
          <w:sz w:val="28"/>
          <w:szCs w:val="28"/>
          <w:lang w:val="kk-KZ"/>
        </w:rPr>
      </w:pPr>
      <w:r w:rsidRPr="00B90471">
        <w:rPr>
          <w:bCs/>
          <w:sz w:val="28"/>
          <w:szCs w:val="28"/>
          <w:lang w:val="kk-KZ"/>
        </w:rPr>
        <w:t>Қақпалар</w:t>
      </w:r>
      <w:r w:rsidRPr="00B90471">
        <w:rPr>
          <w:sz w:val="28"/>
          <w:szCs w:val="28"/>
          <w:lang w:val="kk-KZ"/>
        </w:rPr>
        <w:t xml:space="preserve"> — </w:t>
      </w:r>
      <w:r w:rsidRPr="00B90471">
        <w:rPr>
          <w:i/>
          <w:iCs/>
          <w:sz w:val="28"/>
          <w:szCs w:val="28"/>
          <w:lang w:val="kk-KZ"/>
        </w:rPr>
        <w:t>кіру және шығу нүктелері, шекаралар.</w:t>
      </w:r>
    </w:p>
    <w:p w:rsidR="00A724FE" w:rsidRPr="00B90471" w:rsidRDefault="00A724FE" w:rsidP="0065728C">
      <w:pPr>
        <w:pStyle w:val="a5"/>
        <w:numPr>
          <w:ilvl w:val="0"/>
          <w:numId w:val="15"/>
        </w:numPr>
        <w:spacing w:before="0" w:beforeAutospacing="0" w:after="0" w:afterAutospacing="0"/>
        <w:jc w:val="both"/>
        <w:rPr>
          <w:sz w:val="28"/>
          <w:szCs w:val="28"/>
          <w:lang w:val="kk-KZ"/>
        </w:rPr>
      </w:pPr>
      <w:r w:rsidRPr="00B90471">
        <w:rPr>
          <w:bCs/>
          <w:sz w:val="28"/>
          <w:szCs w:val="28"/>
          <w:lang w:val="kk-KZ"/>
        </w:rPr>
        <w:t>Бұрыштар</w:t>
      </w:r>
      <w:r w:rsidRPr="00B90471">
        <w:rPr>
          <w:sz w:val="28"/>
          <w:szCs w:val="28"/>
          <w:lang w:val="kk-KZ"/>
        </w:rPr>
        <w:t xml:space="preserve"> — </w:t>
      </w:r>
      <w:r w:rsidRPr="00B90471">
        <w:rPr>
          <w:i/>
          <w:iCs/>
          <w:sz w:val="28"/>
          <w:szCs w:val="28"/>
          <w:lang w:val="kk-KZ"/>
        </w:rPr>
        <w:t>шекараның немесе жол бағытының өзгеру нүктелері.</w:t>
      </w:r>
    </w:p>
    <w:p w:rsidR="00A724FE" w:rsidRPr="00B90471" w:rsidRDefault="00A724FE" w:rsidP="0065728C">
      <w:pPr>
        <w:pStyle w:val="a5"/>
        <w:numPr>
          <w:ilvl w:val="0"/>
          <w:numId w:val="15"/>
        </w:numPr>
        <w:spacing w:before="0" w:beforeAutospacing="0" w:after="0" w:afterAutospacing="0"/>
        <w:jc w:val="both"/>
        <w:rPr>
          <w:sz w:val="28"/>
          <w:szCs w:val="28"/>
          <w:lang w:val="kk-KZ"/>
        </w:rPr>
      </w:pPr>
      <w:r w:rsidRPr="00B90471">
        <w:rPr>
          <w:bCs/>
          <w:sz w:val="28"/>
          <w:szCs w:val="28"/>
          <w:lang w:val="kk-KZ"/>
        </w:rPr>
        <w:t>Қиылыстар</w:t>
      </w:r>
      <w:r w:rsidRPr="00B90471">
        <w:rPr>
          <w:sz w:val="28"/>
          <w:szCs w:val="28"/>
          <w:lang w:val="kk-KZ"/>
        </w:rPr>
        <w:t xml:space="preserve"> — </w:t>
      </w:r>
      <w:r w:rsidRPr="00B90471">
        <w:rPr>
          <w:i/>
          <w:iCs/>
          <w:sz w:val="28"/>
          <w:szCs w:val="28"/>
          <w:lang w:val="kk-KZ"/>
        </w:rPr>
        <w:t>қалалық жолдар құрылымындағы негізгі түйіндер</w:t>
      </w:r>
      <w:r w:rsidRPr="00B90471">
        <w:rPr>
          <w:sz w:val="28"/>
          <w:szCs w:val="28"/>
          <w:lang w:val="kk-KZ"/>
        </w:rPr>
        <w:t xml:space="preserve"> (1.1.1-сурет).</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Қаланың танылатын силуэті — </w:t>
      </w:r>
      <w:r w:rsidRPr="00A724FE">
        <w:rPr>
          <w:i/>
          <w:iCs/>
          <w:sz w:val="28"/>
          <w:szCs w:val="28"/>
          <w:lang w:val="kk-KZ"/>
        </w:rPr>
        <w:t>skyline</w:t>
      </w:r>
      <w:r w:rsidRPr="00A724FE">
        <w:rPr>
          <w:sz w:val="28"/>
          <w:szCs w:val="28"/>
          <w:lang w:val="kk-KZ"/>
        </w:rPr>
        <w:t xml:space="preserve"> — бұл құрылымдық элементтердің бірі, оны басқа зерттеушілермен қатар Д. С. Лихачев те қарастырған. Skyline-нің бір бөлігін К. Линч шекара ретінде сипаттаса да, қаланың бейнесін толық түсіну үшін қосымша талдау қажет.</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Л. Ю. Салмин, А. Э. Гутновтың логикасына сүйене отырып, қала бейнесінің анатомиясында </w:t>
      </w:r>
      <w:r w:rsidRPr="00A724FE">
        <w:rPr>
          <w:i/>
          <w:iCs/>
          <w:sz w:val="28"/>
          <w:szCs w:val="28"/>
          <w:lang w:val="kk-KZ"/>
        </w:rPr>
        <w:t>«иконикалық текстура»</w:t>
      </w:r>
      <w:r w:rsidRPr="00A724FE">
        <w:rPr>
          <w:sz w:val="28"/>
          <w:szCs w:val="28"/>
          <w:lang w:val="kk-KZ"/>
        </w:rPr>
        <w:t xml:space="preserve"> деген ұғымды енгізді. Бұл — </w:t>
      </w:r>
      <w:r w:rsidRPr="00A724FE">
        <w:rPr>
          <w:i/>
          <w:iCs/>
          <w:sz w:val="28"/>
          <w:szCs w:val="28"/>
          <w:lang w:val="kk-KZ"/>
        </w:rPr>
        <w:t>қалалық ортаның барлық формаларының адамның нақты қабылдауындағы көрінісі.</w:t>
      </w:r>
      <w:r w:rsidRPr="00A724FE">
        <w:rPr>
          <w:sz w:val="28"/>
          <w:szCs w:val="28"/>
          <w:lang w:val="kk-KZ"/>
        </w:rPr>
        <w:t xml:space="preserve"> Бүгінде кейбір зерттеушілер осы логика негізінде </w:t>
      </w:r>
      <w:r w:rsidRPr="00A724FE">
        <w:rPr>
          <w:i/>
          <w:iCs/>
          <w:sz w:val="28"/>
          <w:szCs w:val="28"/>
          <w:lang w:val="kk-KZ"/>
        </w:rPr>
        <w:t>«қалалық плазма»</w:t>
      </w:r>
      <w:r w:rsidRPr="00A724FE">
        <w:rPr>
          <w:sz w:val="28"/>
          <w:szCs w:val="28"/>
          <w:lang w:val="kk-KZ"/>
        </w:rPr>
        <w:t xml:space="preserve"> түсінігін дамытты. Бұл термин қала ортасының динамикалық бейнесін, атап айтқанда жарық модельдеуін және қоршаған ортаны жобалау құралдарын сипаттайды.</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Қала бейнесінің анатомиясы </w:t>
      </w:r>
      <w:r w:rsidRPr="00A724FE">
        <w:rPr>
          <w:i/>
          <w:iCs/>
          <w:sz w:val="28"/>
          <w:szCs w:val="28"/>
          <w:lang w:val="kk-KZ"/>
        </w:rPr>
        <w:t>«қаңқа»</w:t>
      </w:r>
      <w:r w:rsidRPr="00A724FE">
        <w:rPr>
          <w:sz w:val="28"/>
          <w:szCs w:val="28"/>
          <w:lang w:val="kk-KZ"/>
        </w:rPr>
        <w:t xml:space="preserve"> (жоспар) және </w:t>
      </w:r>
      <w:r w:rsidRPr="00A724FE">
        <w:rPr>
          <w:i/>
          <w:iCs/>
          <w:sz w:val="28"/>
          <w:szCs w:val="28"/>
          <w:lang w:val="kk-KZ"/>
        </w:rPr>
        <w:t>«мата»</w:t>
      </w:r>
      <w:r w:rsidRPr="00A724FE">
        <w:rPr>
          <w:sz w:val="28"/>
          <w:szCs w:val="28"/>
          <w:lang w:val="kk-KZ"/>
        </w:rPr>
        <w:t xml:space="preserve"> (құрылымның негізгі денесі) ретінде сипатталса, </w:t>
      </w:r>
      <w:r w:rsidRPr="00A724FE">
        <w:rPr>
          <w:i/>
          <w:iCs/>
          <w:sz w:val="28"/>
          <w:szCs w:val="28"/>
          <w:lang w:val="kk-KZ"/>
        </w:rPr>
        <w:t>«плазма»</w:t>
      </w:r>
      <w:r w:rsidRPr="00A724FE">
        <w:rPr>
          <w:sz w:val="28"/>
          <w:szCs w:val="28"/>
          <w:lang w:val="kk-KZ"/>
        </w:rPr>
        <w:t xml:space="preserve"> оның </w:t>
      </w:r>
      <w:r w:rsidRPr="00A724FE">
        <w:rPr>
          <w:i/>
          <w:iCs/>
          <w:sz w:val="28"/>
          <w:szCs w:val="28"/>
          <w:lang w:val="kk-KZ"/>
        </w:rPr>
        <w:t>«жабдықталуы»</w:t>
      </w:r>
      <w:r w:rsidRPr="00A724FE">
        <w:rPr>
          <w:sz w:val="28"/>
          <w:szCs w:val="28"/>
          <w:lang w:val="kk-KZ"/>
        </w:rPr>
        <w:t xml:space="preserve"> ретінде қоршаған ортаны жобалаумен қалыптасады.</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lastRenderedPageBreak/>
        <w:t xml:space="preserve">Л. С. Ахмедованың зерттеуінде қаладағы жарнама құралдарының массасын білдіретін </w:t>
      </w:r>
      <w:r w:rsidRPr="00A724FE">
        <w:rPr>
          <w:i/>
          <w:iCs/>
          <w:sz w:val="28"/>
          <w:szCs w:val="28"/>
          <w:lang w:val="kk-KZ"/>
        </w:rPr>
        <w:t>«мегатекстура»</w:t>
      </w:r>
      <w:r w:rsidRPr="00A724FE">
        <w:rPr>
          <w:sz w:val="28"/>
          <w:szCs w:val="28"/>
          <w:lang w:val="kk-KZ"/>
        </w:rPr>
        <w:t xml:space="preserve"> ұғымы енгізілді (Вентури концепциясына сәйкес). Бұл </w:t>
      </w:r>
      <w:r w:rsidRPr="00A724FE">
        <w:rPr>
          <w:i/>
          <w:iCs/>
          <w:sz w:val="28"/>
          <w:szCs w:val="28"/>
          <w:lang w:val="kk-KZ"/>
        </w:rPr>
        <w:t>«белгі текстурасы»</w:t>
      </w:r>
      <w:r w:rsidRPr="00A724FE">
        <w:rPr>
          <w:sz w:val="28"/>
          <w:szCs w:val="28"/>
          <w:lang w:val="kk-KZ"/>
        </w:rPr>
        <w:t xml:space="preserve"> немесе </w:t>
      </w:r>
      <w:r w:rsidRPr="00A724FE">
        <w:rPr>
          <w:i/>
          <w:iCs/>
          <w:sz w:val="28"/>
          <w:szCs w:val="28"/>
          <w:lang w:val="kk-KZ"/>
        </w:rPr>
        <w:t>«плазма»</w:t>
      </w:r>
      <w:r w:rsidRPr="00A724FE">
        <w:rPr>
          <w:sz w:val="28"/>
          <w:szCs w:val="28"/>
          <w:lang w:val="kk-KZ"/>
        </w:rPr>
        <w:t xml:space="preserve"> ұғымының бір түрі ретінде қарастырылуы мүмкін.</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Бүгінде қаланың бейнесіне әсер ететін тағы бір маңызды фактор — </w:t>
      </w:r>
      <w:r w:rsidRPr="00A724FE">
        <w:rPr>
          <w:i/>
          <w:iCs/>
          <w:sz w:val="28"/>
          <w:szCs w:val="28"/>
          <w:lang w:val="kk-KZ"/>
        </w:rPr>
        <w:t>«медиатектура».</w:t>
      </w:r>
      <w:r w:rsidRPr="00A724FE">
        <w:rPr>
          <w:sz w:val="28"/>
          <w:szCs w:val="28"/>
          <w:lang w:val="kk-KZ"/>
        </w:rPr>
        <w:t xml:space="preserve"> Л. С. Ахмедова атап өткендей: </w:t>
      </w:r>
      <w:r w:rsidRPr="00A724FE">
        <w:rPr>
          <w:i/>
          <w:iCs/>
          <w:sz w:val="28"/>
          <w:szCs w:val="28"/>
          <w:lang w:val="kk-KZ"/>
        </w:rPr>
        <w:t>«Медиатектура мен мегатекстураның айырмашылығы — олардың өзара әрекеттесу деңгейінде және ақпараттық, құрылыс технологияларына байланысты. Қалалық ортаның медиализациясы қалалық матаның жаңа қасиеттерін анықтайды, ал оның беттері – медиатектура болып табылады»</w:t>
      </w:r>
      <w:r w:rsidRPr="00A724FE">
        <w:rPr>
          <w:sz w:val="28"/>
          <w:szCs w:val="28"/>
          <w:lang w:val="kk-KZ"/>
        </w:rPr>
        <w:t xml:space="preserve"> [20].</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Осылайша, біз </w:t>
      </w:r>
      <w:r w:rsidRPr="00A724FE">
        <w:rPr>
          <w:i/>
          <w:iCs/>
          <w:sz w:val="28"/>
          <w:szCs w:val="28"/>
          <w:lang w:val="kk-KZ"/>
        </w:rPr>
        <w:t>«қала-адам»</w:t>
      </w:r>
      <w:r w:rsidRPr="00A724FE">
        <w:rPr>
          <w:sz w:val="28"/>
          <w:szCs w:val="28"/>
          <w:lang w:val="kk-KZ"/>
        </w:rPr>
        <w:t xml:space="preserve"> коммуникациясының метафорасы туралы ғана емес, сонымен қатар оның нақты үдерісі туралы да айта аламыз. Жаңа урбанистикалық орталықтардың бірі — Оңтүстік Кореядағы New Songdo City соншалықты медиатектураланған, </w:t>
      </w:r>
      <w:r w:rsidRPr="00A724FE">
        <w:rPr>
          <w:i/>
          <w:iCs/>
          <w:sz w:val="28"/>
          <w:szCs w:val="28"/>
          <w:lang w:val="kk-KZ"/>
        </w:rPr>
        <w:t>«болашақта әрбір шаршы дюйм синапстарға толы болады. Көшелер астындағы магистральдық желілерден бастап, оптикалық талшықтар әрбір қабырға мен қоршаған ортаның элементтеріне таралады»</w:t>
      </w:r>
      <w:r w:rsidRPr="00A724FE">
        <w:rPr>
          <w:sz w:val="28"/>
          <w:szCs w:val="28"/>
          <w:lang w:val="kk-KZ"/>
        </w:rPr>
        <w:t>.</w:t>
      </w:r>
    </w:p>
    <w:p w:rsidR="00A724FE" w:rsidRPr="00A724FE" w:rsidRDefault="00A724FE" w:rsidP="00A724FE">
      <w:pPr>
        <w:pStyle w:val="a5"/>
        <w:spacing w:before="0" w:beforeAutospacing="0" w:after="0" w:afterAutospacing="0"/>
        <w:ind w:firstLine="709"/>
        <w:jc w:val="both"/>
        <w:rPr>
          <w:sz w:val="28"/>
          <w:szCs w:val="28"/>
          <w:lang w:val="kk-KZ"/>
        </w:rPr>
      </w:pPr>
      <w:r w:rsidRPr="00A724FE">
        <w:rPr>
          <w:bCs/>
          <w:sz w:val="28"/>
          <w:szCs w:val="28"/>
          <w:lang w:val="kk-KZ"/>
        </w:rPr>
        <w:t>Шетелдік қалалық орта және орта дизайнын зерттеушілер соңғы бір жарым онжылдықта К. Линч теориясын белсенді түрде дамытып келеді. Олар оны абстрактілі архитектуралық талдау тұрғысынан емес, қабылдаушы тұлғаның психологиясы тұрғысынан қарастырады. Олардың жарияланымдары келесі мәселелерді сипаттайды: әсердің кеңістіктік-уақыттық визуалды динамикасы, фракталдық өлшем, сондай-ақ изовистер әдіснамасына негізделген қаланың 3D цифрлық бейнесі (1.1.1-сурет).</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Өткен мыңжылдықтың соңында Фабио Каррера (Fabio Carrera) басқа ғалымдармен бірге қала бейнесін қалыптастыруға әсер ететін ортаның кеңістіктік-уақыттық динамикасының (</w:t>
      </w:r>
      <w:r w:rsidRPr="00A724FE">
        <w:rPr>
          <w:i/>
          <w:iCs/>
          <w:sz w:val="28"/>
          <w:szCs w:val="28"/>
          <w:lang w:val="kk-KZ"/>
        </w:rPr>
        <w:t>space-time visual dynamics</w:t>
      </w:r>
      <w:r w:rsidRPr="00A724FE">
        <w:rPr>
          <w:sz w:val="28"/>
          <w:szCs w:val="28"/>
          <w:lang w:val="kk-KZ"/>
        </w:rPr>
        <w:t>) маңыздылығын көрсетті. Ол жол бойымен қозғалатын адамның табиғи мінез-құлқын зерттеді: бастың айналуын, көзқарастың өзгеруін, кеңістіктегі тік және көлденең координаталардың өзгеруін сипаттады.</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Сонымен қатар, ол үнемі өзгеріп отыратын ортаның ырғағын (</w:t>
      </w:r>
      <w:r w:rsidRPr="00A724FE">
        <w:rPr>
          <w:i/>
          <w:iCs/>
          <w:sz w:val="28"/>
          <w:szCs w:val="28"/>
          <w:lang w:val="kk-KZ"/>
        </w:rPr>
        <w:t>ритмін</w:t>
      </w:r>
      <w:r w:rsidRPr="00A724FE">
        <w:rPr>
          <w:sz w:val="28"/>
          <w:szCs w:val="28"/>
          <w:lang w:val="kk-KZ"/>
        </w:rPr>
        <w:t>) атап өтті: белгілі бір сәттерде кеңістік бір нәрсеге қанығады (мысалы, сауда шатырлары, адамдар массасы), ал басқа сәттерде босайды. Оның жұмысы көрерменнің әсерінің қоршаған орта объектілерінің егжей-тегжейлі дәрежесіне және қашықтыққа тәуелділігін зерттейді [39].</w:t>
      </w:r>
    </w:p>
    <w:p w:rsidR="00A724FE" w:rsidRPr="00A724FE" w:rsidRDefault="00A724FE" w:rsidP="00A724FE">
      <w:pPr>
        <w:pStyle w:val="a5"/>
        <w:spacing w:before="0" w:beforeAutospacing="0" w:after="0" w:afterAutospacing="0"/>
        <w:ind w:firstLine="709"/>
        <w:jc w:val="both"/>
        <w:rPr>
          <w:sz w:val="28"/>
          <w:szCs w:val="28"/>
          <w:lang w:val="kk-KZ"/>
        </w:rPr>
      </w:pPr>
      <w:r w:rsidRPr="00A724FE">
        <w:rPr>
          <w:sz w:val="28"/>
          <w:szCs w:val="28"/>
          <w:lang w:val="kk-KZ"/>
        </w:rPr>
        <w:t xml:space="preserve">Әсердің егжей-тегжейлілік деңгейі мен қашықтыққа тәуелділігін анықтайтын кеңістікті Ф. Каррера (кейбір басқа зерттеулерге сілтеме жасай отырып) </w:t>
      </w:r>
      <w:r w:rsidRPr="00B90471">
        <w:rPr>
          <w:bCs/>
          <w:sz w:val="28"/>
          <w:szCs w:val="28"/>
          <w:lang w:val="kk-KZ"/>
        </w:rPr>
        <w:t>фракталдық өлшем</w:t>
      </w:r>
      <w:r w:rsidRPr="00A724FE">
        <w:rPr>
          <w:sz w:val="28"/>
          <w:szCs w:val="28"/>
          <w:lang w:val="kk-KZ"/>
        </w:rPr>
        <w:t xml:space="preserve"> (</w:t>
      </w:r>
      <w:r w:rsidRPr="00A724FE">
        <w:rPr>
          <w:i/>
          <w:iCs/>
          <w:sz w:val="28"/>
          <w:szCs w:val="28"/>
          <w:lang w:val="kk-KZ"/>
        </w:rPr>
        <w:t>fractal dimension</w:t>
      </w:r>
      <w:r w:rsidRPr="00A724FE">
        <w:rPr>
          <w:sz w:val="28"/>
          <w:szCs w:val="28"/>
          <w:lang w:val="kk-KZ"/>
        </w:rPr>
        <w:t>) ұғымымен белгіледі (1.1.1-сурет).</w:t>
      </w:r>
    </w:p>
    <w:p w:rsidR="00764279" w:rsidRPr="00A724FE" w:rsidRDefault="00764279" w:rsidP="0004111C">
      <w:pPr>
        <w:pStyle w:val="a5"/>
        <w:spacing w:before="0" w:beforeAutospacing="0" w:after="0" w:afterAutospacing="0"/>
        <w:ind w:firstLine="709"/>
        <w:jc w:val="both"/>
        <w:rPr>
          <w:b/>
          <w:color w:val="000000"/>
          <w:kern w:val="24"/>
          <w:lang w:val="kk-KZ"/>
        </w:rPr>
      </w:pPr>
    </w:p>
    <w:p w:rsidR="00612C1B" w:rsidRPr="00A724FE" w:rsidRDefault="00DE45C1" w:rsidP="00C33FE5">
      <w:pPr>
        <w:pStyle w:val="a5"/>
        <w:spacing w:before="0" w:beforeAutospacing="0" w:after="0" w:afterAutospacing="0"/>
        <w:jc w:val="center"/>
        <w:rPr>
          <w:b/>
          <w:color w:val="000000"/>
          <w:kern w:val="24"/>
          <w:lang w:val="kk-KZ"/>
        </w:rPr>
      </w:pPr>
      <w:r>
        <w:rPr>
          <w:b/>
          <w:noProof/>
          <w:color w:val="000000"/>
          <w:kern w:val="24"/>
        </w:rPr>
        <w:lastRenderedPageBreak/>
        <w:pict w14:anchorId="70D80F38">
          <v:shape id="_x0000_i1025" type="#_x0000_t75" style="width:370.5pt;height:442.5pt">
            <v:imagedata r:id="rId12" o:title="Картинка 1"/>
          </v:shape>
        </w:pict>
      </w:r>
    </w:p>
    <w:p w:rsidR="00A724FE" w:rsidRDefault="00C33FE5" w:rsidP="00C33FE5">
      <w:pPr>
        <w:pStyle w:val="a5"/>
        <w:spacing w:after="0"/>
        <w:jc w:val="center"/>
        <w:rPr>
          <w:sz w:val="28"/>
          <w:szCs w:val="28"/>
          <w:lang w:val="kk-KZ"/>
        </w:rPr>
      </w:pPr>
      <w:r>
        <w:rPr>
          <w:sz w:val="28"/>
          <w:szCs w:val="28"/>
          <w:lang w:val="kk-KZ"/>
        </w:rPr>
        <w:t>С</w:t>
      </w:r>
      <w:r w:rsidRPr="00A724FE">
        <w:rPr>
          <w:sz w:val="28"/>
          <w:szCs w:val="28"/>
          <w:lang w:val="kk-KZ"/>
        </w:rPr>
        <w:t>урет</w:t>
      </w:r>
      <w:r>
        <w:rPr>
          <w:sz w:val="28"/>
          <w:szCs w:val="28"/>
          <w:lang w:val="kk-KZ"/>
        </w:rPr>
        <w:t xml:space="preserve"> 1.1.1</w:t>
      </w:r>
      <w:r w:rsidR="007C70D9">
        <w:rPr>
          <w:sz w:val="28"/>
          <w:szCs w:val="28"/>
          <w:lang w:val="kk-KZ"/>
        </w:rPr>
        <w:t xml:space="preserve"> -</w:t>
      </w:r>
      <w:r w:rsidRPr="00A724FE">
        <w:rPr>
          <w:sz w:val="28"/>
          <w:szCs w:val="28"/>
          <w:lang w:val="kk-KZ"/>
        </w:rPr>
        <w:t xml:space="preserve"> </w:t>
      </w:r>
      <w:r>
        <w:rPr>
          <w:sz w:val="28"/>
          <w:szCs w:val="28"/>
          <w:lang w:val="kk-KZ"/>
        </w:rPr>
        <w:t>Қ</w:t>
      </w:r>
      <w:r w:rsidR="00A724FE" w:rsidRPr="00A724FE">
        <w:rPr>
          <w:sz w:val="28"/>
          <w:szCs w:val="28"/>
          <w:lang w:val="kk-KZ"/>
        </w:rPr>
        <w:t>алалық б</w:t>
      </w:r>
      <w:r>
        <w:rPr>
          <w:sz w:val="28"/>
          <w:szCs w:val="28"/>
          <w:lang w:val="kk-KZ"/>
        </w:rPr>
        <w:t>ейненің анатомиялық элементтері</w:t>
      </w:r>
    </w:p>
    <w:p w:rsidR="00C33FE5" w:rsidRPr="00C33FE5" w:rsidRDefault="00C33FE5" w:rsidP="00C33FE5">
      <w:pPr>
        <w:pStyle w:val="a5"/>
        <w:spacing w:after="0"/>
        <w:ind w:firstLine="709"/>
        <w:rPr>
          <w:lang w:val="kk-KZ"/>
        </w:rPr>
      </w:pPr>
      <w:r w:rsidRPr="00C33FE5">
        <w:rPr>
          <w:lang w:val="kk-KZ"/>
        </w:rPr>
        <w:t>Ескерту-дереккөз бойынша құрастырылған [11]</w:t>
      </w:r>
    </w:p>
    <w:p w:rsidR="000E392E" w:rsidRPr="00A724FE" w:rsidRDefault="000E392E" w:rsidP="0004111C">
      <w:pPr>
        <w:pStyle w:val="a5"/>
        <w:spacing w:before="0" w:beforeAutospacing="0" w:after="0" w:afterAutospacing="0"/>
        <w:ind w:firstLine="709"/>
        <w:jc w:val="center"/>
        <w:rPr>
          <w:b/>
          <w:color w:val="000000"/>
          <w:kern w:val="24"/>
          <w:lang w:val="kk-KZ"/>
        </w:rPr>
      </w:pPr>
      <w:r>
        <w:rPr>
          <w:noProof/>
        </w:rPr>
        <mc:AlternateContent>
          <mc:Choice Requires="wps">
            <w:drawing>
              <wp:anchor distT="0" distB="0" distL="114300" distR="114300" simplePos="0" relativeHeight="251657728" behindDoc="0" locked="0" layoutInCell="1" allowOverlap="1" wp14:anchorId="2D14A2E5" wp14:editId="0BBA06AF">
                <wp:simplePos x="0" y="0"/>
                <wp:positionH relativeFrom="column">
                  <wp:posOffset>-87630</wp:posOffset>
                </wp:positionH>
                <wp:positionV relativeFrom="paragraph">
                  <wp:posOffset>2468245</wp:posOffset>
                </wp:positionV>
                <wp:extent cx="2711450" cy="410210"/>
                <wp:effectExtent l="0" t="0" r="0" b="0"/>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450" cy="412115"/>
                        </a:xfrm>
                        <a:prstGeom prst="rect">
                          <a:avLst/>
                        </a:prstGeom>
                        <a:noFill/>
                        <a:ln w="9525">
                          <a:noFill/>
                          <a:miter lim="800000"/>
                          <a:headEnd/>
                          <a:tailEnd/>
                        </a:ln>
                      </wps:spPr>
                      <wps:txbx>
                        <w:txbxContent>
                          <w:p w:rsidR="00832F75" w:rsidRDefault="00832F75" w:rsidP="000E392E">
                            <w:r>
                              <w:rPr>
                                <w:rStyle w:val="36"/>
                                <w:i w:val="0"/>
                                <w:iCs w:val="0"/>
                                <w:sz w:val="22"/>
                                <w:szCs w:val="22"/>
                              </w:rPr>
                              <w:t>Плазма, включающая мегатекстуру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type w14:anchorId="258B4754" id="_x0000_t202" coordsize="21600,21600" o:spt="202" path="m,l,21600r21600,l21600,xe">
                <v:stroke joinstyle="miter"/>
                <v:path gradientshapeok="t" o:connecttype="rect"/>
              </v:shapetype>
              <v:shape id="Надпись 81" o:spid="_x0000_s1026" type="#_x0000_t202" style="position:absolute;left:0;text-align:left;margin-left:-6.9pt;margin-top:194.35pt;width:213.5pt;height:32.3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" filled="f" stroked="f">
                <v:textbox style="mso-fit-shape-to-text:t">
                  <w:txbxContent>
                    <w:p w14:paraId="79407B19" w14:textId="77777777" w:rsidR="00832F75" w:rsidRDefault="00832F75" w:rsidP="000E392E">
                      <w:r>
                        <w:rPr>
                          <w:rStyle w:val="36"/>
                          <w:i w:val="0"/>
                          <w:iCs w:val="0"/>
                          <w:sz w:val="22"/>
                          <w:szCs w:val="22"/>
                        </w:rPr>
                        <w:t>Плазма, включающая мегатекстуру</w:t>
                      </w:r>
                    </w:p>
                  </w:txbxContent>
                </v:textbox>
              </v:shape>
            </w:pict>
          </mc:Fallback>
        </mc:AlternateContent>
      </w:r>
    </w:p>
    <w:p w:rsidR="000E392E" w:rsidRDefault="00DE45C1" w:rsidP="006147E3">
      <w:pPr>
        <w:pStyle w:val="a5"/>
        <w:spacing w:before="0" w:beforeAutospacing="0" w:after="0" w:afterAutospacing="0"/>
        <w:jc w:val="center"/>
        <w:rPr>
          <w:b/>
          <w:color w:val="000000"/>
          <w:kern w:val="24"/>
        </w:rPr>
      </w:pPr>
      <w:r>
        <w:rPr>
          <w:b/>
          <w:color w:val="000000"/>
          <w:kern w:val="24"/>
        </w:rPr>
        <w:lastRenderedPageBreak/>
        <w:pict w14:anchorId="6B540C27">
          <v:shape id="_x0000_i1026" type="#_x0000_t75" style="width:415.5pt;height:459.25pt">
            <v:imagedata r:id="rId13" o:title="Картинка 2"/>
          </v:shape>
        </w:pict>
      </w:r>
    </w:p>
    <w:p w:rsidR="000E392E" w:rsidRDefault="000E392E" w:rsidP="0004111C">
      <w:pPr>
        <w:pStyle w:val="510"/>
        <w:shd w:val="clear" w:color="auto" w:fill="auto"/>
        <w:spacing w:line="230" w:lineRule="exact"/>
        <w:ind w:firstLine="709"/>
        <w:jc w:val="center"/>
        <w:rPr>
          <w:rStyle w:val="53"/>
          <w:bCs/>
          <w:i/>
          <w:iCs/>
        </w:rPr>
      </w:pPr>
    </w:p>
    <w:p w:rsidR="00821438" w:rsidRDefault="00821438" w:rsidP="00821438">
      <w:pPr>
        <w:pStyle w:val="a5"/>
        <w:spacing w:before="0" w:beforeAutospacing="0" w:after="0" w:afterAutospacing="0"/>
        <w:jc w:val="center"/>
        <w:rPr>
          <w:rFonts w:eastAsiaTheme="minorHAnsi"/>
          <w:bCs/>
          <w:iCs/>
          <w:sz w:val="28"/>
          <w:szCs w:val="28"/>
          <w:lang w:eastAsia="en-US"/>
        </w:rPr>
      </w:pPr>
      <w:r w:rsidRPr="00821438">
        <w:rPr>
          <w:rFonts w:eastAsiaTheme="minorHAnsi"/>
          <w:bCs/>
          <w:iCs/>
          <w:sz w:val="28"/>
          <w:szCs w:val="28"/>
          <w:lang w:eastAsia="en-US"/>
        </w:rPr>
        <w:t>Сурет 1.1.2</w:t>
      </w:r>
      <w:r w:rsidR="007C70D9">
        <w:rPr>
          <w:rFonts w:eastAsiaTheme="minorHAnsi"/>
          <w:bCs/>
          <w:iCs/>
          <w:sz w:val="28"/>
          <w:szCs w:val="28"/>
          <w:lang w:val="kk-KZ" w:eastAsia="en-US"/>
        </w:rPr>
        <w:t xml:space="preserve"> - </w:t>
      </w:r>
      <w:r w:rsidRPr="00821438">
        <w:rPr>
          <w:rFonts w:eastAsiaTheme="minorHAnsi"/>
          <w:bCs/>
          <w:iCs/>
          <w:sz w:val="28"/>
          <w:szCs w:val="28"/>
          <w:lang w:eastAsia="en-US"/>
        </w:rPr>
        <w:t>Қала ортасының анатомиясы</w:t>
      </w:r>
    </w:p>
    <w:p w:rsidR="00821438" w:rsidRDefault="00821438" w:rsidP="0004111C">
      <w:pPr>
        <w:pStyle w:val="a5"/>
        <w:spacing w:before="0" w:beforeAutospacing="0" w:after="0" w:afterAutospacing="0"/>
        <w:ind w:firstLine="709"/>
        <w:jc w:val="both"/>
        <w:rPr>
          <w:rFonts w:eastAsiaTheme="minorHAnsi"/>
          <w:bCs/>
          <w:iCs/>
          <w:sz w:val="28"/>
          <w:szCs w:val="28"/>
          <w:lang w:eastAsia="en-US"/>
        </w:rPr>
      </w:pPr>
    </w:p>
    <w:p w:rsidR="00764279" w:rsidRPr="00821438" w:rsidRDefault="00821438" w:rsidP="0004111C">
      <w:pPr>
        <w:pStyle w:val="a5"/>
        <w:spacing w:before="0" w:beforeAutospacing="0" w:after="0" w:afterAutospacing="0"/>
        <w:ind w:firstLine="709"/>
        <w:jc w:val="both"/>
        <w:rPr>
          <w:rFonts w:eastAsiaTheme="minorHAnsi"/>
          <w:bCs/>
          <w:iCs/>
          <w:lang w:eastAsia="en-US"/>
        </w:rPr>
      </w:pPr>
      <w:r w:rsidRPr="00821438">
        <w:rPr>
          <w:rFonts w:eastAsiaTheme="minorHAnsi"/>
          <w:bCs/>
          <w:iCs/>
          <w:lang w:eastAsia="en-US"/>
        </w:rPr>
        <w:t>Ескертпе – Дереккөзден құрастырылған [11]</w:t>
      </w:r>
    </w:p>
    <w:p w:rsidR="00821438" w:rsidRDefault="00821438" w:rsidP="0004111C">
      <w:pPr>
        <w:pStyle w:val="a5"/>
        <w:spacing w:before="0" w:beforeAutospacing="0" w:after="0" w:afterAutospacing="0"/>
        <w:ind w:firstLine="709"/>
        <w:jc w:val="both"/>
        <w:rPr>
          <w:b/>
          <w:color w:val="000000"/>
          <w:kern w:val="24"/>
        </w:rPr>
      </w:pP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bCs/>
          <w:color w:val="000000"/>
          <w:kern w:val="24"/>
          <w:sz w:val="28"/>
          <w:szCs w:val="28"/>
        </w:rPr>
        <w:t>Алайда, қаланы тек оның анатомиясы мен заңдары, қоршаған орта жағдайынан туындаған физиология мен психикалық процестерге негізделген адамның қабылдауы тұрғысынан ғана қарастыруға бола ма? Қала құбылысының өзі нені білдіреді?</w:t>
      </w:r>
    </w:p>
    <w:p w:rsidR="00821438" w:rsidRPr="00821438" w:rsidRDefault="00B90471" w:rsidP="000B2013">
      <w:pPr>
        <w:pStyle w:val="a5"/>
        <w:spacing w:before="0" w:beforeAutospacing="0" w:after="0" w:afterAutospacing="0"/>
        <w:ind w:firstLine="709"/>
        <w:jc w:val="both"/>
        <w:rPr>
          <w:color w:val="000000"/>
          <w:kern w:val="24"/>
          <w:sz w:val="28"/>
          <w:szCs w:val="28"/>
        </w:rPr>
      </w:pPr>
      <w:r>
        <w:rPr>
          <w:color w:val="000000"/>
          <w:kern w:val="24"/>
          <w:sz w:val="28"/>
          <w:szCs w:val="28"/>
        </w:rPr>
        <w:t>«</w:t>
      </w:r>
      <w:r w:rsidR="00821438" w:rsidRPr="00821438">
        <w:rPr>
          <w:color w:val="000000"/>
          <w:kern w:val="24"/>
          <w:sz w:val="28"/>
          <w:szCs w:val="28"/>
        </w:rPr>
        <w:t>Қала</w:t>
      </w:r>
      <w:r>
        <w:rPr>
          <w:color w:val="000000"/>
          <w:kern w:val="24"/>
          <w:sz w:val="28"/>
          <w:szCs w:val="28"/>
        </w:rPr>
        <w:t>»</w:t>
      </w:r>
      <w:r w:rsidR="00821438" w:rsidRPr="00821438">
        <w:rPr>
          <w:color w:val="000000"/>
          <w:kern w:val="24"/>
          <w:sz w:val="28"/>
          <w:szCs w:val="28"/>
        </w:rPr>
        <w:t xml:space="preserve"> сөзін барлығы қолданады, бірақ тек географтар оның нақты мағынасын біледі— олардың карталарында нүкте және қасында </w:t>
      </w:r>
      <w:r w:rsidR="00821438">
        <w:rPr>
          <w:color w:val="000000"/>
          <w:kern w:val="24"/>
          <w:sz w:val="28"/>
          <w:szCs w:val="28"/>
        </w:rPr>
        <w:t>«</w:t>
      </w:r>
      <w:r w:rsidR="00821438" w:rsidRPr="00821438">
        <w:rPr>
          <w:color w:val="000000"/>
          <w:kern w:val="24"/>
          <w:sz w:val="28"/>
          <w:szCs w:val="28"/>
        </w:rPr>
        <w:t>қала</w:t>
      </w:r>
      <w:r w:rsidR="00821438">
        <w:rPr>
          <w:color w:val="000000"/>
          <w:kern w:val="24"/>
          <w:sz w:val="28"/>
          <w:szCs w:val="28"/>
        </w:rPr>
        <w:t>»</w:t>
      </w:r>
      <w:r w:rsidR="00821438" w:rsidRPr="00821438">
        <w:rPr>
          <w:color w:val="000000"/>
          <w:kern w:val="24"/>
          <w:sz w:val="28"/>
          <w:szCs w:val="28"/>
        </w:rPr>
        <w:t xml:space="preserve"> деген жазу бар. Сөздік нормасы қала деп саналатын белгілі бір эталонды белгілейді:</w:t>
      </w:r>
    </w:p>
    <w:p w:rsidR="00821438" w:rsidRPr="004B4536"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lastRenderedPageBreak/>
        <w:t>Қала құбылысын бұдан кеңірек қарастыру қажет, әсіресе аумақтық бірегейлік пен имиджді зерттеу барысында. Кейбір аумақтық құрылымдар қала деп аталғанымен, олардың өндірістік немесе басқа да ресми сипаттамалары бұл анықтамаға сәйкес келмейді. Мысалы, Украинадағы Припять</w:t>
      </w:r>
      <w:r w:rsidR="004B4536" w:rsidRPr="004B4536">
        <w:rPr>
          <w:color w:val="000000"/>
          <w:kern w:val="24"/>
          <w:sz w:val="28"/>
          <w:szCs w:val="28"/>
        </w:rPr>
        <w:t>.</w:t>
      </w: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Әлемде жүздеген елес қалалар бар, мысалы: Боди (АҚШ), Сан-Джи (Тайвань), Вароша (Кипр), Ганкаджима (Жапония), Централия (АҚШ), Яшима (Жапония), Крако (Италия), Сьюэлл (Чили), Агдам (Әзірбайжан). Олардың </w:t>
      </w:r>
      <w:r>
        <w:rPr>
          <w:color w:val="000000"/>
          <w:kern w:val="24"/>
          <w:sz w:val="28"/>
          <w:szCs w:val="28"/>
        </w:rPr>
        <w:t>«</w:t>
      </w:r>
      <w:r w:rsidRPr="00821438">
        <w:rPr>
          <w:color w:val="000000"/>
          <w:kern w:val="24"/>
          <w:sz w:val="28"/>
          <w:szCs w:val="28"/>
        </w:rPr>
        <w:t>өлімі</w:t>
      </w:r>
      <w:r>
        <w:rPr>
          <w:color w:val="000000"/>
          <w:kern w:val="24"/>
          <w:sz w:val="28"/>
          <w:szCs w:val="28"/>
        </w:rPr>
        <w:t>»</w:t>
      </w:r>
      <w:r w:rsidRPr="00821438">
        <w:rPr>
          <w:color w:val="000000"/>
          <w:kern w:val="24"/>
          <w:sz w:val="28"/>
          <w:szCs w:val="28"/>
        </w:rPr>
        <w:t xml:space="preserve"> әлеуметтік және мәдени тұрғыда қала мәртебесін жоғалтуларына кедергі келтірмейді [87].</w:t>
      </w: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Айта кетерлігі, мұндай қалалардың тұрақсыздығы олардың аумақтық имиджді қалыптастыру кезінде зерттеу нысанына айналуына тосқауыл болмайды. Кейбіреулері тіпті Бүкіләлемдік мұра тізіміне енгізілген (мысалы, </w:t>
      </w:r>
      <w:r w:rsidRPr="00B90471">
        <w:rPr>
          <w:bCs/>
          <w:color w:val="000000"/>
          <w:kern w:val="24"/>
          <w:sz w:val="28"/>
          <w:szCs w:val="28"/>
        </w:rPr>
        <w:t>Sewell Mining Town</w:t>
      </w:r>
      <w:r w:rsidRPr="00B90471">
        <w:rPr>
          <w:color w:val="000000"/>
          <w:kern w:val="24"/>
          <w:sz w:val="28"/>
          <w:szCs w:val="28"/>
        </w:rPr>
        <w:t>, №</w:t>
      </w:r>
      <w:r w:rsidRPr="00821438">
        <w:rPr>
          <w:color w:val="000000"/>
          <w:kern w:val="24"/>
          <w:sz w:val="28"/>
          <w:szCs w:val="28"/>
        </w:rPr>
        <w:t>1214 нысан, 2006 жылы қосылған).</w:t>
      </w: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Жоғарыда айтылғандарды ескере отырып, </w:t>
      </w:r>
      <w:r>
        <w:rPr>
          <w:color w:val="000000"/>
          <w:kern w:val="24"/>
          <w:sz w:val="28"/>
          <w:szCs w:val="28"/>
        </w:rPr>
        <w:t>«</w:t>
      </w:r>
      <w:r w:rsidRPr="00821438">
        <w:rPr>
          <w:color w:val="000000"/>
          <w:kern w:val="24"/>
          <w:sz w:val="28"/>
          <w:szCs w:val="28"/>
        </w:rPr>
        <w:t>тұрғындары бар ірі елді мекен</w:t>
      </w:r>
      <w:r>
        <w:rPr>
          <w:color w:val="000000"/>
          <w:kern w:val="24"/>
          <w:sz w:val="28"/>
          <w:szCs w:val="28"/>
        </w:rPr>
        <w:t>»</w:t>
      </w:r>
      <w:r w:rsidRPr="00821438">
        <w:rPr>
          <w:color w:val="000000"/>
          <w:kern w:val="24"/>
          <w:sz w:val="28"/>
          <w:szCs w:val="28"/>
        </w:rPr>
        <w:t xml:space="preserve"> деген анықтама қаланы толық сипаттай алмайды. Шын мәнінде, аталған қалаларда тұрғындар жоқ, инфрақұрылым мен өндіріс те жоқ. Демек, қала— жүйеленген материалдық объектілер жиынтығынан әлдеқайда ауқымды құбылыс [40].</w:t>
      </w: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Қаланың материалдық емес аспектілерін сәулетші Кристофер Дэйдің көзқарасы жақсы сипаттайды. Ол Кристиан Норберг-Шульцтің </w:t>
      </w:r>
      <w:r>
        <w:rPr>
          <w:color w:val="000000"/>
          <w:kern w:val="24"/>
          <w:sz w:val="28"/>
          <w:szCs w:val="28"/>
        </w:rPr>
        <w:t>«</w:t>
      </w:r>
      <w:r w:rsidRPr="00821438">
        <w:rPr>
          <w:color w:val="000000"/>
          <w:kern w:val="24"/>
          <w:sz w:val="28"/>
          <w:szCs w:val="28"/>
        </w:rPr>
        <w:t>жер рухы</w:t>
      </w:r>
      <w:r>
        <w:rPr>
          <w:color w:val="000000"/>
          <w:kern w:val="24"/>
          <w:sz w:val="28"/>
          <w:szCs w:val="28"/>
        </w:rPr>
        <w:t>»</w:t>
      </w:r>
      <w:r w:rsidRPr="00821438">
        <w:rPr>
          <w:color w:val="000000"/>
          <w:kern w:val="24"/>
          <w:sz w:val="28"/>
          <w:szCs w:val="28"/>
        </w:rPr>
        <w:t xml:space="preserve"> теориясын дамытып, оны қалалық ортаның табиғи алғышарттарымен байланыстырады. Бұл терминді елес қалалар тұрғысынан түсіндіруге болады, егер аумақтардың "өткен өмір сүру мүмкіндігі" немесе олардың "мүмкін популяциясы" ұғымдарын ескерсек.</w:t>
      </w:r>
    </w:p>
    <w:p w:rsidR="00821438" w:rsidRPr="00821438" w:rsidRDefault="00821438" w:rsidP="000B2013">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К. Дэйдің пікірінше, </w:t>
      </w:r>
      <w:r w:rsidRPr="00821438">
        <w:rPr>
          <w:bCs/>
          <w:color w:val="000000"/>
          <w:kern w:val="24"/>
          <w:sz w:val="28"/>
          <w:szCs w:val="28"/>
        </w:rPr>
        <w:t>«жердің жаны» ғимараттар салынғанға дейін де пайда болады</w:t>
      </w:r>
      <w:r w:rsidRPr="00821438">
        <w:rPr>
          <w:color w:val="000000"/>
          <w:kern w:val="24"/>
          <w:sz w:val="28"/>
          <w:szCs w:val="28"/>
        </w:rPr>
        <w:t>:</w:t>
      </w:r>
    </w:p>
    <w:p w:rsidR="00821438" w:rsidRPr="00B90471" w:rsidRDefault="00B90471" w:rsidP="000B2013">
      <w:pPr>
        <w:pStyle w:val="a5"/>
        <w:spacing w:before="0" w:beforeAutospacing="0" w:after="0" w:afterAutospacing="0"/>
        <w:ind w:firstLine="709"/>
        <w:jc w:val="both"/>
        <w:rPr>
          <w:color w:val="000000"/>
          <w:kern w:val="24"/>
          <w:sz w:val="28"/>
          <w:szCs w:val="28"/>
          <w:lang w:val="kk-KZ"/>
        </w:rPr>
      </w:pPr>
      <w:r>
        <w:rPr>
          <w:i/>
          <w:iCs/>
          <w:color w:val="000000"/>
          <w:kern w:val="24"/>
          <w:sz w:val="28"/>
          <w:szCs w:val="28"/>
        </w:rPr>
        <w:t>«</w:t>
      </w:r>
      <w:r w:rsidR="00821438" w:rsidRPr="00B90471">
        <w:rPr>
          <w:i/>
          <w:iCs/>
          <w:color w:val="000000"/>
          <w:kern w:val="24"/>
          <w:sz w:val="28"/>
          <w:szCs w:val="28"/>
          <w:lang w:val="kk-KZ"/>
        </w:rPr>
        <w:t>Егер құрылысшы өз жұмысына көркемдік тұрғыдан қатысуға мүмкіндік алса, онда дайын ғимарат адамдар оны иемденбей тұрып-ақ "жанға" ие болады. Осылайша, жердің рухы ғимаратқа қарама-қарсы емес, керісінше, оның арқасында қалыптасады</w:t>
      </w:r>
      <w:r w:rsidRPr="00B90471">
        <w:rPr>
          <w:i/>
          <w:iCs/>
          <w:color w:val="000000"/>
          <w:kern w:val="24"/>
          <w:sz w:val="28"/>
          <w:szCs w:val="28"/>
          <w:lang w:val="kk-KZ"/>
        </w:rPr>
        <w:t>»</w:t>
      </w:r>
      <w:r w:rsidR="00821438" w:rsidRPr="00B90471">
        <w:rPr>
          <w:i/>
          <w:iCs/>
          <w:color w:val="000000"/>
          <w:kern w:val="24"/>
          <w:sz w:val="28"/>
          <w:szCs w:val="28"/>
          <w:lang w:val="kk-KZ"/>
        </w:rPr>
        <w:t>.</w:t>
      </w:r>
    </w:p>
    <w:p w:rsidR="00821438" w:rsidRPr="00894DB5" w:rsidRDefault="00821438" w:rsidP="000B2013">
      <w:pPr>
        <w:pStyle w:val="a5"/>
        <w:spacing w:before="0" w:beforeAutospacing="0" w:after="0" w:afterAutospacing="0"/>
        <w:ind w:firstLine="709"/>
        <w:jc w:val="both"/>
        <w:rPr>
          <w:color w:val="000000"/>
          <w:kern w:val="24"/>
          <w:sz w:val="28"/>
          <w:szCs w:val="28"/>
          <w:lang w:val="kk-KZ"/>
        </w:rPr>
      </w:pPr>
      <w:r w:rsidRPr="00894DB5">
        <w:rPr>
          <w:color w:val="000000"/>
          <w:kern w:val="24"/>
          <w:sz w:val="28"/>
          <w:szCs w:val="28"/>
          <w:lang w:val="kk-KZ"/>
        </w:rPr>
        <w:t>Бұл түсінік сәулет кешендерінен тыс жатқан жердің рухын қабылдау мәселесіне ерекше құндылық береді. К. Дэй сөзін жалғастырып:</w:t>
      </w:r>
    </w:p>
    <w:p w:rsidR="00821438" w:rsidRPr="00894DB5" w:rsidRDefault="00B90471" w:rsidP="00821438">
      <w:pPr>
        <w:pStyle w:val="a5"/>
        <w:spacing w:before="0" w:beforeAutospacing="0" w:after="0" w:afterAutospacing="0"/>
        <w:ind w:firstLine="709"/>
        <w:jc w:val="both"/>
        <w:rPr>
          <w:color w:val="000000"/>
          <w:kern w:val="24"/>
          <w:sz w:val="28"/>
          <w:szCs w:val="28"/>
          <w:lang w:val="kk-KZ"/>
        </w:rPr>
      </w:pPr>
      <w:r w:rsidRPr="00894DB5">
        <w:rPr>
          <w:i/>
          <w:iCs/>
          <w:color w:val="000000"/>
          <w:kern w:val="24"/>
          <w:sz w:val="28"/>
          <w:szCs w:val="28"/>
          <w:lang w:val="kk-KZ"/>
        </w:rPr>
        <w:t>«</w:t>
      </w:r>
      <w:r w:rsidR="00821438" w:rsidRPr="00894DB5">
        <w:rPr>
          <w:i/>
          <w:iCs/>
          <w:color w:val="000000"/>
          <w:kern w:val="24"/>
          <w:sz w:val="28"/>
          <w:szCs w:val="28"/>
          <w:lang w:val="kk-KZ"/>
        </w:rPr>
        <w:t>Қоршаған орта көп нәрсеге қабілетті. Біз өмір сүретін орта— біздің өмірбаянымыздың бір бөлігі. Ол біздің кім болатынымызды анықтайтын оқиғалар мен жағдайлар ағынының элементі. Черчилльдің сөзімен айтқанда, "біз қоршаған ортаны қалыптастырамыз, ал ол бізді қалыптастырады</w:t>
      </w:r>
      <w:r w:rsidRPr="00894DB5">
        <w:rPr>
          <w:i/>
          <w:iCs/>
          <w:color w:val="000000"/>
          <w:kern w:val="24"/>
          <w:sz w:val="28"/>
          <w:szCs w:val="28"/>
          <w:lang w:val="kk-KZ"/>
        </w:rPr>
        <w:t>»</w:t>
      </w:r>
      <w:r w:rsidR="00821438" w:rsidRPr="00894DB5">
        <w:rPr>
          <w:i/>
          <w:iCs/>
          <w:color w:val="000000"/>
          <w:kern w:val="24"/>
          <w:sz w:val="28"/>
          <w:szCs w:val="28"/>
          <w:lang w:val="kk-KZ"/>
        </w:rPr>
        <w:t>.</w:t>
      </w:r>
    </w:p>
    <w:p w:rsidR="00821438" w:rsidRPr="00894DB5" w:rsidRDefault="00821438" w:rsidP="00821438">
      <w:pPr>
        <w:pStyle w:val="a5"/>
        <w:spacing w:before="0" w:beforeAutospacing="0" w:after="0" w:afterAutospacing="0"/>
        <w:ind w:firstLine="709"/>
        <w:jc w:val="both"/>
        <w:rPr>
          <w:color w:val="000000"/>
          <w:kern w:val="24"/>
          <w:sz w:val="28"/>
          <w:szCs w:val="28"/>
          <w:lang w:val="kk-KZ"/>
        </w:rPr>
      </w:pPr>
      <w:r w:rsidRPr="00894DB5">
        <w:rPr>
          <w:color w:val="000000"/>
          <w:kern w:val="24"/>
          <w:sz w:val="28"/>
          <w:szCs w:val="28"/>
          <w:lang w:val="kk-KZ"/>
        </w:rPr>
        <w:t xml:space="preserve">Қала деп аталатын бос құрылым адам қабылдауына әсер еткен сәтте-ақ, оның ішіндегі өмір елестету арқылы қайта жаңғырады. Егер қайта құруға негіз болмаса, онда бос құрылым қиял арқылы мағынаға толтырылады. Архетиптік </w:t>
      </w:r>
      <w:r w:rsidRPr="00894DB5">
        <w:rPr>
          <w:color w:val="000000"/>
          <w:kern w:val="24"/>
          <w:sz w:val="28"/>
          <w:szCs w:val="28"/>
          <w:lang w:val="kk-KZ"/>
        </w:rPr>
        <w:lastRenderedPageBreak/>
        <w:t>қабылдаудың ерекшелігі мифодизайнға негіз бола отырып, белгілі бір бар немесе әлеуетті тұрғындардың бар екенін білдіреді.</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94DB5">
        <w:rPr>
          <w:color w:val="000000"/>
          <w:kern w:val="24"/>
          <w:sz w:val="28"/>
          <w:szCs w:val="28"/>
          <w:lang w:val="kk-KZ"/>
        </w:rPr>
        <w:t xml:space="preserve">Бұл архетиптер кейбір құрылымдарды қала ретінде қарастыруға мүмкіндік береді, тіпті олар шынайы өмірде жоқ болса да. </w:t>
      </w:r>
      <w:r w:rsidRPr="00821438">
        <w:rPr>
          <w:color w:val="000000"/>
          <w:kern w:val="24"/>
          <w:sz w:val="28"/>
          <w:szCs w:val="28"/>
        </w:rPr>
        <w:t>Қалалар тек карталар мен глобустарда ғана емес, сонымен қатар әдебиетте, кинода, өнерде де бар. Олар шығармашылық мамандық өкілдерінің қиялынан туған.</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Кейбір ойдан шығарылған қалалар танымалдылығы жағынан Нью-Йорк немесе Лондонмен салыстыруға келеді. Мысалы:</w:t>
      </w:r>
    </w:p>
    <w:p w:rsidR="00821438" w:rsidRPr="00B90471" w:rsidRDefault="00821438" w:rsidP="0065728C">
      <w:pPr>
        <w:pStyle w:val="a5"/>
        <w:numPr>
          <w:ilvl w:val="0"/>
          <w:numId w:val="16"/>
        </w:numPr>
        <w:spacing w:before="0" w:beforeAutospacing="0" w:after="0" w:afterAutospacing="0"/>
        <w:jc w:val="both"/>
        <w:rPr>
          <w:color w:val="000000"/>
          <w:kern w:val="24"/>
          <w:sz w:val="28"/>
          <w:szCs w:val="28"/>
        </w:rPr>
      </w:pPr>
      <w:r w:rsidRPr="00B90471">
        <w:rPr>
          <w:bCs/>
          <w:color w:val="000000"/>
          <w:kern w:val="24"/>
          <w:sz w:val="28"/>
          <w:szCs w:val="28"/>
        </w:rPr>
        <w:t>Күнәлар қаласы (Sin City)</w:t>
      </w:r>
      <w:r w:rsidRPr="00B90471">
        <w:rPr>
          <w:color w:val="000000"/>
          <w:kern w:val="24"/>
          <w:sz w:val="28"/>
          <w:szCs w:val="28"/>
        </w:rPr>
        <w:t>— Фрэнк Миллердің комикстерінен</w:t>
      </w:r>
    </w:p>
    <w:p w:rsidR="00821438" w:rsidRPr="00B90471" w:rsidRDefault="00821438" w:rsidP="0065728C">
      <w:pPr>
        <w:pStyle w:val="a5"/>
        <w:numPr>
          <w:ilvl w:val="0"/>
          <w:numId w:val="16"/>
        </w:numPr>
        <w:spacing w:before="0" w:beforeAutospacing="0" w:after="0" w:afterAutospacing="0"/>
        <w:jc w:val="both"/>
        <w:rPr>
          <w:color w:val="000000"/>
          <w:kern w:val="24"/>
          <w:sz w:val="28"/>
          <w:szCs w:val="28"/>
        </w:rPr>
      </w:pPr>
      <w:r w:rsidRPr="00B90471">
        <w:rPr>
          <w:bCs/>
          <w:color w:val="000000"/>
          <w:kern w:val="24"/>
          <w:sz w:val="28"/>
          <w:szCs w:val="28"/>
        </w:rPr>
        <w:t>Хилл алқабы (Hill Valley)</w:t>
      </w:r>
      <w:r w:rsidRPr="00B90471">
        <w:rPr>
          <w:color w:val="000000"/>
          <w:kern w:val="24"/>
          <w:sz w:val="28"/>
          <w:szCs w:val="28"/>
        </w:rPr>
        <w:t>— "Болашаққа оралу" (Back to the Future) трилогиясынан</w:t>
      </w:r>
    </w:p>
    <w:p w:rsidR="00821438" w:rsidRPr="00B90471" w:rsidRDefault="00821438" w:rsidP="0065728C">
      <w:pPr>
        <w:pStyle w:val="a5"/>
        <w:numPr>
          <w:ilvl w:val="0"/>
          <w:numId w:val="16"/>
        </w:numPr>
        <w:spacing w:before="0" w:beforeAutospacing="0" w:after="0" w:afterAutospacing="0"/>
        <w:jc w:val="both"/>
        <w:rPr>
          <w:color w:val="000000"/>
          <w:kern w:val="24"/>
          <w:sz w:val="28"/>
          <w:szCs w:val="28"/>
        </w:rPr>
      </w:pPr>
      <w:r w:rsidRPr="00B90471">
        <w:rPr>
          <w:bCs/>
          <w:color w:val="000000"/>
          <w:kern w:val="24"/>
          <w:sz w:val="28"/>
          <w:szCs w:val="28"/>
        </w:rPr>
        <w:t>Silent Hill</w:t>
      </w:r>
      <w:r w:rsidRPr="00B90471">
        <w:rPr>
          <w:color w:val="000000"/>
          <w:kern w:val="24"/>
          <w:sz w:val="28"/>
          <w:szCs w:val="28"/>
        </w:rPr>
        <w:t>— әйгілі ойын және фильм әлемі</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B90471">
        <w:rPr>
          <w:color w:val="000000"/>
          <w:kern w:val="24"/>
          <w:sz w:val="28"/>
          <w:szCs w:val="28"/>
        </w:rPr>
        <w:t xml:space="preserve">Сондай-ақ, </w:t>
      </w:r>
      <w:r w:rsidRPr="00B90471">
        <w:rPr>
          <w:bCs/>
          <w:color w:val="000000"/>
          <w:kern w:val="24"/>
          <w:sz w:val="28"/>
          <w:szCs w:val="28"/>
        </w:rPr>
        <w:t>Леббеус Вудс (Lebbeus Woods)</w:t>
      </w:r>
      <w:r w:rsidRPr="00B90471">
        <w:rPr>
          <w:color w:val="000000"/>
          <w:kern w:val="24"/>
          <w:sz w:val="28"/>
          <w:szCs w:val="28"/>
        </w:rPr>
        <w:t>— сәулетші</w:t>
      </w:r>
      <w:r w:rsidRPr="00821438">
        <w:rPr>
          <w:color w:val="000000"/>
          <w:kern w:val="24"/>
          <w:sz w:val="28"/>
          <w:szCs w:val="28"/>
        </w:rPr>
        <w:t>, Гарвард, Колумбия университеттерінің профессоры, оның жобалары кейін "Он екі маймыл" (Twelve Monkeys) фильміне негіз болған [55].</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Қаланың құбылысын мәдениет пен өнер контекстінде зерттей отырып, оның қарапайым шындықтан әлдеқайда ауқымды екенін түсінеміз. Қаланың кем дегенде екі аспектісі бар: </w:t>
      </w:r>
      <w:r w:rsidRPr="00821438">
        <w:rPr>
          <w:bCs/>
          <w:color w:val="000000"/>
          <w:kern w:val="24"/>
          <w:sz w:val="28"/>
          <w:szCs w:val="28"/>
        </w:rPr>
        <w:t>нақты және виртуалды</w:t>
      </w:r>
      <w:r w:rsidRPr="00821438">
        <w:rPr>
          <w:color w:val="000000"/>
          <w:kern w:val="24"/>
          <w:sz w:val="28"/>
          <w:szCs w:val="28"/>
        </w:rPr>
        <w:t>.</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Әр адам мезгіл-мезгіл виртуалды қалаға "сапар шегеді"— фильмдерді көру, комикстерді оқу, сәулет жобаларын зерттеу арқылы. Семантикалық тұрғыдан алғанда, виртуалды саяхат нақты қалаға бару сияқты мәнге ие.</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Демек, </w:t>
      </w:r>
      <w:r w:rsidRPr="00821438">
        <w:rPr>
          <w:bCs/>
          <w:color w:val="000000"/>
          <w:kern w:val="24"/>
          <w:sz w:val="28"/>
          <w:szCs w:val="28"/>
        </w:rPr>
        <w:t>қала— бұл алыпсатарлық құрылым, оны әртүрлі нысандармен, тіршілік формаларымен, процестермен және сценарийлермен толтыруға болады</w:t>
      </w:r>
      <w:r w:rsidRPr="00821438">
        <w:rPr>
          <w:color w:val="000000"/>
          <w:kern w:val="24"/>
          <w:sz w:val="28"/>
          <w:szCs w:val="28"/>
        </w:rPr>
        <w:t>. Қала бейнесі нақты кеңістікті мифологиялық қабықпен біріктіргенде, зерттеу тәсілдері дәстүрлі қоршаған орта анализінен әлдеқайда кеңейеді.</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Географиялық және физикалық кеңістікте нақты өмір сүретін елес қалалар үшін қиял өмір сүру сценарийлерін жандандырады немесе болжайды. Ал ойдан шығарылған қалалар жағдайында (мысалы, фильмдер мен комикстердегі) олар белгілі бір оқиғалардың өту алаңына айналады. Бірақ барлық жағдайларда өзгермейтін бір нәрсе бар— </w:t>
      </w:r>
      <w:r w:rsidRPr="00821438">
        <w:rPr>
          <w:bCs/>
          <w:color w:val="000000"/>
          <w:kern w:val="24"/>
          <w:sz w:val="28"/>
          <w:szCs w:val="28"/>
        </w:rPr>
        <w:t>қала атауы</w:t>
      </w:r>
      <w:r w:rsidRPr="00821438">
        <w:rPr>
          <w:color w:val="000000"/>
          <w:kern w:val="24"/>
          <w:sz w:val="28"/>
          <w:szCs w:val="28"/>
        </w:rPr>
        <w:t>, ол кез келген кеңістіктің семантикалық белгісі болып табылады (1.1.3-сурет).</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Жоғарыда айтылғандарды қорытындылай келе, </w:t>
      </w:r>
      <w:r w:rsidRPr="00821438">
        <w:rPr>
          <w:bCs/>
          <w:color w:val="000000"/>
          <w:kern w:val="24"/>
          <w:sz w:val="28"/>
          <w:szCs w:val="28"/>
        </w:rPr>
        <w:t>қала— бұл дәстүрлі қалалардың негізгі белгілерін қамтитын архетиптік құрылым, бірақ ол міндетті түрде адам өмірімен байланысты болмауы мүмкін</w:t>
      </w:r>
      <w:r w:rsidRPr="00821438">
        <w:rPr>
          <w:color w:val="000000"/>
          <w:kern w:val="24"/>
          <w:sz w:val="28"/>
          <w:szCs w:val="28"/>
        </w:rPr>
        <w:t xml:space="preserve"> [63].</w:t>
      </w:r>
    </w:p>
    <w:p w:rsidR="000E392E" w:rsidRDefault="000E392E" w:rsidP="0004111C">
      <w:pPr>
        <w:pStyle w:val="a5"/>
        <w:spacing w:before="0" w:beforeAutospacing="0" w:after="0" w:afterAutospacing="0"/>
        <w:ind w:firstLine="709"/>
        <w:jc w:val="both"/>
        <w:rPr>
          <w:color w:val="000000"/>
          <w:kern w:val="24"/>
          <w:sz w:val="28"/>
          <w:szCs w:val="28"/>
        </w:rPr>
      </w:pPr>
    </w:p>
    <w:p w:rsidR="001A0976" w:rsidRPr="0004111C" w:rsidRDefault="001A0976" w:rsidP="0004111C">
      <w:pPr>
        <w:pStyle w:val="a5"/>
        <w:spacing w:before="0" w:beforeAutospacing="0" w:after="0" w:afterAutospacing="0"/>
        <w:ind w:firstLine="709"/>
        <w:jc w:val="both"/>
        <w:rPr>
          <w:color w:val="000000"/>
          <w:kern w:val="24"/>
          <w:sz w:val="28"/>
          <w:szCs w:val="28"/>
        </w:rPr>
      </w:pPr>
    </w:p>
    <w:p w:rsidR="000E392E" w:rsidRDefault="000E392E" w:rsidP="006147E3">
      <w:pPr>
        <w:pStyle w:val="a5"/>
        <w:spacing w:before="0" w:beforeAutospacing="0" w:after="0" w:afterAutospacing="0"/>
        <w:jc w:val="center"/>
        <w:rPr>
          <w:color w:val="000000"/>
          <w:kern w:val="24"/>
        </w:rPr>
      </w:pPr>
      <w:r>
        <w:rPr>
          <w:noProof/>
        </w:rPr>
        <w:lastRenderedPageBreak/>
        <w:drawing>
          <wp:inline distT="0" distB="0" distL="0" distR="0" wp14:anchorId="7A9F12BB" wp14:editId="439E81C0">
            <wp:extent cx="1351652" cy="2037175"/>
            <wp:effectExtent l="0" t="0" r="1270" b="1270"/>
            <wp:docPr id="67" name="Рисунок 67" descr="https://assets.bwbx.io/images/users/iqjWHBFdfxIU/itfz_6BIf4dg/v0/-1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s://assets.bwbx.io/images/users/iqjWHBFdfxIU/itfz_6BIf4dg/v0/-1x-1.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395453" cy="2103191"/>
                    </a:xfrm>
                    <a:prstGeom prst="rect">
                      <a:avLst/>
                    </a:prstGeom>
                    <a:noFill/>
                    <a:ln>
                      <a:noFill/>
                    </a:ln>
                  </pic:spPr>
                </pic:pic>
              </a:graphicData>
            </a:graphic>
          </wp:inline>
        </w:drawing>
      </w:r>
      <w:r w:rsidR="001A0976">
        <w:rPr>
          <w:color w:val="000000"/>
          <w:kern w:val="24"/>
        </w:rPr>
        <w:t xml:space="preserve"> </w:t>
      </w:r>
      <w:r w:rsidR="001A0976">
        <w:rPr>
          <w:noProof/>
        </w:rPr>
        <w:drawing>
          <wp:inline distT="0" distB="0" distL="0" distR="0" wp14:anchorId="32E4794B" wp14:editId="020E0439">
            <wp:extent cx="2685228" cy="2029980"/>
            <wp:effectExtent l="0" t="0" r="1270" b="8890"/>
            <wp:docPr id="66" name="Рисунок 66" descr="https://assets.bwbx.io/images/users/iqjWHBFdfxIU/iSdIo_o7CWhs/v0/-1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assets.bwbx.io/images/users/iqjWHBFdfxIU/iSdIo_o7CWhs/v0/-1x-1.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756247" cy="2083669"/>
                    </a:xfrm>
                    <a:prstGeom prst="rect">
                      <a:avLst/>
                    </a:prstGeom>
                    <a:noFill/>
                    <a:ln>
                      <a:noFill/>
                    </a:ln>
                  </pic:spPr>
                </pic:pic>
              </a:graphicData>
            </a:graphic>
          </wp:inline>
        </w:drawing>
      </w:r>
    </w:p>
    <w:p w:rsidR="00821438" w:rsidRDefault="00821438" w:rsidP="00821438">
      <w:pPr>
        <w:pStyle w:val="a5"/>
        <w:spacing w:after="0"/>
        <w:jc w:val="center"/>
        <w:rPr>
          <w:rStyle w:val="612"/>
          <w:rFonts w:eastAsiaTheme="minorHAnsi"/>
          <w:b w:val="0"/>
          <w:bCs w:val="0"/>
          <w:i w:val="0"/>
          <w:iCs w:val="0"/>
          <w:sz w:val="28"/>
          <w:szCs w:val="28"/>
          <w:lang w:eastAsia="en-US"/>
        </w:rPr>
      </w:pPr>
      <w:r>
        <w:rPr>
          <w:rStyle w:val="612"/>
          <w:rFonts w:eastAsiaTheme="minorHAnsi"/>
          <w:b w:val="0"/>
          <w:bCs w:val="0"/>
          <w:i w:val="0"/>
          <w:iCs w:val="0"/>
          <w:sz w:val="28"/>
          <w:szCs w:val="28"/>
          <w:lang w:eastAsia="en-US"/>
        </w:rPr>
        <w:t>С</w:t>
      </w:r>
      <w:r w:rsidRPr="00821438">
        <w:rPr>
          <w:rStyle w:val="612"/>
          <w:rFonts w:eastAsiaTheme="minorHAnsi"/>
          <w:b w:val="0"/>
          <w:bCs w:val="0"/>
          <w:i w:val="0"/>
          <w:iCs w:val="0"/>
          <w:sz w:val="28"/>
          <w:szCs w:val="28"/>
          <w:lang w:eastAsia="en-US"/>
        </w:rPr>
        <w:t>урет</w:t>
      </w:r>
      <w:r w:rsidR="007C70D9">
        <w:rPr>
          <w:rStyle w:val="612"/>
          <w:rFonts w:eastAsiaTheme="minorHAnsi"/>
          <w:b w:val="0"/>
          <w:bCs w:val="0"/>
          <w:i w:val="0"/>
          <w:iCs w:val="0"/>
          <w:sz w:val="28"/>
          <w:szCs w:val="28"/>
          <w:lang w:eastAsia="en-US"/>
        </w:rPr>
        <w:t xml:space="preserve"> </w:t>
      </w:r>
      <w:r w:rsidRPr="00821438">
        <w:rPr>
          <w:rStyle w:val="612"/>
          <w:rFonts w:eastAsiaTheme="minorHAnsi"/>
          <w:b w:val="0"/>
          <w:bCs w:val="0"/>
          <w:i w:val="0"/>
          <w:iCs w:val="0"/>
          <w:sz w:val="28"/>
          <w:szCs w:val="28"/>
          <w:lang w:eastAsia="en-US"/>
        </w:rPr>
        <w:t>1.1.3</w:t>
      </w:r>
      <w:r w:rsidR="007C70D9">
        <w:rPr>
          <w:rStyle w:val="612"/>
          <w:rFonts w:eastAsiaTheme="minorHAnsi"/>
          <w:b w:val="0"/>
          <w:bCs w:val="0"/>
          <w:i w:val="0"/>
          <w:iCs w:val="0"/>
          <w:sz w:val="28"/>
          <w:szCs w:val="28"/>
          <w:lang w:eastAsia="en-US"/>
        </w:rPr>
        <w:t xml:space="preserve"> - </w:t>
      </w:r>
      <w:r w:rsidRPr="00821438">
        <w:rPr>
          <w:rStyle w:val="612"/>
          <w:rFonts w:eastAsiaTheme="minorHAnsi"/>
          <w:b w:val="0"/>
          <w:bCs w:val="0"/>
          <w:i w:val="0"/>
          <w:iCs w:val="0"/>
          <w:sz w:val="28"/>
          <w:szCs w:val="28"/>
          <w:lang w:eastAsia="en-US"/>
        </w:rPr>
        <w:t>Дарран Андерсон кітабындағы миф қаласы</w:t>
      </w:r>
    </w:p>
    <w:p w:rsidR="00821438" w:rsidRPr="00821438" w:rsidRDefault="00821438" w:rsidP="00821438">
      <w:pPr>
        <w:pStyle w:val="a5"/>
        <w:spacing w:after="0"/>
        <w:ind w:firstLine="709"/>
        <w:rPr>
          <w:rStyle w:val="612"/>
          <w:rFonts w:eastAsiaTheme="minorHAnsi"/>
          <w:b w:val="0"/>
          <w:bCs w:val="0"/>
          <w:i w:val="0"/>
          <w:iCs w:val="0"/>
          <w:sz w:val="24"/>
          <w:szCs w:val="24"/>
          <w:lang w:eastAsia="en-US"/>
        </w:rPr>
      </w:pPr>
      <w:r w:rsidRPr="00821438">
        <w:rPr>
          <w:rStyle w:val="612"/>
          <w:rFonts w:eastAsiaTheme="minorHAnsi"/>
          <w:b w:val="0"/>
          <w:bCs w:val="0"/>
          <w:i w:val="0"/>
          <w:iCs w:val="0"/>
          <w:sz w:val="24"/>
          <w:szCs w:val="24"/>
          <w:lang w:eastAsia="en-US"/>
        </w:rPr>
        <w:t>Ескерту-дереккөз бойынша құрастырылған [13]</w:t>
      </w:r>
    </w:p>
    <w:p w:rsidR="000E392E" w:rsidRDefault="000E392E" w:rsidP="00821438">
      <w:pPr>
        <w:pStyle w:val="a5"/>
        <w:spacing w:before="0" w:beforeAutospacing="0" w:after="0" w:afterAutospacing="0"/>
        <w:ind w:left="-567" w:firstLine="709"/>
        <w:jc w:val="center"/>
        <w:rPr>
          <w:b/>
          <w:color w:val="000000"/>
          <w:kern w:val="24"/>
        </w:rPr>
      </w:pPr>
      <w:r>
        <w:rPr>
          <w:noProof/>
          <w:sz w:val="20"/>
        </w:rPr>
        <w:drawing>
          <wp:inline distT="0" distB="0" distL="0" distR="0" wp14:anchorId="6EC4A73E" wp14:editId="0950D9A2">
            <wp:extent cx="3124200" cy="3885812"/>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3136024" cy="3900519"/>
                    </a:xfrm>
                    <a:prstGeom prst="rect">
                      <a:avLst/>
                    </a:prstGeom>
                    <a:noFill/>
                    <a:ln>
                      <a:noFill/>
                    </a:ln>
                    <a:extLst>
                      <a:ext uri="{53640926-AAD7-44D8-BBD7-CCE9431645EC}">
                        <a14:shadowObscured xmlns:a14="http://schemas.microsoft.com/office/drawing/2010/main"/>
                      </a:ext>
                    </a:extLst>
                  </pic:spPr>
                </pic:pic>
              </a:graphicData>
            </a:graphic>
          </wp:inline>
        </w:drawing>
      </w:r>
    </w:p>
    <w:p w:rsidR="00821438" w:rsidRPr="00821438" w:rsidRDefault="00821438" w:rsidP="00821438">
      <w:pPr>
        <w:pStyle w:val="a5"/>
        <w:spacing w:after="0"/>
        <w:jc w:val="center"/>
        <w:rPr>
          <w:rStyle w:val="612"/>
          <w:rFonts w:eastAsiaTheme="minorHAnsi"/>
          <w:b w:val="0"/>
          <w:bCs w:val="0"/>
          <w:i w:val="0"/>
          <w:iCs w:val="0"/>
          <w:sz w:val="28"/>
          <w:szCs w:val="28"/>
          <w:lang w:eastAsia="en-US"/>
        </w:rPr>
      </w:pPr>
      <w:r>
        <w:rPr>
          <w:rStyle w:val="612"/>
          <w:rFonts w:eastAsiaTheme="minorHAnsi"/>
          <w:b w:val="0"/>
          <w:bCs w:val="0"/>
          <w:i w:val="0"/>
          <w:iCs w:val="0"/>
          <w:sz w:val="28"/>
          <w:szCs w:val="28"/>
          <w:lang w:eastAsia="en-US"/>
        </w:rPr>
        <w:t>С</w:t>
      </w:r>
      <w:r w:rsidRPr="00821438">
        <w:rPr>
          <w:rStyle w:val="612"/>
          <w:rFonts w:eastAsiaTheme="minorHAnsi"/>
          <w:b w:val="0"/>
          <w:bCs w:val="0"/>
          <w:i w:val="0"/>
          <w:iCs w:val="0"/>
          <w:sz w:val="28"/>
          <w:szCs w:val="28"/>
          <w:lang w:eastAsia="en-US"/>
        </w:rPr>
        <w:t>урет</w:t>
      </w:r>
      <w:r w:rsidR="007C70D9">
        <w:rPr>
          <w:rStyle w:val="612"/>
          <w:rFonts w:eastAsiaTheme="minorHAnsi"/>
          <w:b w:val="0"/>
          <w:bCs w:val="0"/>
          <w:i w:val="0"/>
          <w:iCs w:val="0"/>
          <w:sz w:val="28"/>
          <w:szCs w:val="28"/>
          <w:lang w:eastAsia="en-US"/>
        </w:rPr>
        <w:t xml:space="preserve"> </w:t>
      </w:r>
      <w:r w:rsidRPr="00821438">
        <w:rPr>
          <w:rStyle w:val="612"/>
          <w:rFonts w:eastAsiaTheme="minorHAnsi"/>
          <w:b w:val="0"/>
          <w:bCs w:val="0"/>
          <w:i w:val="0"/>
          <w:iCs w:val="0"/>
          <w:sz w:val="28"/>
          <w:szCs w:val="28"/>
          <w:lang w:eastAsia="en-US"/>
        </w:rPr>
        <w:t>1.1.4</w:t>
      </w:r>
      <w:r w:rsidR="007C70D9">
        <w:rPr>
          <w:rStyle w:val="612"/>
          <w:rFonts w:eastAsiaTheme="minorHAnsi"/>
          <w:b w:val="0"/>
          <w:bCs w:val="0"/>
          <w:i w:val="0"/>
          <w:iCs w:val="0"/>
          <w:sz w:val="28"/>
          <w:szCs w:val="28"/>
          <w:lang w:eastAsia="en-US"/>
        </w:rPr>
        <w:t xml:space="preserve"> - </w:t>
      </w:r>
      <w:r>
        <w:rPr>
          <w:rStyle w:val="612"/>
          <w:rFonts w:eastAsiaTheme="minorHAnsi"/>
          <w:b w:val="0"/>
          <w:bCs w:val="0"/>
          <w:i w:val="0"/>
          <w:iCs w:val="0"/>
          <w:sz w:val="28"/>
          <w:szCs w:val="28"/>
          <w:lang w:val="kk-KZ" w:eastAsia="en-US"/>
        </w:rPr>
        <w:t>Қ</w:t>
      </w:r>
      <w:r w:rsidRPr="00821438">
        <w:rPr>
          <w:rStyle w:val="612"/>
          <w:rFonts w:eastAsiaTheme="minorHAnsi"/>
          <w:b w:val="0"/>
          <w:bCs w:val="0"/>
          <w:i w:val="0"/>
          <w:iCs w:val="0"/>
          <w:sz w:val="28"/>
          <w:szCs w:val="28"/>
          <w:lang w:eastAsia="en-US"/>
        </w:rPr>
        <w:t>ала құбылысы. Қабылдау қатынасы</w:t>
      </w:r>
    </w:p>
    <w:p w:rsidR="00821438" w:rsidRDefault="00821438" w:rsidP="00821438">
      <w:pPr>
        <w:pStyle w:val="a5"/>
        <w:spacing w:before="0" w:beforeAutospacing="0" w:after="0" w:afterAutospacing="0"/>
        <w:ind w:firstLine="709"/>
        <w:jc w:val="both"/>
        <w:rPr>
          <w:rStyle w:val="612"/>
          <w:rFonts w:eastAsiaTheme="minorHAnsi"/>
          <w:b w:val="0"/>
          <w:bCs w:val="0"/>
          <w:i w:val="0"/>
          <w:iCs w:val="0"/>
          <w:sz w:val="24"/>
          <w:szCs w:val="24"/>
          <w:lang w:eastAsia="en-US"/>
        </w:rPr>
      </w:pPr>
      <w:r w:rsidRPr="00821438">
        <w:rPr>
          <w:rStyle w:val="612"/>
          <w:rFonts w:eastAsiaTheme="minorHAnsi"/>
          <w:b w:val="0"/>
          <w:bCs w:val="0"/>
          <w:i w:val="0"/>
          <w:iCs w:val="0"/>
          <w:sz w:val="24"/>
          <w:szCs w:val="24"/>
          <w:lang w:eastAsia="en-US"/>
        </w:rPr>
        <w:t>Ескерту-дереккөз бойынша құрастырылған [11]</w:t>
      </w:r>
    </w:p>
    <w:p w:rsidR="00821438" w:rsidRPr="00821438" w:rsidRDefault="00821438" w:rsidP="00821438">
      <w:pPr>
        <w:pStyle w:val="a5"/>
        <w:spacing w:before="0" w:beforeAutospacing="0" w:after="0" w:afterAutospacing="0"/>
        <w:ind w:firstLine="709"/>
        <w:jc w:val="both"/>
        <w:rPr>
          <w:rStyle w:val="612"/>
          <w:rFonts w:eastAsiaTheme="minorHAnsi"/>
          <w:b w:val="0"/>
          <w:bCs w:val="0"/>
          <w:i w:val="0"/>
          <w:iCs w:val="0"/>
          <w:sz w:val="24"/>
          <w:szCs w:val="24"/>
          <w:lang w:eastAsia="en-US"/>
        </w:rPr>
      </w:pP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Қала құбылысының виртуалды аспектісінің болуы және оның көпқырлы маңыздылығы дизайнерлердің, иллюстраторлардың, жазушылардың, </w:t>
      </w:r>
      <w:r w:rsidRPr="00821438">
        <w:rPr>
          <w:color w:val="000000"/>
          <w:kern w:val="24"/>
          <w:sz w:val="28"/>
          <w:szCs w:val="28"/>
        </w:rPr>
        <w:lastRenderedPageBreak/>
        <w:t>журналистердің және басқа да шығармашылық мамандық өкілдерінің күш-жігерін қолдану саласы ретінде қала туралы айтуға негіз береді. Бұл күш-жігер сәулет пен нақты ортаны жобалауға тікелей қатысы жоқ визуалды және ауызша коммуникация саласына бағытталған. Осылайша, қала имиджін қалыптастыруда физикалық кеңістікпен жұмыс істеуге арналған дәстүрлі құралдардан өзгеше әдістерді қолдануға мүмкіндік бар [51].</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Бүгінде қала құбылысының виртуалды контексті тек дәстүрлі қалалардың үстіндегі материалдық емес қабат немесе фантастика саласына жататын ұғым емес екенін түсіну маңызды. "Мәңгілік қаладан" (полистен) </w:t>
      </w:r>
      <w:r w:rsidR="00EC0582">
        <w:rPr>
          <w:color w:val="000000"/>
          <w:kern w:val="24"/>
          <w:sz w:val="28"/>
          <w:szCs w:val="28"/>
        </w:rPr>
        <w:t>«</w:t>
      </w:r>
      <w:r w:rsidRPr="00821438">
        <w:rPr>
          <w:color w:val="000000"/>
          <w:kern w:val="24"/>
          <w:sz w:val="28"/>
          <w:szCs w:val="28"/>
        </w:rPr>
        <w:t>әлемдік қалаға</w:t>
      </w:r>
      <w:r w:rsidR="00EC0582">
        <w:rPr>
          <w:color w:val="000000"/>
          <w:kern w:val="24"/>
          <w:sz w:val="28"/>
          <w:szCs w:val="28"/>
        </w:rPr>
        <w:t xml:space="preserve">» </w:t>
      </w:r>
      <w:r w:rsidRPr="00821438">
        <w:rPr>
          <w:color w:val="000000"/>
          <w:kern w:val="24"/>
          <w:sz w:val="28"/>
          <w:szCs w:val="28"/>
        </w:rPr>
        <w:t xml:space="preserve">(технополиске) дейінгі ұзақ тарихи жолды еңсергеннен кейін, бүгінгі қала </w:t>
      </w:r>
      <w:r w:rsidR="00EC0582">
        <w:rPr>
          <w:color w:val="000000"/>
          <w:kern w:val="24"/>
          <w:sz w:val="28"/>
          <w:szCs w:val="28"/>
        </w:rPr>
        <w:t>«</w:t>
      </w:r>
      <w:r w:rsidRPr="00821438">
        <w:rPr>
          <w:color w:val="000000"/>
          <w:kern w:val="24"/>
          <w:sz w:val="28"/>
          <w:szCs w:val="28"/>
        </w:rPr>
        <w:t>Жеке</w:t>
      </w:r>
      <w:r w:rsidR="00EC0582">
        <w:rPr>
          <w:color w:val="000000"/>
          <w:kern w:val="24"/>
          <w:sz w:val="28"/>
          <w:szCs w:val="28"/>
        </w:rPr>
        <w:t>»</w:t>
      </w:r>
      <w:r w:rsidRPr="00821438">
        <w:rPr>
          <w:color w:val="000000"/>
          <w:kern w:val="24"/>
          <w:sz w:val="28"/>
          <w:szCs w:val="28"/>
        </w:rPr>
        <w:t xml:space="preserve"> (метаполиске) ұмтылады. Метаполис – қаланың ерекше түрі (1.1.4-сурет). Бұл ішінара виртуалды, бірақ нақты шағын қалалардың үстінде орналасқан құрылым.</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В. Никитиннің еңбектерінде айтылғандай, метаполис технополистердің логикасынан туындайды. Технополистің ең сәтті мысалы ретінде ол Калифорниядағы (АҚШ) Силикон алқабын келтіреді [9]. Метаполистер морфологиялық белгілері бойынша дәстүрлі қаланың түсіндірмесіне сәйкес келмейді. Дәстүрлі қала, әдетте, бір елді мекеннің бөлігі ретінде қарастырылады, ал метаполис – физикалық орталықтан айырылған көптеген елді мекендердің жиынтығы. Оларды бірыңғай корпоративтік құрылым мен инфрақұрылым біріктіреді.</w:t>
      </w:r>
    </w:p>
    <w:p w:rsidR="00821438" w:rsidRPr="00821438" w:rsidRDefault="00821438" w:rsidP="00821438">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Сонымен қатар, біздің ойымызша, тіпті метаполис те қала құбылысын сипаттаудың соңғы нүктесі емес, өйткені ол әлі де физикалық кеңістіктік құрылымдарға – желілерге сүйенеді. Дүниежүзілік желіде (World Wide Web) желілік құрылымдар нақты кеңістіктің физикалық нүктелеріне байланбайды, бұл </w:t>
      </w:r>
      <w:r w:rsidR="00EC0582">
        <w:rPr>
          <w:color w:val="000000"/>
          <w:kern w:val="24"/>
          <w:sz w:val="28"/>
          <w:szCs w:val="28"/>
        </w:rPr>
        <w:t>«</w:t>
      </w:r>
      <w:r w:rsidRPr="00821438">
        <w:rPr>
          <w:color w:val="000000"/>
          <w:kern w:val="24"/>
          <w:sz w:val="28"/>
          <w:szCs w:val="28"/>
        </w:rPr>
        <w:t>қаланы</w:t>
      </w:r>
      <w:r w:rsidR="00EC0582">
        <w:rPr>
          <w:color w:val="000000"/>
          <w:kern w:val="24"/>
          <w:sz w:val="28"/>
          <w:szCs w:val="28"/>
        </w:rPr>
        <w:t>»</w:t>
      </w:r>
      <w:r w:rsidRPr="00821438">
        <w:rPr>
          <w:color w:val="000000"/>
          <w:kern w:val="24"/>
          <w:sz w:val="28"/>
          <w:szCs w:val="28"/>
        </w:rPr>
        <w:t xml:space="preserve"> шынымен жеке етеді.</w:t>
      </w:r>
    </w:p>
    <w:p w:rsidR="00821438" w:rsidRPr="00821438" w:rsidRDefault="00821438" w:rsidP="00AF393A">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Бүгінде танымал әлеуметтік желілер көптеген адамдар үшін виртуалды </w:t>
      </w:r>
      <w:r w:rsidR="00EC0582">
        <w:rPr>
          <w:color w:val="000000"/>
          <w:kern w:val="24"/>
          <w:sz w:val="28"/>
          <w:szCs w:val="28"/>
        </w:rPr>
        <w:t>«</w:t>
      </w:r>
      <w:r w:rsidRPr="00821438">
        <w:rPr>
          <w:color w:val="000000"/>
          <w:kern w:val="24"/>
          <w:sz w:val="28"/>
          <w:szCs w:val="28"/>
        </w:rPr>
        <w:t>тұрғылықты мекен</w:t>
      </w:r>
      <w:r w:rsidR="00EC0582">
        <w:rPr>
          <w:color w:val="000000"/>
          <w:kern w:val="24"/>
          <w:sz w:val="28"/>
          <w:szCs w:val="28"/>
        </w:rPr>
        <w:t>»</w:t>
      </w:r>
      <w:r w:rsidRPr="00821438">
        <w:rPr>
          <w:color w:val="000000"/>
          <w:kern w:val="24"/>
          <w:sz w:val="28"/>
          <w:szCs w:val="28"/>
        </w:rPr>
        <w:t xml:space="preserve"> және </w:t>
      </w:r>
      <w:r w:rsidR="00EC0582">
        <w:rPr>
          <w:color w:val="000000"/>
          <w:kern w:val="24"/>
          <w:sz w:val="28"/>
          <w:szCs w:val="28"/>
        </w:rPr>
        <w:t>«</w:t>
      </w:r>
      <w:r w:rsidRPr="00821438">
        <w:rPr>
          <w:color w:val="000000"/>
          <w:kern w:val="24"/>
          <w:sz w:val="28"/>
          <w:szCs w:val="28"/>
        </w:rPr>
        <w:t>әлеуметтік-экономикалық алаңға</w:t>
      </w:r>
      <w:r w:rsidR="00EC0582">
        <w:rPr>
          <w:color w:val="000000"/>
          <w:kern w:val="24"/>
          <w:sz w:val="28"/>
          <w:szCs w:val="28"/>
        </w:rPr>
        <w:t>»</w:t>
      </w:r>
      <w:r w:rsidRPr="00821438">
        <w:rPr>
          <w:color w:val="000000"/>
          <w:kern w:val="24"/>
          <w:sz w:val="28"/>
          <w:szCs w:val="28"/>
        </w:rPr>
        <w:t xml:space="preserve"> айналды. Эрик Куэлманның (Erik Qualman) </w:t>
      </w:r>
      <w:r w:rsidR="00EC0582">
        <w:rPr>
          <w:color w:val="000000"/>
          <w:kern w:val="24"/>
          <w:sz w:val="28"/>
          <w:szCs w:val="28"/>
        </w:rPr>
        <w:t>«</w:t>
      </w:r>
      <w:r w:rsidRPr="00821438">
        <w:rPr>
          <w:color w:val="000000"/>
          <w:kern w:val="24"/>
          <w:sz w:val="28"/>
          <w:szCs w:val="28"/>
        </w:rPr>
        <w:t>Socialnomics</w:t>
      </w:r>
      <w:r w:rsidR="00EC0582">
        <w:rPr>
          <w:color w:val="000000"/>
          <w:kern w:val="24"/>
          <w:sz w:val="28"/>
          <w:szCs w:val="28"/>
        </w:rPr>
        <w:t>»</w:t>
      </w:r>
      <w:r w:rsidRPr="00821438">
        <w:rPr>
          <w:color w:val="000000"/>
          <w:kern w:val="24"/>
          <w:sz w:val="28"/>
          <w:szCs w:val="28"/>
        </w:rPr>
        <w:t xml:space="preserve"> кітабының ресми промо-ролигінде келтірілген негізгі фактілердің бірі: </w:t>
      </w:r>
      <w:r w:rsidR="00EC0582">
        <w:rPr>
          <w:color w:val="000000"/>
          <w:kern w:val="24"/>
          <w:sz w:val="28"/>
          <w:szCs w:val="28"/>
        </w:rPr>
        <w:t>«</w:t>
      </w:r>
      <w:r w:rsidRPr="00821438">
        <w:rPr>
          <w:color w:val="000000"/>
          <w:kern w:val="24"/>
          <w:sz w:val="28"/>
          <w:szCs w:val="28"/>
        </w:rPr>
        <w:t>Егер Facebook ел болса, онда ол халық саны бойынша әлемдегі үшінші ірі ел болар еді – Америка Құрама Штаттарының алдында, бірақ Қытай мен Үндістаннан кейін</w:t>
      </w:r>
      <w:r w:rsidR="00EC0582">
        <w:rPr>
          <w:color w:val="000000"/>
          <w:kern w:val="24"/>
          <w:sz w:val="28"/>
          <w:szCs w:val="28"/>
        </w:rPr>
        <w:t>»</w:t>
      </w:r>
      <w:r w:rsidRPr="00821438">
        <w:rPr>
          <w:color w:val="000000"/>
          <w:kern w:val="24"/>
          <w:sz w:val="28"/>
          <w:szCs w:val="28"/>
        </w:rPr>
        <w:t xml:space="preserve"> (ағылшын тілінен аударма – П. А.).</w:t>
      </w:r>
    </w:p>
    <w:p w:rsidR="00821438" w:rsidRPr="00821438" w:rsidRDefault="00821438" w:rsidP="00AF393A">
      <w:pPr>
        <w:pStyle w:val="a5"/>
        <w:spacing w:before="0" w:beforeAutospacing="0" w:after="0" w:afterAutospacing="0"/>
        <w:ind w:firstLine="709"/>
        <w:jc w:val="both"/>
        <w:rPr>
          <w:color w:val="000000"/>
          <w:kern w:val="24"/>
          <w:sz w:val="28"/>
          <w:szCs w:val="28"/>
        </w:rPr>
      </w:pPr>
      <w:r w:rsidRPr="00821438">
        <w:rPr>
          <w:color w:val="000000"/>
          <w:kern w:val="24"/>
          <w:sz w:val="28"/>
          <w:szCs w:val="28"/>
        </w:rPr>
        <w:t xml:space="preserve">2000-шы жылдардың басындағы белгілі мәдени мысал: </w:t>
      </w:r>
      <w:r w:rsidR="00EC0582">
        <w:rPr>
          <w:color w:val="000000"/>
          <w:kern w:val="24"/>
          <w:sz w:val="28"/>
          <w:szCs w:val="28"/>
        </w:rPr>
        <w:t>«</w:t>
      </w:r>
      <w:r w:rsidRPr="00821438">
        <w:rPr>
          <w:color w:val="000000"/>
          <w:kern w:val="24"/>
          <w:sz w:val="28"/>
          <w:szCs w:val="28"/>
        </w:rPr>
        <w:t xml:space="preserve">Менің мекенжайым – үй де, көше де емес, менің мекенжайым бүгін: </w:t>
      </w:r>
      <w:hyperlink r:id="rId17" w:tgtFrame="_new" w:history="1">
        <w:r w:rsidRPr="00821438">
          <w:rPr>
            <w:rStyle w:val="a3"/>
            <w:kern w:val="24"/>
            <w:sz w:val="28"/>
            <w:szCs w:val="28"/>
          </w:rPr>
          <w:t>www</w:t>
        </w:r>
      </w:hyperlink>
      <w:r w:rsidRPr="00821438">
        <w:rPr>
          <w:color w:val="000000"/>
          <w:kern w:val="24"/>
          <w:sz w:val="28"/>
          <w:szCs w:val="28"/>
        </w:rPr>
        <w:t>...</w:t>
      </w:r>
      <w:r w:rsidR="00EC0582">
        <w:rPr>
          <w:color w:val="000000"/>
          <w:kern w:val="24"/>
          <w:sz w:val="28"/>
          <w:szCs w:val="28"/>
        </w:rPr>
        <w:t>»</w:t>
      </w:r>
      <w:r w:rsidRPr="00821438">
        <w:rPr>
          <w:color w:val="000000"/>
          <w:kern w:val="24"/>
          <w:sz w:val="28"/>
          <w:szCs w:val="28"/>
        </w:rPr>
        <w:t xml:space="preserve"> Бұл </w:t>
      </w:r>
      <w:r w:rsidR="00EC0582">
        <w:rPr>
          <w:color w:val="000000"/>
          <w:kern w:val="24"/>
          <w:sz w:val="28"/>
          <w:szCs w:val="28"/>
        </w:rPr>
        <w:t>«</w:t>
      </w:r>
      <w:r w:rsidRPr="00821438">
        <w:rPr>
          <w:color w:val="000000"/>
          <w:kern w:val="24"/>
          <w:sz w:val="28"/>
          <w:szCs w:val="28"/>
        </w:rPr>
        <w:t>желілік метаполистердің</w:t>
      </w:r>
      <w:r w:rsidR="00EC0582">
        <w:rPr>
          <w:color w:val="000000"/>
          <w:kern w:val="24"/>
          <w:sz w:val="28"/>
          <w:szCs w:val="28"/>
        </w:rPr>
        <w:t>»</w:t>
      </w:r>
      <w:r w:rsidRPr="00821438">
        <w:rPr>
          <w:color w:val="000000"/>
          <w:kern w:val="24"/>
          <w:sz w:val="28"/>
          <w:szCs w:val="28"/>
        </w:rPr>
        <w:t xml:space="preserve"> пайда болуының бастаушысы болды [3].</w:t>
      </w:r>
    </w:p>
    <w:p w:rsidR="000E392E" w:rsidRDefault="000E392E" w:rsidP="00493EA8">
      <w:pPr>
        <w:pStyle w:val="a5"/>
        <w:spacing w:before="0" w:beforeAutospacing="0" w:after="0" w:afterAutospacing="0"/>
        <w:jc w:val="center"/>
        <w:rPr>
          <w:b/>
          <w:color w:val="000000"/>
          <w:kern w:val="24"/>
        </w:rPr>
      </w:pPr>
      <w:r>
        <w:rPr>
          <w:b/>
          <w:noProof/>
          <w:color w:val="000000"/>
          <w:kern w:val="24"/>
        </w:rPr>
        <w:lastRenderedPageBreak/>
        <w:drawing>
          <wp:inline distT="0" distB="0" distL="0" distR="0" wp14:anchorId="7DB9D9D0" wp14:editId="5DE60915">
            <wp:extent cx="3095625" cy="4225452"/>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3105299" cy="4238657"/>
                    </a:xfrm>
                    <a:prstGeom prst="rect">
                      <a:avLst/>
                    </a:prstGeom>
                    <a:noFill/>
                    <a:ln>
                      <a:noFill/>
                    </a:ln>
                  </pic:spPr>
                </pic:pic>
              </a:graphicData>
            </a:graphic>
          </wp:inline>
        </w:drawing>
      </w:r>
    </w:p>
    <w:p w:rsidR="007C70D9" w:rsidRPr="007C70D9" w:rsidRDefault="007C70D9" w:rsidP="007C70D9">
      <w:pPr>
        <w:pStyle w:val="a5"/>
        <w:spacing w:after="0"/>
        <w:jc w:val="center"/>
        <w:rPr>
          <w:color w:val="000000"/>
          <w:kern w:val="24"/>
          <w:sz w:val="28"/>
          <w:szCs w:val="28"/>
        </w:rPr>
      </w:pPr>
      <w:r>
        <w:rPr>
          <w:color w:val="000000"/>
          <w:kern w:val="24"/>
          <w:sz w:val="28"/>
          <w:szCs w:val="28"/>
        </w:rPr>
        <w:t>С</w:t>
      </w:r>
      <w:r w:rsidRPr="007C70D9">
        <w:rPr>
          <w:color w:val="000000"/>
          <w:kern w:val="24"/>
          <w:sz w:val="28"/>
          <w:szCs w:val="28"/>
        </w:rPr>
        <w:t>урет</w:t>
      </w:r>
      <w:r>
        <w:rPr>
          <w:color w:val="000000"/>
          <w:kern w:val="24"/>
          <w:sz w:val="28"/>
          <w:szCs w:val="28"/>
        </w:rPr>
        <w:t xml:space="preserve"> </w:t>
      </w:r>
      <w:r w:rsidRPr="007C70D9">
        <w:rPr>
          <w:color w:val="000000"/>
          <w:kern w:val="24"/>
          <w:sz w:val="28"/>
          <w:szCs w:val="28"/>
        </w:rPr>
        <w:t>1.1.5</w:t>
      </w:r>
      <w:r>
        <w:rPr>
          <w:color w:val="000000"/>
          <w:kern w:val="24"/>
          <w:sz w:val="28"/>
          <w:szCs w:val="28"/>
        </w:rPr>
        <w:t xml:space="preserve"> </w:t>
      </w:r>
      <w:r w:rsidRPr="007C70D9">
        <w:rPr>
          <w:color w:val="000000"/>
          <w:kern w:val="24"/>
          <w:sz w:val="28"/>
          <w:szCs w:val="28"/>
        </w:rPr>
        <w:t>-</w:t>
      </w:r>
      <w:r>
        <w:rPr>
          <w:color w:val="000000"/>
          <w:kern w:val="24"/>
          <w:sz w:val="28"/>
          <w:szCs w:val="28"/>
        </w:rPr>
        <w:t xml:space="preserve"> </w:t>
      </w:r>
      <w:r w:rsidRPr="007C70D9">
        <w:rPr>
          <w:color w:val="000000"/>
          <w:kern w:val="24"/>
          <w:sz w:val="28"/>
          <w:szCs w:val="28"/>
        </w:rPr>
        <w:t>Мегаполис және желілік мегаполис</w:t>
      </w:r>
    </w:p>
    <w:p w:rsidR="007C70D9" w:rsidRPr="007C70D9" w:rsidRDefault="007C70D9" w:rsidP="007C70D9">
      <w:pPr>
        <w:pStyle w:val="a5"/>
        <w:spacing w:before="0" w:beforeAutospacing="0" w:after="0" w:afterAutospacing="0"/>
        <w:ind w:firstLine="709"/>
        <w:jc w:val="both"/>
        <w:rPr>
          <w:color w:val="000000"/>
          <w:kern w:val="24"/>
        </w:rPr>
      </w:pPr>
      <w:r w:rsidRPr="007C70D9">
        <w:rPr>
          <w:color w:val="000000"/>
          <w:kern w:val="24"/>
        </w:rPr>
        <w:t>Ескерту-дереккөз бойынша құрастырылған [11]</w:t>
      </w:r>
    </w:p>
    <w:p w:rsidR="007C70D9" w:rsidRDefault="007C70D9" w:rsidP="007C70D9">
      <w:pPr>
        <w:pStyle w:val="a5"/>
        <w:spacing w:before="0" w:beforeAutospacing="0" w:after="0" w:afterAutospacing="0"/>
        <w:ind w:firstLine="709"/>
        <w:jc w:val="both"/>
        <w:rPr>
          <w:color w:val="000000"/>
          <w:kern w:val="24"/>
          <w:sz w:val="28"/>
          <w:szCs w:val="28"/>
        </w:rPr>
      </w:pP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Бірақ объективті себептерге байланысты адам виртуалды кеңістікке толықтай ауыса алмайды, сондықтан қала құбылысының виртуалды аспектісін дәстүрлі көріністермен тығыз байланыста қарастыру қажет. Әртүрлі факторларға сүйене отырып, дизайн үшін мифологиялық құрылымның алуан түрлі саласы – оның көрінісі – айтарлықтай әлеуетке ие және аумақтардың имиджін қалыптастырумен тікелей байланысты екенін атап өткен жөн (1.1.5-сурет).</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 xml:space="preserve">В. И. Дальдың түсіндірме сөздігінде </w:t>
      </w:r>
      <w:r w:rsidR="00354DDC">
        <w:rPr>
          <w:color w:val="000000"/>
          <w:kern w:val="24"/>
          <w:sz w:val="28"/>
          <w:szCs w:val="28"/>
        </w:rPr>
        <w:t>«</w:t>
      </w:r>
      <w:r w:rsidRPr="007C70D9">
        <w:rPr>
          <w:color w:val="000000"/>
          <w:kern w:val="24"/>
          <w:sz w:val="28"/>
          <w:szCs w:val="28"/>
        </w:rPr>
        <w:t>жайлылық</w:t>
      </w:r>
      <w:r w:rsidR="00354DDC">
        <w:rPr>
          <w:color w:val="000000"/>
          <w:kern w:val="24"/>
          <w:sz w:val="28"/>
          <w:szCs w:val="28"/>
        </w:rPr>
        <w:t>»</w:t>
      </w:r>
      <w:r w:rsidRPr="007C70D9">
        <w:rPr>
          <w:color w:val="000000"/>
          <w:kern w:val="24"/>
          <w:sz w:val="28"/>
          <w:szCs w:val="28"/>
        </w:rPr>
        <w:t xml:space="preserve"> термині </w:t>
      </w:r>
      <w:r w:rsidR="00354DDC">
        <w:rPr>
          <w:color w:val="000000"/>
          <w:kern w:val="24"/>
          <w:sz w:val="28"/>
          <w:szCs w:val="28"/>
        </w:rPr>
        <w:t>«</w:t>
      </w:r>
      <w:r w:rsidRPr="007C70D9">
        <w:rPr>
          <w:color w:val="000000"/>
          <w:kern w:val="24"/>
          <w:sz w:val="28"/>
          <w:szCs w:val="28"/>
        </w:rPr>
        <w:t>ыңғайлылық, тыныштық, кеңдік, үйдегі жайлылық және артықшылық</w:t>
      </w:r>
      <w:r w:rsidR="00354DDC">
        <w:rPr>
          <w:color w:val="000000"/>
          <w:kern w:val="24"/>
          <w:sz w:val="28"/>
          <w:szCs w:val="28"/>
        </w:rPr>
        <w:t>»</w:t>
      </w:r>
      <w:r w:rsidRPr="007C70D9">
        <w:rPr>
          <w:color w:val="000000"/>
          <w:kern w:val="24"/>
          <w:sz w:val="28"/>
          <w:szCs w:val="28"/>
        </w:rPr>
        <w:t xml:space="preserve"> ретінде анықталады. Мұнда лексикографтың терминді жеткілікті тар аяда, көбінесе тұрмыстық жайлылықпен байланыстыра отырып түсіндіретіні көрінеді. Айта кету керек, В. И. Даль </w:t>
      </w:r>
      <w:r w:rsidR="00354DDC">
        <w:rPr>
          <w:color w:val="000000"/>
          <w:kern w:val="24"/>
          <w:sz w:val="28"/>
          <w:szCs w:val="28"/>
        </w:rPr>
        <w:t>«</w:t>
      </w:r>
      <w:r w:rsidRPr="007C70D9">
        <w:rPr>
          <w:color w:val="000000"/>
          <w:kern w:val="24"/>
          <w:sz w:val="28"/>
          <w:szCs w:val="28"/>
        </w:rPr>
        <w:t>ыңғайлылық (ыңғайлы)</w:t>
      </w:r>
      <w:r w:rsidR="00354DDC">
        <w:rPr>
          <w:color w:val="000000"/>
          <w:kern w:val="24"/>
          <w:sz w:val="28"/>
          <w:szCs w:val="28"/>
        </w:rPr>
        <w:t>»</w:t>
      </w:r>
      <w:r w:rsidRPr="007C70D9">
        <w:rPr>
          <w:color w:val="000000"/>
          <w:kern w:val="24"/>
          <w:sz w:val="28"/>
          <w:szCs w:val="28"/>
        </w:rPr>
        <w:t xml:space="preserve"> ұғымын </w:t>
      </w:r>
      <w:r w:rsidR="00354DDC">
        <w:rPr>
          <w:color w:val="000000"/>
          <w:kern w:val="24"/>
          <w:sz w:val="28"/>
          <w:szCs w:val="28"/>
        </w:rPr>
        <w:t>«</w:t>
      </w:r>
      <w:r w:rsidRPr="007C70D9">
        <w:rPr>
          <w:color w:val="000000"/>
          <w:kern w:val="24"/>
          <w:sz w:val="28"/>
          <w:szCs w:val="28"/>
        </w:rPr>
        <w:t>жақсы, жағымды, қолайлы, қажет</w:t>
      </w:r>
      <w:r w:rsidR="00354DDC">
        <w:rPr>
          <w:color w:val="000000"/>
          <w:kern w:val="24"/>
          <w:sz w:val="28"/>
          <w:szCs w:val="28"/>
        </w:rPr>
        <w:t>»</w:t>
      </w:r>
      <w:r w:rsidRPr="007C70D9">
        <w:rPr>
          <w:color w:val="000000"/>
          <w:kern w:val="24"/>
          <w:sz w:val="28"/>
          <w:szCs w:val="28"/>
        </w:rPr>
        <w:t xml:space="preserve"> деп анықтайды. С. И. Ожегов болса, </w:t>
      </w:r>
      <w:r w:rsidR="00354DDC">
        <w:rPr>
          <w:color w:val="000000"/>
          <w:kern w:val="24"/>
          <w:sz w:val="28"/>
          <w:szCs w:val="28"/>
        </w:rPr>
        <w:t>«</w:t>
      </w:r>
      <w:r w:rsidRPr="007C70D9">
        <w:rPr>
          <w:color w:val="000000"/>
          <w:kern w:val="24"/>
          <w:sz w:val="28"/>
          <w:szCs w:val="28"/>
        </w:rPr>
        <w:t>жайлылық</w:t>
      </w:r>
      <w:r w:rsidR="00354DDC">
        <w:rPr>
          <w:color w:val="000000"/>
          <w:kern w:val="24"/>
          <w:sz w:val="28"/>
          <w:szCs w:val="28"/>
        </w:rPr>
        <w:t>»</w:t>
      </w:r>
      <w:r w:rsidRPr="007C70D9">
        <w:rPr>
          <w:color w:val="000000"/>
          <w:kern w:val="24"/>
          <w:sz w:val="28"/>
          <w:szCs w:val="28"/>
        </w:rPr>
        <w:t xml:space="preserve"> терминін өмір сүру және болу жағдайлары, ыңғайлылық пен тыныштықты қамтамасыз ететін факторлар </w:t>
      </w:r>
      <w:r w:rsidRPr="007C70D9">
        <w:rPr>
          <w:color w:val="000000"/>
          <w:kern w:val="24"/>
          <w:sz w:val="28"/>
          <w:szCs w:val="28"/>
        </w:rPr>
        <w:lastRenderedPageBreak/>
        <w:t>ретінде түсіндіреді. Бұл түсіндірмеде жайлылық ұғымының үй жағдайынан тыс, кеңірек мәнге ие екенін байқауға болады.</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 xml:space="preserve">Құбылыстың мәнін түсіну үшін жайлылық, ең алдымен, өмір сүру және болу жағдайларымен байланысты екенін ескеру қажет. Осы логикаға сүйене отырып, жайлылық – бұл тек тұрақты тұрғылықты жерде ғана емес, адамның қай жерде болса да болуы тиіс жағдай. С. А. Кузнецов бұл терминді тұрмыстық жайлылық пен қолайлы жағдайлармен байланысты қанағаттану және ішкі тыныштық күйі ретінде қарастыруды ұсынады. Ұсынылған тәсіл </w:t>
      </w:r>
      <w:r w:rsidR="00354DDC">
        <w:rPr>
          <w:color w:val="000000"/>
          <w:kern w:val="24"/>
          <w:sz w:val="28"/>
          <w:szCs w:val="28"/>
        </w:rPr>
        <w:t>«</w:t>
      </w:r>
      <w:r w:rsidRPr="007C70D9">
        <w:rPr>
          <w:color w:val="000000"/>
          <w:kern w:val="24"/>
          <w:sz w:val="28"/>
          <w:szCs w:val="28"/>
        </w:rPr>
        <w:t>жайлылықтың</w:t>
      </w:r>
      <w:r w:rsidR="00354DDC">
        <w:rPr>
          <w:color w:val="000000"/>
          <w:kern w:val="24"/>
          <w:sz w:val="28"/>
          <w:szCs w:val="28"/>
        </w:rPr>
        <w:t>»</w:t>
      </w:r>
      <w:r w:rsidRPr="007C70D9">
        <w:rPr>
          <w:color w:val="000000"/>
          <w:kern w:val="24"/>
          <w:sz w:val="28"/>
          <w:szCs w:val="28"/>
        </w:rPr>
        <w:t xml:space="preserve"> негізі ретінде </w:t>
      </w:r>
      <w:r w:rsidR="00354DDC">
        <w:rPr>
          <w:color w:val="000000"/>
          <w:kern w:val="24"/>
          <w:sz w:val="28"/>
          <w:szCs w:val="28"/>
        </w:rPr>
        <w:t>«</w:t>
      </w:r>
      <w:r w:rsidRPr="007C70D9">
        <w:rPr>
          <w:color w:val="000000"/>
          <w:kern w:val="24"/>
          <w:sz w:val="28"/>
          <w:szCs w:val="28"/>
        </w:rPr>
        <w:t>ыңғайлылық</w:t>
      </w:r>
      <w:r w:rsidR="00354DDC">
        <w:rPr>
          <w:color w:val="000000"/>
          <w:kern w:val="24"/>
          <w:sz w:val="28"/>
          <w:szCs w:val="28"/>
        </w:rPr>
        <w:t>»</w:t>
      </w:r>
      <w:r w:rsidRPr="007C70D9">
        <w:rPr>
          <w:color w:val="000000"/>
          <w:kern w:val="24"/>
          <w:sz w:val="28"/>
          <w:szCs w:val="28"/>
        </w:rPr>
        <w:t xml:space="preserve"> ұғымына қайта оралады [19].</w:t>
      </w:r>
    </w:p>
    <w:p w:rsidR="00AF393A" w:rsidRDefault="007C70D9" w:rsidP="00AF393A">
      <w:pPr>
        <w:pStyle w:val="a5"/>
        <w:spacing w:before="0" w:beforeAutospacing="0" w:after="0" w:afterAutospacing="0"/>
        <w:ind w:firstLine="709"/>
        <w:jc w:val="both"/>
        <w:rPr>
          <w:color w:val="000000"/>
          <w:kern w:val="24"/>
          <w:sz w:val="28"/>
          <w:szCs w:val="28"/>
        </w:rPr>
      </w:pPr>
      <w:r w:rsidRPr="007C70D9">
        <w:rPr>
          <w:color w:val="000000"/>
          <w:kern w:val="24"/>
          <w:sz w:val="28"/>
          <w:szCs w:val="28"/>
        </w:rPr>
        <w:t xml:space="preserve">Жайлылықтың мәнін сипаттаудағы жалпы ерекшелік – адамның белгілі бір кеңістікте болуы немесе өмір сүруі. Әдеби дереккөздерде жайлылық </w:t>
      </w:r>
      <w:r w:rsidR="00354DDC">
        <w:rPr>
          <w:color w:val="000000"/>
          <w:kern w:val="24"/>
          <w:sz w:val="28"/>
          <w:szCs w:val="28"/>
        </w:rPr>
        <w:t>«</w:t>
      </w:r>
      <w:r w:rsidRPr="007C70D9">
        <w:rPr>
          <w:color w:val="000000"/>
          <w:kern w:val="24"/>
          <w:sz w:val="28"/>
          <w:szCs w:val="28"/>
        </w:rPr>
        <w:t>ыңғайлылық, үй жағдайындағы немесе күнделікті өмірдегі абаттандыру</w:t>
      </w:r>
      <w:r w:rsidR="00354DDC">
        <w:rPr>
          <w:color w:val="000000"/>
          <w:kern w:val="24"/>
          <w:sz w:val="28"/>
          <w:szCs w:val="28"/>
        </w:rPr>
        <w:t>»</w:t>
      </w:r>
      <w:r w:rsidRPr="007C70D9">
        <w:rPr>
          <w:color w:val="000000"/>
          <w:kern w:val="24"/>
          <w:sz w:val="28"/>
          <w:szCs w:val="28"/>
        </w:rPr>
        <w:t xml:space="preserve"> ретінде түсіндіріледі.</w:t>
      </w:r>
    </w:p>
    <w:p w:rsidR="007C70D9" w:rsidRPr="007C70D9" w:rsidRDefault="007C70D9" w:rsidP="00AF393A">
      <w:pPr>
        <w:pStyle w:val="a5"/>
        <w:spacing w:before="0" w:beforeAutospacing="0" w:after="0" w:afterAutospacing="0"/>
        <w:ind w:firstLine="709"/>
        <w:jc w:val="both"/>
        <w:rPr>
          <w:color w:val="000000"/>
          <w:kern w:val="24"/>
          <w:sz w:val="28"/>
          <w:szCs w:val="28"/>
        </w:rPr>
      </w:pPr>
      <w:r w:rsidRPr="007C70D9">
        <w:rPr>
          <w:color w:val="000000"/>
          <w:kern w:val="24"/>
          <w:sz w:val="28"/>
          <w:szCs w:val="28"/>
        </w:rPr>
        <w:t>Жайлылық ұғымын психологиялық тұрғыдан қарастыру да маңызды. Мұнда жайлылық – қоршаған ортаның субъект үшін ең қолайлы сыртқы және ішкі жағдайларының жиынтығы ретінде қабылданады. Жайлылықты қабылдаудың субъективті-объективті аспектісі қоршаған орта факторларының әсерін ескере отырып, адамның табиғи және әлеуметтік-экономикалық жағдайларға қанағаттану деңгейі арқылы көрінеді.</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Қалалық кеңістікке қатысты тәсілдерді ескере отырып, жайлылықты жеке адамның қоршаған ортаны жеке ыңғайлылық пен тұрмыстық жағдайлар тұрғысынан қабылдауы ретінде сипаттауға болады.</w:t>
      </w:r>
    </w:p>
    <w:p w:rsidR="00AF393A" w:rsidRDefault="00354DDC" w:rsidP="00AF393A">
      <w:pPr>
        <w:pStyle w:val="a5"/>
        <w:spacing w:before="0" w:beforeAutospacing="0" w:after="0" w:afterAutospacing="0"/>
        <w:ind w:firstLine="709"/>
        <w:jc w:val="both"/>
        <w:rPr>
          <w:color w:val="000000"/>
          <w:kern w:val="24"/>
          <w:sz w:val="28"/>
          <w:szCs w:val="28"/>
        </w:rPr>
      </w:pPr>
      <w:r>
        <w:rPr>
          <w:color w:val="000000"/>
          <w:kern w:val="24"/>
          <w:sz w:val="28"/>
          <w:szCs w:val="28"/>
        </w:rPr>
        <w:t>«</w:t>
      </w:r>
      <w:r w:rsidR="007C70D9" w:rsidRPr="007C70D9">
        <w:rPr>
          <w:color w:val="000000"/>
          <w:kern w:val="24"/>
          <w:sz w:val="28"/>
          <w:szCs w:val="28"/>
        </w:rPr>
        <w:t>Қала</w:t>
      </w:r>
      <w:r>
        <w:rPr>
          <w:color w:val="000000"/>
          <w:kern w:val="24"/>
          <w:sz w:val="28"/>
          <w:szCs w:val="28"/>
        </w:rPr>
        <w:t>»</w:t>
      </w:r>
      <w:r w:rsidR="007C70D9" w:rsidRPr="007C70D9">
        <w:rPr>
          <w:color w:val="000000"/>
          <w:kern w:val="24"/>
          <w:sz w:val="28"/>
          <w:szCs w:val="28"/>
        </w:rPr>
        <w:t xml:space="preserve"> және </w:t>
      </w:r>
      <w:r>
        <w:rPr>
          <w:color w:val="000000"/>
          <w:kern w:val="24"/>
          <w:sz w:val="28"/>
          <w:szCs w:val="28"/>
        </w:rPr>
        <w:t>«</w:t>
      </w:r>
      <w:r w:rsidR="007C70D9" w:rsidRPr="007C70D9">
        <w:rPr>
          <w:color w:val="000000"/>
          <w:kern w:val="24"/>
          <w:sz w:val="28"/>
          <w:szCs w:val="28"/>
        </w:rPr>
        <w:t>қалалық орта</w:t>
      </w:r>
      <w:r>
        <w:rPr>
          <w:color w:val="000000"/>
          <w:kern w:val="24"/>
          <w:sz w:val="28"/>
          <w:szCs w:val="28"/>
        </w:rPr>
        <w:t>»</w:t>
      </w:r>
      <w:r w:rsidR="007C70D9" w:rsidRPr="007C70D9">
        <w:rPr>
          <w:color w:val="000000"/>
          <w:kern w:val="24"/>
          <w:sz w:val="28"/>
          <w:szCs w:val="28"/>
        </w:rPr>
        <w:t xml:space="preserve"> терминдеріне келетін болсақ, В. И. Даль </w:t>
      </w:r>
      <w:r>
        <w:rPr>
          <w:color w:val="000000"/>
          <w:kern w:val="24"/>
          <w:sz w:val="28"/>
          <w:szCs w:val="28"/>
        </w:rPr>
        <w:t>«</w:t>
      </w:r>
      <w:r w:rsidR="007C70D9" w:rsidRPr="007C70D9">
        <w:rPr>
          <w:color w:val="000000"/>
          <w:kern w:val="24"/>
          <w:sz w:val="28"/>
          <w:szCs w:val="28"/>
        </w:rPr>
        <w:t>қала</w:t>
      </w:r>
      <w:r>
        <w:rPr>
          <w:color w:val="000000"/>
          <w:kern w:val="24"/>
          <w:sz w:val="28"/>
          <w:szCs w:val="28"/>
        </w:rPr>
        <w:t>»</w:t>
      </w:r>
      <w:r w:rsidR="007C70D9" w:rsidRPr="007C70D9">
        <w:rPr>
          <w:color w:val="000000"/>
          <w:kern w:val="24"/>
          <w:sz w:val="28"/>
          <w:szCs w:val="28"/>
        </w:rPr>
        <w:t xml:space="preserve"> ұғымына нақты анықтама бермейді, өйткені бастапқыда бұл сөз </w:t>
      </w:r>
      <w:r>
        <w:rPr>
          <w:color w:val="000000"/>
          <w:kern w:val="24"/>
          <w:sz w:val="28"/>
          <w:szCs w:val="28"/>
        </w:rPr>
        <w:t>«</w:t>
      </w:r>
      <w:r w:rsidR="007C70D9" w:rsidRPr="007C70D9">
        <w:rPr>
          <w:color w:val="000000"/>
          <w:kern w:val="24"/>
          <w:sz w:val="28"/>
          <w:szCs w:val="28"/>
        </w:rPr>
        <w:t>қоршау</w:t>
      </w:r>
      <w:r>
        <w:rPr>
          <w:color w:val="000000"/>
          <w:kern w:val="24"/>
          <w:sz w:val="28"/>
          <w:szCs w:val="28"/>
        </w:rPr>
        <w:t>»</w:t>
      </w:r>
      <w:r w:rsidR="007C70D9" w:rsidRPr="007C70D9">
        <w:rPr>
          <w:color w:val="000000"/>
          <w:kern w:val="24"/>
          <w:sz w:val="28"/>
          <w:szCs w:val="28"/>
        </w:rPr>
        <w:t xml:space="preserve">, </w:t>
      </w:r>
      <w:r>
        <w:rPr>
          <w:color w:val="000000"/>
          <w:kern w:val="24"/>
          <w:sz w:val="28"/>
          <w:szCs w:val="28"/>
        </w:rPr>
        <w:t>«</w:t>
      </w:r>
      <w:r w:rsidR="007C70D9" w:rsidRPr="007C70D9">
        <w:rPr>
          <w:color w:val="000000"/>
          <w:kern w:val="24"/>
          <w:sz w:val="28"/>
          <w:szCs w:val="28"/>
        </w:rPr>
        <w:t>қоршалған орын</w:t>
      </w:r>
      <w:r>
        <w:rPr>
          <w:color w:val="000000"/>
          <w:kern w:val="24"/>
          <w:sz w:val="28"/>
          <w:szCs w:val="28"/>
        </w:rPr>
        <w:t>»</w:t>
      </w:r>
      <w:r w:rsidR="007C70D9" w:rsidRPr="007C70D9">
        <w:rPr>
          <w:color w:val="000000"/>
          <w:kern w:val="24"/>
          <w:sz w:val="28"/>
          <w:szCs w:val="28"/>
        </w:rPr>
        <w:t xml:space="preserve"> деген мағынада қолданылған. Сондықтан ол </w:t>
      </w:r>
      <w:r>
        <w:rPr>
          <w:color w:val="000000"/>
          <w:kern w:val="24"/>
          <w:sz w:val="28"/>
          <w:szCs w:val="28"/>
        </w:rPr>
        <w:t>«</w:t>
      </w:r>
      <w:r w:rsidR="007C70D9" w:rsidRPr="007C70D9">
        <w:rPr>
          <w:color w:val="000000"/>
          <w:kern w:val="24"/>
          <w:sz w:val="28"/>
          <w:szCs w:val="28"/>
        </w:rPr>
        <w:t>қалашық</w:t>
      </w:r>
      <w:r>
        <w:rPr>
          <w:color w:val="000000"/>
          <w:kern w:val="24"/>
          <w:sz w:val="28"/>
          <w:szCs w:val="28"/>
        </w:rPr>
        <w:t>»</w:t>
      </w:r>
      <w:r w:rsidR="007C70D9" w:rsidRPr="007C70D9">
        <w:rPr>
          <w:color w:val="000000"/>
          <w:kern w:val="24"/>
          <w:sz w:val="28"/>
          <w:szCs w:val="28"/>
        </w:rPr>
        <w:t xml:space="preserve"> сөзіне түсінік берген, онда </w:t>
      </w:r>
      <w:r>
        <w:rPr>
          <w:color w:val="000000"/>
          <w:kern w:val="24"/>
          <w:sz w:val="28"/>
          <w:szCs w:val="28"/>
        </w:rPr>
        <w:t>«</w:t>
      </w:r>
      <w:r w:rsidR="007C70D9" w:rsidRPr="007C70D9">
        <w:rPr>
          <w:color w:val="000000"/>
          <w:kern w:val="24"/>
          <w:sz w:val="28"/>
          <w:szCs w:val="28"/>
        </w:rPr>
        <w:t>қоршалған елді мекен</w:t>
      </w:r>
      <w:r>
        <w:rPr>
          <w:color w:val="000000"/>
          <w:kern w:val="24"/>
          <w:sz w:val="28"/>
          <w:szCs w:val="28"/>
        </w:rPr>
        <w:t>»</w:t>
      </w:r>
      <w:r w:rsidR="007C70D9" w:rsidRPr="007C70D9">
        <w:rPr>
          <w:color w:val="000000"/>
          <w:kern w:val="24"/>
          <w:sz w:val="28"/>
          <w:szCs w:val="28"/>
        </w:rPr>
        <w:t xml:space="preserve"> және </w:t>
      </w:r>
      <w:r>
        <w:rPr>
          <w:color w:val="000000"/>
          <w:kern w:val="24"/>
          <w:sz w:val="28"/>
          <w:szCs w:val="28"/>
        </w:rPr>
        <w:t>«</w:t>
      </w:r>
      <w:r w:rsidR="007C70D9" w:rsidRPr="007C70D9">
        <w:rPr>
          <w:color w:val="000000"/>
          <w:kern w:val="24"/>
          <w:sz w:val="28"/>
          <w:szCs w:val="28"/>
        </w:rPr>
        <w:t>үкімет қала мәртебесін берген елді мекен</w:t>
      </w:r>
      <w:r>
        <w:rPr>
          <w:color w:val="000000"/>
          <w:kern w:val="24"/>
          <w:sz w:val="28"/>
          <w:szCs w:val="28"/>
        </w:rPr>
        <w:t>»</w:t>
      </w:r>
      <w:r w:rsidR="007C70D9" w:rsidRPr="007C70D9">
        <w:rPr>
          <w:color w:val="000000"/>
          <w:kern w:val="24"/>
          <w:sz w:val="28"/>
          <w:szCs w:val="28"/>
        </w:rPr>
        <w:t xml:space="preserve"> деген мағыналар көрініс табады. С. И. Ожегов пен С. А. Кузнецов </w:t>
      </w:r>
      <w:r>
        <w:rPr>
          <w:color w:val="000000"/>
          <w:kern w:val="24"/>
          <w:sz w:val="28"/>
          <w:szCs w:val="28"/>
        </w:rPr>
        <w:t>«</w:t>
      </w:r>
      <w:r w:rsidR="007C70D9" w:rsidRPr="007C70D9">
        <w:rPr>
          <w:color w:val="000000"/>
          <w:kern w:val="24"/>
          <w:sz w:val="28"/>
          <w:szCs w:val="28"/>
        </w:rPr>
        <w:t>қала</w:t>
      </w:r>
      <w:r>
        <w:rPr>
          <w:color w:val="000000"/>
          <w:kern w:val="24"/>
          <w:sz w:val="28"/>
          <w:szCs w:val="28"/>
        </w:rPr>
        <w:t>»</w:t>
      </w:r>
      <w:r w:rsidR="007C70D9" w:rsidRPr="007C70D9">
        <w:rPr>
          <w:color w:val="000000"/>
          <w:kern w:val="24"/>
          <w:sz w:val="28"/>
          <w:szCs w:val="28"/>
        </w:rPr>
        <w:t xml:space="preserve"> ұғымын ірі елді мекен, әкімшілік, сауда, өнеркәсіптік және мәдени орталық ретінде анықтайды.</w:t>
      </w:r>
    </w:p>
    <w:p w:rsidR="007C70D9" w:rsidRPr="007C70D9" w:rsidRDefault="00354DDC" w:rsidP="00AF393A">
      <w:pPr>
        <w:pStyle w:val="a5"/>
        <w:spacing w:before="0" w:beforeAutospacing="0" w:after="0" w:afterAutospacing="0"/>
        <w:ind w:firstLine="709"/>
        <w:jc w:val="both"/>
        <w:rPr>
          <w:color w:val="000000"/>
          <w:kern w:val="24"/>
          <w:sz w:val="28"/>
          <w:szCs w:val="28"/>
        </w:rPr>
      </w:pPr>
      <w:r>
        <w:rPr>
          <w:color w:val="000000"/>
          <w:kern w:val="24"/>
          <w:sz w:val="28"/>
          <w:szCs w:val="28"/>
        </w:rPr>
        <w:t>«</w:t>
      </w:r>
      <w:r w:rsidR="007C70D9" w:rsidRPr="007C70D9">
        <w:rPr>
          <w:color w:val="000000"/>
          <w:kern w:val="24"/>
          <w:sz w:val="28"/>
          <w:szCs w:val="28"/>
        </w:rPr>
        <w:t>Қалалық орта</w:t>
      </w:r>
      <w:r>
        <w:rPr>
          <w:color w:val="000000"/>
          <w:kern w:val="24"/>
          <w:sz w:val="28"/>
          <w:szCs w:val="28"/>
        </w:rPr>
        <w:t>»</w:t>
      </w:r>
      <w:r w:rsidR="007C70D9" w:rsidRPr="007C70D9">
        <w:rPr>
          <w:color w:val="000000"/>
          <w:kern w:val="24"/>
          <w:sz w:val="28"/>
          <w:szCs w:val="28"/>
        </w:rPr>
        <w:t xml:space="preserve"> терминінің мәнін түсіндіруде жүйелік, функционалдық және басқа да тәсілдер бар:</w:t>
      </w:r>
    </w:p>
    <w:p w:rsidR="007C70D9" w:rsidRPr="007C70D9" w:rsidRDefault="007C70D9" w:rsidP="0065728C">
      <w:pPr>
        <w:pStyle w:val="a5"/>
        <w:numPr>
          <w:ilvl w:val="0"/>
          <w:numId w:val="17"/>
        </w:numPr>
        <w:tabs>
          <w:tab w:val="clear" w:pos="720"/>
          <w:tab w:val="num" w:pos="360"/>
        </w:tabs>
        <w:spacing w:before="0" w:beforeAutospacing="0" w:after="0" w:afterAutospacing="0"/>
        <w:ind w:left="0" w:firstLine="709"/>
        <w:jc w:val="both"/>
        <w:rPr>
          <w:color w:val="000000"/>
          <w:kern w:val="24"/>
          <w:sz w:val="28"/>
          <w:szCs w:val="28"/>
        </w:rPr>
      </w:pPr>
      <w:r w:rsidRPr="007C70D9">
        <w:rPr>
          <w:color w:val="000000"/>
          <w:kern w:val="24"/>
          <w:sz w:val="28"/>
          <w:szCs w:val="28"/>
        </w:rPr>
        <w:t>Қала және оның тұрғындары тез өзгеретін рекрутинг, тауарлар, ақпарат, қызметтер нарығында бәсекеге қабілетті бола алатын қалалық даму саясатының жиынтығы.</w:t>
      </w:r>
    </w:p>
    <w:p w:rsidR="007C70D9" w:rsidRPr="007C70D9" w:rsidRDefault="007C70D9" w:rsidP="0065728C">
      <w:pPr>
        <w:pStyle w:val="a5"/>
        <w:numPr>
          <w:ilvl w:val="0"/>
          <w:numId w:val="17"/>
        </w:numPr>
        <w:tabs>
          <w:tab w:val="clear" w:pos="720"/>
          <w:tab w:val="num" w:pos="360"/>
        </w:tabs>
        <w:spacing w:before="0" w:beforeAutospacing="0" w:after="0" w:afterAutospacing="0"/>
        <w:ind w:left="0" w:firstLine="709"/>
        <w:jc w:val="both"/>
        <w:rPr>
          <w:color w:val="000000"/>
          <w:kern w:val="24"/>
          <w:sz w:val="28"/>
          <w:szCs w:val="28"/>
        </w:rPr>
      </w:pPr>
      <w:r w:rsidRPr="007C70D9">
        <w:rPr>
          <w:color w:val="000000"/>
          <w:kern w:val="24"/>
          <w:sz w:val="28"/>
          <w:szCs w:val="28"/>
        </w:rPr>
        <w:t>Адамдардың үлкен массасы шоғырланған, қоғамның өмірінде және дамуында маңызды рөл атқаратын функционалды білім ретінде қарастырылуы.</w:t>
      </w:r>
    </w:p>
    <w:p w:rsidR="007C70D9" w:rsidRPr="007C70D9" w:rsidRDefault="007C70D9" w:rsidP="0065728C">
      <w:pPr>
        <w:pStyle w:val="a5"/>
        <w:numPr>
          <w:ilvl w:val="0"/>
          <w:numId w:val="17"/>
        </w:numPr>
        <w:tabs>
          <w:tab w:val="clear" w:pos="720"/>
          <w:tab w:val="num" w:pos="360"/>
        </w:tabs>
        <w:spacing w:before="0" w:beforeAutospacing="0" w:after="0" w:afterAutospacing="0"/>
        <w:ind w:left="0" w:firstLine="709"/>
        <w:jc w:val="both"/>
        <w:rPr>
          <w:color w:val="000000"/>
          <w:kern w:val="24"/>
          <w:sz w:val="28"/>
          <w:szCs w:val="28"/>
        </w:rPr>
      </w:pPr>
      <w:r w:rsidRPr="007C70D9">
        <w:rPr>
          <w:color w:val="000000"/>
          <w:kern w:val="24"/>
          <w:sz w:val="28"/>
          <w:szCs w:val="28"/>
        </w:rPr>
        <w:t>Адам өмірінің деңгейі мен сапасына әсер ететін, елді мекен шекараларында қалыптасқан табиғи және әлеуметтік жағдайлар жиынтығы.</w:t>
      </w:r>
    </w:p>
    <w:p w:rsidR="007C70D9" w:rsidRPr="007C70D9" w:rsidRDefault="007C70D9" w:rsidP="0065728C">
      <w:pPr>
        <w:pStyle w:val="a5"/>
        <w:numPr>
          <w:ilvl w:val="0"/>
          <w:numId w:val="17"/>
        </w:numPr>
        <w:tabs>
          <w:tab w:val="clear" w:pos="720"/>
          <w:tab w:val="num" w:pos="360"/>
        </w:tabs>
        <w:spacing w:before="0" w:beforeAutospacing="0" w:after="0" w:afterAutospacing="0"/>
        <w:ind w:left="0" w:firstLine="709"/>
        <w:jc w:val="both"/>
        <w:rPr>
          <w:color w:val="000000"/>
          <w:kern w:val="24"/>
          <w:sz w:val="28"/>
          <w:szCs w:val="28"/>
        </w:rPr>
      </w:pPr>
      <w:r w:rsidRPr="007C70D9">
        <w:rPr>
          <w:color w:val="000000"/>
          <w:kern w:val="24"/>
          <w:sz w:val="28"/>
          <w:szCs w:val="28"/>
        </w:rPr>
        <w:t>Адамдардың тіршілік ету және өндірістік қызмет ортасы, оның ішінде табиғи және антропогендік факторлардың әсерімен қалыптасқан қала кеңістігі.</w:t>
      </w:r>
    </w:p>
    <w:p w:rsidR="007C70D9" w:rsidRPr="007C70D9" w:rsidRDefault="007C70D9" w:rsidP="0065728C">
      <w:pPr>
        <w:pStyle w:val="a5"/>
        <w:numPr>
          <w:ilvl w:val="0"/>
          <w:numId w:val="17"/>
        </w:numPr>
        <w:tabs>
          <w:tab w:val="clear" w:pos="720"/>
          <w:tab w:val="num" w:pos="360"/>
        </w:tabs>
        <w:spacing w:before="0" w:beforeAutospacing="0" w:after="0" w:afterAutospacing="0"/>
        <w:ind w:left="0" w:firstLine="709"/>
        <w:jc w:val="both"/>
        <w:rPr>
          <w:color w:val="000000"/>
          <w:kern w:val="24"/>
          <w:sz w:val="28"/>
          <w:szCs w:val="28"/>
        </w:rPr>
      </w:pPr>
      <w:r w:rsidRPr="007C70D9">
        <w:rPr>
          <w:color w:val="000000"/>
          <w:kern w:val="24"/>
          <w:sz w:val="28"/>
          <w:szCs w:val="28"/>
        </w:rPr>
        <w:lastRenderedPageBreak/>
        <w:t>Инновациялар пайда болатын және таратылатын орта, олардың дамуы бірқатар циклдерден өтетін алаң.</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Қалалық ортаның генезисін, оның ішінде тұжырымдамалық аппараттың қалыптасуын ескере отырып, қалалық орта ұғымын түсіндіру эволюциясы айқын көрінеді. Қазіргі заманғы түсінікте қалалық орта тек табиғи факторлармен ғана шектелмей, сонымен қатар психофизиологиялық қабылдауды және техногендік кеңістікті қамтиды.</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 xml:space="preserve">Қалалық ортаны түсіндіруде тек ғылыми тұрғыдан ғана емес, сонымен қатар бұл терминді жиі қолданатын азаматтардың көзқарасын да бағалау маңызды. Зерттеулерге сүйене отырып, </w:t>
      </w:r>
      <w:r w:rsidR="00354DDC">
        <w:rPr>
          <w:color w:val="000000"/>
          <w:kern w:val="24"/>
          <w:sz w:val="28"/>
          <w:szCs w:val="28"/>
        </w:rPr>
        <w:t>«</w:t>
      </w:r>
      <w:r w:rsidRPr="007C70D9">
        <w:rPr>
          <w:color w:val="000000"/>
          <w:kern w:val="24"/>
          <w:sz w:val="28"/>
          <w:szCs w:val="28"/>
        </w:rPr>
        <w:t>қалалық орта</w:t>
      </w:r>
      <w:r w:rsidR="00354DDC">
        <w:rPr>
          <w:color w:val="000000"/>
          <w:kern w:val="24"/>
          <w:sz w:val="28"/>
          <w:szCs w:val="28"/>
        </w:rPr>
        <w:t>»</w:t>
      </w:r>
      <w:r w:rsidRPr="007C70D9">
        <w:rPr>
          <w:color w:val="000000"/>
          <w:kern w:val="24"/>
          <w:sz w:val="28"/>
          <w:szCs w:val="28"/>
        </w:rPr>
        <w:t xml:space="preserve"> терминіне әртүрлі анықтамалар беруге болады:</w:t>
      </w:r>
    </w:p>
    <w:p w:rsidR="007C70D9" w:rsidRPr="007C70D9" w:rsidRDefault="007C70D9" w:rsidP="0065728C">
      <w:pPr>
        <w:pStyle w:val="a5"/>
        <w:numPr>
          <w:ilvl w:val="0"/>
          <w:numId w:val="18"/>
        </w:numPr>
        <w:tabs>
          <w:tab w:val="clear" w:pos="720"/>
          <w:tab w:val="num" w:pos="426"/>
        </w:tabs>
        <w:spacing w:before="0" w:beforeAutospacing="0" w:after="0" w:afterAutospacing="0"/>
        <w:ind w:left="0" w:firstLine="709"/>
        <w:jc w:val="both"/>
        <w:rPr>
          <w:color w:val="000000"/>
          <w:kern w:val="24"/>
          <w:sz w:val="28"/>
          <w:szCs w:val="28"/>
        </w:rPr>
      </w:pPr>
      <w:r w:rsidRPr="007C70D9">
        <w:rPr>
          <w:color w:val="000000"/>
          <w:kern w:val="24"/>
          <w:sz w:val="28"/>
          <w:szCs w:val="28"/>
        </w:rPr>
        <w:t>Қала тұрғындарының өмір сүру жағдайлары мен жайлылығын анықтайтын табиғи, сәулеттік-жоспарлау, экологиялық, әлеуметтік-мәдени факторлардың жиынтығы.</w:t>
      </w:r>
    </w:p>
    <w:p w:rsidR="007C70D9" w:rsidRPr="007C70D9" w:rsidRDefault="007C70D9" w:rsidP="0065728C">
      <w:pPr>
        <w:pStyle w:val="a5"/>
        <w:numPr>
          <w:ilvl w:val="0"/>
          <w:numId w:val="18"/>
        </w:numPr>
        <w:tabs>
          <w:tab w:val="clear" w:pos="720"/>
          <w:tab w:val="num" w:pos="426"/>
        </w:tabs>
        <w:spacing w:before="0" w:beforeAutospacing="0" w:after="0" w:afterAutospacing="0"/>
        <w:ind w:left="0" w:firstLine="709"/>
        <w:jc w:val="both"/>
        <w:rPr>
          <w:color w:val="000000"/>
          <w:kern w:val="24"/>
          <w:sz w:val="28"/>
          <w:szCs w:val="28"/>
        </w:rPr>
      </w:pPr>
      <w:r w:rsidRPr="007C70D9">
        <w:rPr>
          <w:color w:val="000000"/>
          <w:kern w:val="24"/>
          <w:sz w:val="28"/>
          <w:szCs w:val="28"/>
        </w:rPr>
        <w:t>Өмір сүру жағдайларының кешені.</w:t>
      </w:r>
    </w:p>
    <w:p w:rsidR="007C70D9" w:rsidRPr="007C70D9" w:rsidRDefault="007C70D9" w:rsidP="0065728C">
      <w:pPr>
        <w:pStyle w:val="a5"/>
        <w:numPr>
          <w:ilvl w:val="0"/>
          <w:numId w:val="18"/>
        </w:numPr>
        <w:tabs>
          <w:tab w:val="clear" w:pos="720"/>
          <w:tab w:val="num" w:pos="426"/>
        </w:tabs>
        <w:spacing w:before="0" w:beforeAutospacing="0" w:after="0" w:afterAutospacing="0"/>
        <w:ind w:left="0" w:firstLine="709"/>
        <w:jc w:val="both"/>
        <w:rPr>
          <w:color w:val="000000"/>
          <w:kern w:val="24"/>
          <w:sz w:val="28"/>
          <w:szCs w:val="28"/>
        </w:rPr>
      </w:pPr>
      <w:r w:rsidRPr="007C70D9">
        <w:rPr>
          <w:color w:val="000000"/>
          <w:kern w:val="24"/>
          <w:sz w:val="28"/>
          <w:szCs w:val="28"/>
        </w:rPr>
        <w:t>Табиғи және антропогендік факторлардың үйлесуі арқылы қалыптасқан орта.</w:t>
      </w:r>
    </w:p>
    <w:p w:rsidR="007C70D9" w:rsidRPr="007C70D9" w:rsidRDefault="007C70D9" w:rsidP="007C70D9">
      <w:pPr>
        <w:pStyle w:val="a5"/>
        <w:spacing w:before="0" w:beforeAutospacing="0" w:after="0" w:afterAutospacing="0"/>
        <w:ind w:firstLine="709"/>
        <w:jc w:val="both"/>
        <w:rPr>
          <w:color w:val="000000"/>
          <w:kern w:val="24"/>
          <w:sz w:val="28"/>
          <w:szCs w:val="28"/>
        </w:rPr>
      </w:pPr>
      <w:r w:rsidRPr="007C70D9">
        <w:rPr>
          <w:color w:val="000000"/>
          <w:kern w:val="24"/>
          <w:sz w:val="28"/>
          <w:szCs w:val="28"/>
        </w:rPr>
        <w:t xml:space="preserve">Бұл анықтамалардан </w:t>
      </w:r>
      <w:r w:rsidR="00354DDC">
        <w:rPr>
          <w:color w:val="000000"/>
          <w:kern w:val="24"/>
          <w:sz w:val="28"/>
          <w:szCs w:val="28"/>
        </w:rPr>
        <w:t>«</w:t>
      </w:r>
      <w:r w:rsidRPr="007C70D9">
        <w:rPr>
          <w:color w:val="000000"/>
          <w:kern w:val="24"/>
          <w:sz w:val="28"/>
          <w:szCs w:val="28"/>
        </w:rPr>
        <w:t>қалалық орта</w:t>
      </w:r>
      <w:r w:rsidR="00354DDC">
        <w:rPr>
          <w:color w:val="000000"/>
          <w:kern w:val="24"/>
          <w:sz w:val="28"/>
          <w:szCs w:val="28"/>
        </w:rPr>
        <w:t>»</w:t>
      </w:r>
      <w:r w:rsidRPr="007C70D9">
        <w:rPr>
          <w:color w:val="000000"/>
          <w:kern w:val="24"/>
          <w:sz w:val="28"/>
          <w:szCs w:val="28"/>
        </w:rPr>
        <w:t xml:space="preserve"> ұғымы табиғи және адам жасаған көптеген факторлардың жиынтығы ретінде қабылданатынын көруге болады [14].</w:t>
      </w:r>
    </w:p>
    <w:p w:rsidR="00354DDC" w:rsidRPr="00354DDC" w:rsidRDefault="00354DDC" w:rsidP="00354DDC">
      <w:pPr>
        <w:pStyle w:val="a5"/>
        <w:spacing w:before="0" w:beforeAutospacing="0" w:after="0" w:afterAutospacing="0"/>
        <w:ind w:firstLine="709"/>
        <w:jc w:val="both"/>
        <w:rPr>
          <w:sz w:val="28"/>
          <w:szCs w:val="28"/>
        </w:rPr>
      </w:pPr>
      <w:r w:rsidRPr="00354DDC">
        <w:rPr>
          <w:sz w:val="28"/>
          <w:szCs w:val="28"/>
        </w:rPr>
        <w:t>Жоғарыда айтылғандарды ескере отырып, қазіргі заманғы жайлы қалалық орта – бұл белгілі бір аумақтық кеңістіктегі әлеуметтік-экономикалық қатынастарды көрсететін, өмір сүру жағдайларының ішкі және сыртқы ортасының объективті факторларына қанағаттану дәрежесін қалыптастыратын әлеуметтік-экономикалық категория деп тұжырымдауға болады. Сонымен қатар, қалалық ортаны қабылдаудың позитивтілік өлшемі оны дамытудың келесі бағыттарымен айқындалады:</w:t>
      </w:r>
    </w:p>
    <w:p w:rsidR="00354DDC" w:rsidRPr="00354DDC" w:rsidRDefault="00354DDC" w:rsidP="0065728C">
      <w:pPr>
        <w:pStyle w:val="a5"/>
        <w:numPr>
          <w:ilvl w:val="0"/>
          <w:numId w:val="19"/>
        </w:numPr>
        <w:tabs>
          <w:tab w:val="clear" w:pos="720"/>
        </w:tabs>
        <w:spacing w:before="0" w:beforeAutospacing="0" w:after="0" w:afterAutospacing="0"/>
        <w:ind w:left="0" w:firstLine="709"/>
        <w:jc w:val="both"/>
        <w:rPr>
          <w:sz w:val="28"/>
          <w:szCs w:val="28"/>
        </w:rPr>
      </w:pPr>
      <w:r w:rsidRPr="00354DDC">
        <w:rPr>
          <w:sz w:val="28"/>
          <w:szCs w:val="28"/>
        </w:rPr>
        <w:t>қала аумағында қызметтердің кең спектрінің (баға тұрғысынан да, қолма-қол форматта да) қолжетімділігі;</w:t>
      </w:r>
    </w:p>
    <w:p w:rsidR="00354DDC" w:rsidRPr="00354DDC" w:rsidRDefault="00354DDC" w:rsidP="0065728C">
      <w:pPr>
        <w:pStyle w:val="a5"/>
        <w:numPr>
          <w:ilvl w:val="0"/>
          <w:numId w:val="19"/>
        </w:numPr>
        <w:tabs>
          <w:tab w:val="clear" w:pos="720"/>
        </w:tabs>
        <w:spacing w:before="0" w:beforeAutospacing="0" w:after="0" w:afterAutospacing="0"/>
        <w:ind w:left="0" w:firstLine="709"/>
        <w:jc w:val="both"/>
        <w:rPr>
          <w:sz w:val="28"/>
          <w:szCs w:val="28"/>
        </w:rPr>
      </w:pPr>
      <w:r w:rsidRPr="00354DDC">
        <w:rPr>
          <w:sz w:val="28"/>
          <w:szCs w:val="28"/>
        </w:rPr>
        <w:t>ақпараттық инфрақұрылымның функционалдығы мен даму деңгейі;</w:t>
      </w:r>
    </w:p>
    <w:p w:rsidR="00354DDC" w:rsidRPr="00354DDC" w:rsidRDefault="00354DDC" w:rsidP="0065728C">
      <w:pPr>
        <w:pStyle w:val="a5"/>
        <w:numPr>
          <w:ilvl w:val="0"/>
          <w:numId w:val="19"/>
        </w:numPr>
        <w:tabs>
          <w:tab w:val="clear" w:pos="720"/>
        </w:tabs>
        <w:spacing w:before="0" w:beforeAutospacing="0" w:after="0" w:afterAutospacing="0"/>
        <w:ind w:left="0" w:firstLine="709"/>
        <w:jc w:val="both"/>
        <w:rPr>
          <w:sz w:val="28"/>
          <w:szCs w:val="28"/>
        </w:rPr>
      </w:pPr>
      <w:r w:rsidRPr="00354DDC">
        <w:rPr>
          <w:sz w:val="28"/>
          <w:szCs w:val="28"/>
        </w:rPr>
        <w:t>цифрлық технологиялар мен инфрақұрылымның даму деңгейі;</w:t>
      </w:r>
    </w:p>
    <w:p w:rsidR="00354DDC" w:rsidRDefault="00354DDC" w:rsidP="0065728C">
      <w:pPr>
        <w:pStyle w:val="a5"/>
        <w:numPr>
          <w:ilvl w:val="0"/>
          <w:numId w:val="19"/>
        </w:numPr>
        <w:tabs>
          <w:tab w:val="clear" w:pos="720"/>
        </w:tabs>
        <w:spacing w:before="0" w:beforeAutospacing="0" w:after="0" w:afterAutospacing="0"/>
        <w:ind w:left="0" w:firstLine="709"/>
        <w:jc w:val="both"/>
        <w:rPr>
          <w:sz w:val="28"/>
          <w:szCs w:val="28"/>
        </w:rPr>
      </w:pPr>
      <w:r w:rsidRPr="00354DDC">
        <w:rPr>
          <w:sz w:val="28"/>
          <w:szCs w:val="28"/>
        </w:rPr>
        <w:t>қала аумағында қалалық қызмет көрсетудің инновациялық құралдары мен технологияларын жасау және дамыту қабілеті. Бұл процестердің барлығы заманауи заңнамамен реттеледі (сурет 1.6).</w:t>
      </w:r>
    </w:p>
    <w:p w:rsidR="000E392E" w:rsidRDefault="00D036D6" w:rsidP="004A6E82">
      <w:pPr>
        <w:pStyle w:val="a5"/>
        <w:spacing w:before="0" w:beforeAutospacing="0" w:after="0" w:afterAutospacing="0"/>
        <w:jc w:val="center"/>
        <w:rPr>
          <w:noProof/>
        </w:rPr>
      </w:pPr>
      <w:r>
        <w:rPr>
          <w:noProof/>
        </w:rPr>
        <w:lastRenderedPageBreak/>
        <w:drawing>
          <wp:inline distT="0" distB="0" distL="0" distR="0" wp14:anchorId="5CF742AB" wp14:editId="14C5845F">
            <wp:extent cx="3857625" cy="2943225"/>
            <wp:effectExtent l="0" t="0" r="9525" b="9525"/>
            <wp:docPr id="2" name="Рисунок 2" descr="C:\Users\User\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4.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3857625" cy="2943225"/>
                    </a:xfrm>
                    <a:prstGeom prst="rect">
                      <a:avLst/>
                    </a:prstGeom>
                    <a:noFill/>
                    <a:ln>
                      <a:noFill/>
                    </a:ln>
                  </pic:spPr>
                </pic:pic>
              </a:graphicData>
            </a:graphic>
          </wp:inline>
        </w:drawing>
      </w:r>
    </w:p>
    <w:p w:rsidR="004870FD" w:rsidRDefault="00DE45C1" w:rsidP="004A6E82">
      <w:pPr>
        <w:pStyle w:val="a5"/>
        <w:spacing w:before="0" w:beforeAutospacing="0" w:after="0" w:afterAutospacing="0"/>
        <w:jc w:val="center"/>
        <w:rPr>
          <w:rFonts w:ascii="Arial" w:hAnsi="Arial" w:cs="Arial"/>
          <w:color w:val="000000"/>
          <w:shd w:val="clear" w:color="auto" w:fill="FFFFFF"/>
        </w:rPr>
      </w:pPr>
      <w:r>
        <w:rPr>
          <w:noProof/>
        </w:rPr>
        <w:pict w14:anchorId="24E2F4EB">
          <v:shape id="_x0000_i1027" type="#_x0000_t75" style="width:480.05pt;height:220.35pt">
            <v:imagedata r:id="rId20" o:title="Картинка 4"/>
          </v:shape>
        </w:pict>
      </w:r>
    </w:p>
    <w:p w:rsidR="00C30E39" w:rsidRPr="00C30E39" w:rsidRDefault="00C30E39" w:rsidP="00C30E39">
      <w:pPr>
        <w:pStyle w:val="a5"/>
        <w:spacing w:after="0"/>
        <w:jc w:val="center"/>
        <w:rPr>
          <w:color w:val="000000"/>
          <w:kern w:val="24"/>
          <w:sz w:val="28"/>
          <w:szCs w:val="28"/>
        </w:rPr>
      </w:pPr>
      <w:r>
        <w:rPr>
          <w:color w:val="000000"/>
          <w:kern w:val="24"/>
          <w:sz w:val="28"/>
          <w:szCs w:val="28"/>
          <w:lang w:val="kk-KZ"/>
        </w:rPr>
        <w:t>С</w:t>
      </w:r>
      <w:r w:rsidRPr="00C30E39">
        <w:rPr>
          <w:color w:val="000000"/>
          <w:kern w:val="24"/>
          <w:sz w:val="28"/>
          <w:szCs w:val="28"/>
        </w:rPr>
        <w:t>урет</w:t>
      </w:r>
      <w:r>
        <w:rPr>
          <w:color w:val="000000"/>
          <w:kern w:val="24"/>
          <w:sz w:val="28"/>
          <w:szCs w:val="28"/>
          <w:lang w:val="kk-KZ"/>
        </w:rPr>
        <w:t xml:space="preserve"> </w:t>
      </w:r>
      <w:r>
        <w:rPr>
          <w:color w:val="000000"/>
          <w:kern w:val="24"/>
          <w:sz w:val="28"/>
          <w:szCs w:val="28"/>
        </w:rPr>
        <w:t>1.1.6</w:t>
      </w:r>
      <w:r>
        <w:rPr>
          <w:color w:val="000000"/>
          <w:kern w:val="24"/>
          <w:sz w:val="28"/>
          <w:szCs w:val="28"/>
          <w:lang w:val="kk-KZ"/>
        </w:rPr>
        <w:t xml:space="preserve"> </w:t>
      </w:r>
      <w:r w:rsidRPr="00C30E39">
        <w:rPr>
          <w:color w:val="000000"/>
          <w:kern w:val="24"/>
          <w:sz w:val="28"/>
          <w:szCs w:val="28"/>
        </w:rPr>
        <w:t>-</w:t>
      </w:r>
      <w:r>
        <w:rPr>
          <w:color w:val="000000"/>
          <w:kern w:val="24"/>
          <w:sz w:val="28"/>
          <w:szCs w:val="28"/>
          <w:lang w:val="kk-KZ"/>
        </w:rPr>
        <w:t>Қ</w:t>
      </w:r>
      <w:r w:rsidRPr="00C30E39">
        <w:rPr>
          <w:color w:val="000000"/>
          <w:kern w:val="24"/>
          <w:sz w:val="28"/>
          <w:szCs w:val="28"/>
        </w:rPr>
        <w:t>алалық ортаның сапа индексін бағалау жүйесі</w:t>
      </w:r>
    </w:p>
    <w:p w:rsidR="004A6E82" w:rsidRDefault="00C30E39" w:rsidP="00C30E39">
      <w:pPr>
        <w:pStyle w:val="a5"/>
        <w:spacing w:before="0" w:beforeAutospacing="0" w:after="0" w:afterAutospacing="0"/>
        <w:ind w:firstLine="709"/>
        <w:rPr>
          <w:color w:val="000000"/>
          <w:kern w:val="24"/>
        </w:rPr>
      </w:pPr>
      <w:r w:rsidRPr="00C30E39">
        <w:rPr>
          <w:color w:val="000000"/>
          <w:kern w:val="24"/>
        </w:rPr>
        <w:t>Ескерту-дереккөз бойынша құрастырылған [23]</w:t>
      </w:r>
    </w:p>
    <w:p w:rsidR="00C30E39" w:rsidRPr="00C30E39" w:rsidRDefault="00C30E39" w:rsidP="00C30E39">
      <w:pPr>
        <w:pStyle w:val="a5"/>
        <w:spacing w:before="0" w:beforeAutospacing="0" w:after="0" w:afterAutospacing="0"/>
        <w:ind w:firstLine="709"/>
        <w:rPr>
          <w:b/>
          <w:color w:val="000000"/>
          <w:kern w:val="24"/>
        </w:rPr>
      </w:pPr>
    </w:p>
    <w:p w:rsidR="00C30E39" w:rsidRPr="00C30E39" w:rsidRDefault="000E392E" w:rsidP="00C30E39">
      <w:pPr>
        <w:pStyle w:val="a5"/>
        <w:spacing w:before="0" w:beforeAutospacing="0" w:after="0" w:afterAutospacing="0"/>
        <w:ind w:firstLine="709"/>
        <w:jc w:val="both"/>
        <w:rPr>
          <w:color w:val="000000"/>
          <w:sz w:val="28"/>
          <w:szCs w:val="28"/>
          <w:shd w:val="clear" w:color="auto" w:fill="FFFFFF"/>
        </w:rPr>
      </w:pPr>
      <w:r w:rsidRPr="0004111C">
        <w:rPr>
          <w:color w:val="000000"/>
          <w:sz w:val="28"/>
          <w:szCs w:val="28"/>
          <w:shd w:val="clear" w:color="auto" w:fill="FFFFFF"/>
        </w:rPr>
        <w:t xml:space="preserve">Для оценки определено шесть типов городских пространств - жилье, </w:t>
      </w:r>
      <w:r w:rsidR="00C30E39" w:rsidRPr="00C30E39">
        <w:rPr>
          <w:color w:val="000000"/>
          <w:sz w:val="28"/>
          <w:szCs w:val="28"/>
          <w:shd w:val="clear" w:color="auto" w:fill="FFFFFF"/>
        </w:rPr>
        <w:t>Қоғамдық-іскерлік және әлеуметтік-демалыс инфрақұрылымы, оларға іргелес кеңістіктер, көше-жол желісі, көгалдандырылған және жалпы қалалық аумақтар әрқайсысы үшін өзіне тән критерийлер бойынша бағаланады. Бұл критерийлердің жалпы саны – 36 индикатор. Қалалар қауіпсіздік, жайлылық, экологиялық тазалық, бірегейлік пен әртүрлілік, қазіргі заман мен қоршаған ортаның өзектілігі критерийлері бойынша сарапталады (1.1.6-сурет).</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lastRenderedPageBreak/>
        <w:t>Қазіргі қоғамның технологиялық процестеріндегі негізгі тенденция – автоматтандырудың артуы, біліктілігі төмен еңбекті машиналар мен компьютерлердің алмастыруы. Нәтижесінде еңбек ресурстарының құрылымы өзгереді: физикалық еңбектің үлесі азайып, ақыл-ойға негізделген жоғары білікті және шығармашылық еңбекке сұраныс артады. Жұмыс күшін даярлауға жұмсалатын шығындар – білім беру, қызметкерлердің біліктілігін арттыру мен қайта даярлау салаларында өсуде.</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Кейбір зерттеушілердің, атап айтқанда В. Иноземцевтің пікірінше, постиндустриалды қоғам постэкономикалық кезеңге өтеді. Себебі болашақта экономика (материалдық тауарларды өндіру) адамдардың негізгі өмірлік қажеттіліктерін толығымен қанағаттандырып, оның үстемдігі әлсірейді. Осылайша, адам қабілеттерінің дамуы басты өмірлік құндылыққа айналады [26]. Қазіргі уақытта дамыған елдерде материалдық мотивация қызмет барысында өзін-өзі таныту қажеттілігімен жартылай алмастырылуда.</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Дамыған постиндустриалды қоғамда "шығармашылық" ұғымы кеңейіп, оның модификация мен прогрестің жетекші факторларының бірі ретіндегі рөлі артады. Зерттеушілер атап өткендей, шығармашылықтың қазіргі экономикалық заңдылықтарды өзгертуге мүмкіндік беретін әлеуеті келесі үш негізгі өзгеріске байланысты күшейеді:</w:t>
      </w:r>
    </w:p>
    <w:p w:rsidR="00C30E39" w:rsidRPr="00C30E39" w:rsidRDefault="00C30E39" w:rsidP="0065728C">
      <w:pPr>
        <w:pStyle w:val="a5"/>
        <w:numPr>
          <w:ilvl w:val="0"/>
          <w:numId w:val="20"/>
        </w:numPr>
        <w:tabs>
          <w:tab w:val="clear" w:pos="720"/>
        </w:tabs>
        <w:spacing w:before="0" w:beforeAutospacing="0" w:after="0" w:afterAutospacing="0"/>
        <w:ind w:left="0" w:firstLine="709"/>
        <w:jc w:val="both"/>
        <w:rPr>
          <w:color w:val="000000"/>
          <w:sz w:val="28"/>
          <w:szCs w:val="28"/>
          <w:shd w:val="clear" w:color="auto" w:fill="FFFFFF"/>
        </w:rPr>
      </w:pPr>
      <w:r w:rsidRPr="00C30E39">
        <w:rPr>
          <w:color w:val="000000"/>
          <w:sz w:val="28"/>
          <w:szCs w:val="28"/>
          <w:shd w:val="clear" w:color="auto" w:fill="FFFFFF"/>
        </w:rPr>
        <w:t>Постиндустриалды қоғамда адамдардың көпшілігінің материалдық қажеттіліктері салыстырмалы түрде қысқа жұмыс уақыты есебінен толық қанағаттандырылады.</w:t>
      </w:r>
    </w:p>
    <w:p w:rsidR="00C30E39" w:rsidRPr="00C30E39" w:rsidRDefault="00C30E39" w:rsidP="0065728C">
      <w:pPr>
        <w:pStyle w:val="a5"/>
        <w:numPr>
          <w:ilvl w:val="0"/>
          <w:numId w:val="20"/>
        </w:numPr>
        <w:tabs>
          <w:tab w:val="clear" w:pos="720"/>
        </w:tabs>
        <w:spacing w:before="0" w:beforeAutospacing="0" w:after="0" w:afterAutospacing="0"/>
        <w:ind w:left="0" w:firstLine="709"/>
        <w:jc w:val="both"/>
        <w:rPr>
          <w:color w:val="000000"/>
          <w:sz w:val="28"/>
          <w:szCs w:val="28"/>
          <w:shd w:val="clear" w:color="auto" w:fill="FFFFFF"/>
        </w:rPr>
      </w:pPr>
      <w:r w:rsidRPr="00C30E39">
        <w:rPr>
          <w:color w:val="000000"/>
          <w:sz w:val="28"/>
          <w:szCs w:val="28"/>
          <w:shd w:val="clear" w:color="auto" w:fill="FFFFFF"/>
        </w:rPr>
        <w:t>Ғылым мен білім өндірістің тікелей қозғаушы күшіне айналады. Олардың тасымалдаушылары – ұлт жетістіктерінің бейнесі, ал білім деңгейі мен зияткерлік қызметпен байланысты құндылықтар жаңа ұрпақ үшін негізгі бағдарға айналады.</w:t>
      </w:r>
    </w:p>
    <w:p w:rsidR="00C30E39" w:rsidRPr="00C30E39" w:rsidRDefault="00C30E39" w:rsidP="0065728C">
      <w:pPr>
        <w:pStyle w:val="a5"/>
        <w:numPr>
          <w:ilvl w:val="0"/>
          <w:numId w:val="20"/>
        </w:numPr>
        <w:tabs>
          <w:tab w:val="clear" w:pos="720"/>
        </w:tabs>
        <w:spacing w:before="0" w:beforeAutospacing="0" w:after="0" w:afterAutospacing="0"/>
        <w:ind w:left="0" w:firstLine="709"/>
        <w:jc w:val="both"/>
        <w:rPr>
          <w:color w:val="000000"/>
          <w:sz w:val="28"/>
          <w:szCs w:val="28"/>
          <w:shd w:val="clear" w:color="auto" w:fill="FFFFFF"/>
        </w:rPr>
      </w:pPr>
      <w:r w:rsidRPr="00C30E39">
        <w:rPr>
          <w:color w:val="000000"/>
          <w:sz w:val="28"/>
          <w:szCs w:val="28"/>
          <w:shd w:val="clear" w:color="auto" w:fill="FFFFFF"/>
        </w:rPr>
        <w:t>Тұтыну сипаты түбегейлі өзгереді: екпін материалдық емес тауарларға ауысады. Сонымен қатар, жаңа ақпаратты игеру процесі тұтынудың орнына өндірістің ажырамас бөлігіне айналады.</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 xml:space="preserve">Осы өзгерістердің нәтижесінде шығармашылық өнімді қызметтің маңызды түріне, әлеуметтік прогрестің негізгі факторларының біріне айналады. Бұл жағдайда жаңа әлеуметтік феномен – </w:t>
      </w:r>
      <w:r w:rsidRPr="00C30E39">
        <w:rPr>
          <w:bCs/>
          <w:color w:val="000000"/>
          <w:sz w:val="28"/>
          <w:szCs w:val="28"/>
          <w:shd w:val="clear" w:color="auto" w:fill="FFFFFF"/>
        </w:rPr>
        <w:t>«жаппай интеллектуалды тұтынушы»</w:t>
      </w:r>
      <w:r w:rsidRPr="00C30E39">
        <w:rPr>
          <w:color w:val="000000"/>
          <w:sz w:val="28"/>
          <w:szCs w:val="28"/>
          <w:shd w:val="clear" w:color="auto" w:fill="FFFFFF"/>
        </w:rPr>
        <w:t xml:space="preserve"> қалыптасады. Ол мәдени, ғылыми және интеллектуалдық тұрғыдан жоғары білімді бола бастайды, бұл өз кезегінде қоршаған объективті әлемге әсерін тигізеді [156].</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 xml:space="preserve">Постиндустриалды қоғамның тұрақты дамуы жағдайында әлеуметтік-экономикалық дамудың басты бағыттарының бірі – экологияландыру процесі болып табылады. Бұл процесс ноосфераны қалыптастыруға бағытталған, онда адамгершілік, интеллектуалдық-ақпараттық құндылықтар мен экогуманизм басымдыққа ие болады. Адам табиғатпен жаңа қарым-қатынас орнатады: енді </w:t>
      </w:r>
      <w:r w:rsidRPr="00C30E39">
        <w:rPr>
          <w:color w:val="000000"/>
          <w:sz w:val="28"/>
          <w:szCs w:val="28"/>
          <w:shd w:val="clear" w:color="auto" w:fill="FFFFFF"/>
        </w:rPr>
        <w:lastRenderedPageBreak/>
        <w:t xml:space="preserve">ол табиғатты жаулап алушы немесе оны ойланбай пайдаланушы емес, </w:t>
      </w:r>
      <w:r w:rsidRPr="00C30E39">
        <w:rPr>
          <w:bCs/>
          <w:color w:val="000000"/>
          <w:sz w:val="28"/>
          <w:szCs w:val="28"/>
          <w:shd w:val="clear" w:color="auto" w:fill="FFFFFF"/>
        </w:rPr>
        <w:t>«адам-қоғам-табиғат»</w:t>
      </w:r>
      <w:r w:rsidRPr="00C30E39">
        <w:rPr>
          <w:color w:val="000000"/>
          <w:sz w:val="28"/>
          <w:szCs w:val="28"/>
          <w:shd w:val="clear" w:color="auto" w:fill="FFFFFF"/>
        </w:rPr>
        <w:t xml:space="preserve"> жүйесінің органикалық бөлігі ретінде әрекет етеді.</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 xml:space="preserve">Дизайн осы жүйенің пәндік-кеңістіктік деңгейде тиімді жұмыс істеуін қамтамасыз етуге арналған. Қазіргі таңда экологиялық мәселелерді шешуге бағытталған дизайнның мысалдары көп. Мысалы, дизайн құралдары адамның техногендік ортасындағы табиғи компоненттердің жетіспеушілігін толықтыруға және ыңғайлы </w:t>
      </w:r>
      <w:r w:rsidRPr="00C30E39">
        <w:rPr>
          <w:bCs/>
          <w:color w:val="000000"/>
          <w:sz w:val="28"/>
          <w:szCs w:val="28"/>
          <w:shd w:val="clear" w:color="auto" w:fill="FFFFFF"/>
        </w:rPr>
        <w:t>«эко-ландшафт буферін»</w:t>
      </w:r>
      <w:r w:rsidRPr="00C30E39">
        <w:rPr>
          <w:color w:val="000000"/>
          <w:sz w:val="28"/>
          <w:szCs w:val="28"/>
          <w:shd w:val="clear" w:color="auto" w:fill="FFFFFF"/>
        </w:rPr>
        <w:t xml:space="preserve"> жасауға тырысады. Осыған байланысты, заманауи тәжірибені талдау мен дизайндағы ландшафттық бағытты дамыту постиндустриалды қоғамның жаһандық міндеттерінің бірі ретінде қарастырылады.</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Жоғарыда айтқанымыздай, қазіргі заманғы постиндустриалды қоғамды қалыптастырудың объективті негізі – өндірісті демассификациялау және материалдық факторлардың рөлін төмендету. Экономиканың бәсекеге қабілеттілігін арттыруда технологияландыру шешуші факторға айналса, қоғамның басты байлығы – оның азаматтары мен олардың білімі болады.</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 xml:space="preserve">Нәтижесінде индустриалды қоғамның барлық негізгі сипаттамалары қайта қарастырылады. Экономикалық өсу әлеуметтік дамудың басты мақсаты болудан қалады. Оның орнына </w:t>
      </w:r>
      <w:r w:rsidRPr="00C30E39">
        <w:rPr>
          <w:bCs/>
          <w:color w:val="000000"/>
          <w:sz w:val="28"/>
          <w:szCs w:val="28"/>
          <w:shd w:val="clear" w:color="auto" w:fill="FFFFFF"/>
        </w:rPr>
        <w:t>индивидуалды даму</w:t>
      </w:r>
      <w:r w:rsidRPr="00C30E39">
        <w:rPr>
          <w:color w:val="000000"/>
          <w:sz w:val="28"/>
          <w:szCs w:val="28"/>
          <w:shd w:val="clear" w:color="auto" w:fill="FFFFFF"/>
        </w:rPr>
        <w:t xml:space="preserve">, </w:t>
      </w:r>
      <w:r w:rsidRPr="00C30E39">
        <w:rPr>
          <w:bCs/>
          <w:color w:val="000000"/>
          <w:sz w:val="28"/>
          <w:szCs w:val="28"/>
          <w:shd w:val="clear" w:color="auto" w:fill="FFFFFF"/>
        </w:rPr>
        <w:t>гуманитарлық құндылықтар</w:t>
      </w:r>
      <w:r w:rsidRPr="00C30E39">
        <w:rPr>
          <w:color w:val="000000"/>
          <w:sz w:val="28"/>
          <w:szCs w:val="28"/>
          <w:shd w:val="clear" w:color="auto" w:fill="FFFFFF"/>
        </w:rPr>
        <w:t xml:space="preserve">, </w:t>
      </w:r>
      <w:r w:rsidRPr="00C30E39">
        <w:rPr>
          <w:bCs/>
          <w:color w:val="000000"/>
          <w:sz w:val="28"/>
          <w:szCs w:val="28"/>
          <w:shd w:val="clear" w:color="auto" w:fill="FFFFFF"/>
        </w:rPr>
        <w:t>өмір сапасы</w:t>
      </w:r>
      <w:r w:rsidRPr="00C30E39">
        <w:rPr>
          <w:color w:val="000000"/>
          <w:sz w:val="28"/>
          <w:szCs w:val="28"/>
          <w:shd w:val="clear" w:color="auto" w:fill="FFFFFF"/>
        </w:rPr>
        <w:t xml:space="preserve"> және </w:t>
      </w:r>
      <w:r w:rsidRPr="00C30E39">
        <w:rPr>
          <w:bCs/>
          <w:color w:val="000000"/>
          <w:sz w:val="28"/>
          <w:szCs w:val="28"/>
          <w:shd w:val="clear" w:color="auto" w:fill="FFFFFF"/>
        </w:rPr>
        <w:t>қауіпсіздік</w:t>
      </w:r>
      <w:r w:rsidRPr="00C30E39">
        <w:rPr>
          <w:color w:val="000000"/>
          <w:sz w:val="28"/>
          <w:szCs w:val="28"/>
          <w:shd w:val="clear" w:color="auto" w:fill="FFFFFF"/>
        </w:rPr>
        <w:t xml:space="preserve"> сияқты ұғымдарға басымдық беріледі. Әлеуметтік әл-ауқаттың жаңа критерийлері қалыптасуда: егер индустриалды қоғамда адамның әлеуметтік мәртебесі оның экономикалық құрылымдағы рөлімен анықталса (таптық тиістілік), бүгінде бұл мәртебе білім деңгейі, мәдени құндылықтар және интеллектуалдық капитал секілді факторлар арқылы айқындалады.</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 xml:space="preserve">Француз әлеуметтанушысы </w:t>
      </w:r>
      <w:r w:rsidRPr="00C30E39">
        <w:rPr>
          <w:bCs/>
          <w:color w:val="000000"/>
          <w:sz w:val="28"/>
          <w:szCs w:val="28"/>
          <w:shd w:val="clear" w:color="auto" w:fill="FFFFFF"/>
        </w:rPr>
        <w:t>Пьер Бурдье</w:t>
      </w:r>
      <w:r w:rsidRPr="00C30E39">
        <w:rPr>
          <w:color w:val="000000"/>
          <w:sz w:val="28"/>
          <w:szCs w:val="28"/>
          <w:shd w:val="clear" w:color="auto" w:fill="FFFFFF"/>
        </w:rPr>
        <w:t xml:space="preserve"> мұны </w:t>
      </w:r>
      <w:r w:rsidRPr="00C30E39">
        <w:rPr>
          <w:bCs/>
          <w:color w:val="000000"/>
          <w:sz w:val="28"/>
          <w:szCs w:val="28"/>
          <w:shd w:val="clear" w:color="auto" w:fill="FFFFFF"/>
        </w:rPr>
        <w:t>«мәдени капитал»</w:t>
      </w:r>
      <w:r w:rsidRPr="00C30E39">
        <w:rPr>
          <w:color w:val="000000"/>
          <w:sz w:val="28"/>
          <w:szCs w:val="28"/>
          <w:shd w:val="clear" w:color="auto" w:fill="FFFFFF"/>
        </w:rPr>
        <w:t xml:space="preserve"> деп атады. Осы негізде Д. Белл және басқа да батыс әлеуметтанушылары </w:t>
      </w:r>
      <w:r w:rsidRPr="00C30E39">
        <w:rPr>
          <w:bCs/>
          <w:color w:val="000000"/>
          <w:sz w:val="28"/>
          <w:szCs w:val="28"/>
          <w:shd w:val="clear" w:color="auto" w:fill="FFFFFF"/>
        </w:rPr>
        <w:t>«қызмет көрсету класы»</w:t>
      </w:r>
      <w:r w:rsidRPr="00C30E39">
        <w:rPr>
          <w:color w:val="000000"/>
          <w:sz w:val="28"/>
          <w:szCs w:val="28"/>
          <w:shd w:val="clear" w:color="auto" w:fill="FFFFFF"/>
        </w:rPr>
        <w:t xml:space="preserve"> тұжырымдамасын ұсынды [243]. Оның мәні – постиндустриалды қоғамда экономикалық және саяси элитадан гөрі, қоғамның зияткерлік және кәсіби қабілетті өкілдері негізгі билікке ие болады.</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XX ғасырда адамның зерттеу объектісіне айналуы тек антропологиялық пәндер шеңберінен шығып, қазіргі ғылымның жалпы мәселесіне айналды. Бұл процесте жаратылыстану мен әлеуметтік ғылымдар, медицина мен педагогика, техника мен экономика, сондай-ақ адам туралы ғылыми және көркемдік таным арасында жаңа байланыстар қалыптасуда (Ананьев Б. Г.) [186].</w:t>
      </w:r>
    </w:p>
    <w:p w:rsidR="00C30E39" w:rsidRPr="00C30E39" w:rsidRDefault="00C30E39" w:rsidP="00C30E39">
      <w:pPr>
        <w:pStyle w:val="a5"/>
        <w:spacing w:before="0" w:beforeAutospacing="0" w:after="0" w:afterAutospacing="0"/>
        <w:ind w:firstLine="709"/>
        <w:jc w:val="both"/>
        <w:rPr>
          <w:color w:val="000000"/>
          <w:sz w:val="28"/>
          <w:szCs w:val="28"/>
          <w:shd w:val="clear" w:color="auto" w:fill="FFFFFF"/>
        </w:rPr>
      </w:pPr>
      <w:r w:rsidRPr="00C30E39">
        <w:rPr>
          <w:color w:val="000000"/>
          <w:sz w:val="28"/>
          <w:szCs w:val="28"/>
          <w:shd w:val="clear" w:color="auto" w:fill="FFFFFF"/>
        </w:rPr>
        <w:t>Прогрестің жоғары деңгейінде адам өзін тұлға ретінде дамытуға ұмтылады. Бұл жағдайда қызметтің басты нәтижесі – адамның өзі, оның ерекше қасиеттері мен қабілеттері.</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bCs/>
          <w:sz w:val="28"/>
          <w:szCs w:val="28"/>
          <w:lang w:eastAsia="ru-RU"/>
        </w:rPr>
        <w:t>Жайлылық</w:t>
      </w:r>
      <w:r w:rsidRPr="00C30E39">
        <w:rPr>
          <w:rFonts w:eastAsia="Times New Roman"/>
          <w:sz w:val="28"/>
          <w:szCs w:val="28"/>
          <w:lang w:eastAsia="ru-RU"/>
        </w:rPr>
        <w:t xml:space="preserve"> ұғымы адам ағзасының технологиялық, физиологиялық және психологиялық қажеттіліктерімен тығыз байланысты. Осы үш компоненттің біреуін ғана ескеру қалыптасқан </w:t>
      </w:r>
      <w:r w:rsidRPr="00C30E39">
        <w:rPr>
          <w:rFonts w:eastAsia="Times New Roman"/>
          <w:bCs/>
          <w:sz w:val="28"/>
          <w:szCs w:val="28"/>
          <w:lang w:eastAsia="ru-RU"/>
        </w:rPr>
        <w:t>пәндік-кеңістіктік</w:t>
      </w:r>
      <w:r w:rsidRPr="00C30E39">
        <w:rPr>
          <w:rFonts w:eastAsia="Times New Roman"/>
          <w:sz w:val="28"/>
          <w:szCs w:val="28"/>
          <w:lang w:eastAsia="ru-RU"/>
        </w:rPr>
        <w:t xml:space="preserve"> ортаның айқын </w:t>
      </w:r>
      <w:r w:rsidRPr="00C30E39">
        <w:rPr>
          <w:rFonts w:eastAsia="Times New Roman"/>
          <w:bCs/>
          <w:sz w:val="28"/>
          <w:szCs w:val="28"/>
          <w:lang w:eastAsia="ru-RU"/>
        </w:rPr>
        <w:lastRenderedPageBreak/>
        <w:t>ыңғайсыздығына</w:t>
      </w:r>
      <w:r w:rsidRPr="00C30E39">
        <w:rPr>
          <w:rFonts w:eastAsia="Times New Roman"/>
          <w:sz w:val="28"/>
          <w:szCs w:val="28"/>
          <w:lang w:eastAsia="ru-RU"/>
        </w:rPr>
        <w:t xml:space="preserve"> әкелуі мүмкін. Жоғары деңгейдегі </w:t>
      </w:r>
      <w:r w:rsidRPr="00C30E39">
        <w:rPr>
          <w:rFonts w:eastAsia="Times New Roman"/>
          <w:bCs/>
          <w:sz w:val="28"/>
          <w:szCs w:val="28"/>
          <w:lang w:eastAsia="ru-RU"/>
        </w:rPr>
        <w:t>ыңғайлы</w:t>
      </w:r>
      <w:r w:rsidRPr="00C30E39">
        <w:rPr>
          <w:rFonts w:eastAsia="Times New Roman"/>
          <w:sz w:val="28"/>
          <w:szCs w:val="28"/>
          <w:lang w:eastAsia="ru-RU"/>
        </w:rPr>
        <w:t xml:space="preserve"> пәндік-кеңістіктік ортаны қалыптастыру </w:t>
      </w:r>
      <w:r w:rsidRPr="00C30E39">
        <w:rPr>
          <w:rFonts w:eastAsia="Times New Roman"/>
          <w:bCs/>
          <w:sz w:val="28"/>
          <w:szCs w:val="28"/>
          <w:lang w:eastAsia="ru-RU"/>
        </w:rPr>
        <w:t>дизайнның</w:t>
      </w:r>
      <w:r w:rsidRPr="00C30E39">
        <w:rPr>
          <w:rFonts w:eastAsia="Times New Roman"/>
          <w:sz w:val="28"/>
          <w:szCs w:val="28"/>
          <w:lang w:eastAsia="ru-RU"/>
        </w:rPr>
        <w:t xml:space="preserve"> негізгі мақсаттарының бірі болып табылады.</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sz w:val="28"/>
          <w:szCs w:val="28"/>
          <w:lang w:eastAsia="ru-RU"/>
        </w:rPr>
        <w:t xml:space="preserve">Қазіргі жағдайда </w:t>
      </w:r>
      <w:r w:rsidRPr="00C30E39">
        <w:rPr>
          <w:rFonts w:eastAsia="Times New Roman"/>
          <w:bCs/>
          <w:sz w:val="28"/>
          <w:szCs w:val="28"/>
          <w:lang w:eastAsia="ru-RU"/>
        </w:rPr>
        <w:t>Priss</w:t>
      </w:r>
      <w:r w:rsidRPr="00C30E39">
        <w:rPr>
          <w:rFonts w:eastAsia="Times New Roman"/>
          <w:sz w:val="28"/>
          <w:szCs w:val="28"/>
          <w:lang w:eastAsia="ru-RU"/>
        </w:rPr>
        <w:t xml:space="preserve"> зертханасының жетекшісі </w:t>
      </w:r>
      <w:r w:rsidRPr="00C30E39">
        <w:rPr>
          <w:rFonts w:eastAsia="Times New Roman"/>
          <w:bCs/>
          <w:sz w:val="28"/>
          <w:szCs w:val="28"/>
          <w:lang w:eastAsia="ru-RU"/>
        </w:rPr>
        <w:t>В. Сааков</w:t>
      </w:r>
      <w:r w:rsidRPr="00C30E39">
        <w:rPr>
          <w:rFonts w:eastAsia="Times New Roman"/>
          <w:sz w:val="28"/>
          <w:szCs w:val="28"/>
          <w:lang w:eastAsia="ru-RU"/>
        </w:rPr>
        <w:t xml:space="preserve"> атап өткендей, </w:t>
      </w:r>
      <w:r w:rsidRPr="00C30E39">
        <w:rPr>
          <w:rFonts w:eastAsia="Times New Roman"/>
          <w:bCs/>
          <w:sz w:val="28"/>
          <w:szCs w:val="28"/>
          <w:lang w:eastAsia="ru-RU"/>
        </w:rPr>
        <w:t>жайлылықты</w:t>
      </w:r>
      <w:r w:rsidRPr="00C30E39">
        <w:rPr>
          <w:rFonts w:eastAsia="Times New Roman"/>
          <w:sz w:val="28"/>
          <w:szCs w:val="28"/>
          <w:lang w:eastAsia="ru-RU"/>
        </w:rPr>
        <w:t xml:space="preserve"> кешенді жүйелік сипаттама ретінде қарастыру қажет. Ол сәулет, дизайн, эргономика, психология және т. б. салаларындағы белгілі бір білім жүйесіне негізделе отырып, </w:t>
      </w:r>
      <w:r w:rsidRPr="00C30E39">
        <w:rPr>
          <w:rFonts w:eastAsia="Times New Roman"/>
          <w:bCs/>
          <w:sz w:val="28"/>
          <w:szCs w:val="28"/>
          <w:lang w:eastAsia="ru-RU"/>
        </w:rPr>
        <w:t>дизайн процесінде</w:t>
      </w:r>
      <w:r w:rsidRPr="00C30E39">
        <w:rPr>
          <w:rFonts w:eastAsia="Times New Roman"/>
          <w:sz w:val="28"/>
          <w:szCs w:val="28"/>
          <w:lang w:eastAsia="ru-RU"/>
        </w:rPr>
        <w:t xml:space="preserve"> қалыптасады. Бұл теориялық және практикалық білімнің жүйелі құрылысы </w:t>
      </w:r>
      <w:r w:rsidRPr="00C30E39">
        <w:rPr>
          <w:rFonts w:eastAsia="Times New Roman"/>
          <w:bCs/>
          <w:sz w:val="28"/>
          <w:szCs w:val="28"/>
          <w:lang w:eastAsia="ru-RU"/>
        </w:rPr>
        <w:t>ерекше ғылыми әдіснаманы</w:t>
      </w:r>
      <w:r w:rsidRPr="00C30E39">
        <w:rPr>
          <w:rFonts w:eastAsia="Times New Roman"/>
          <w:sz w:val="28"/>
          <w:szCs w:val="28"/>
          <w:lang w:eastAsia="ru-RU"/>
        </w:rPr>
        <w:t xml:space="preserve"> қамтиды және оны құруды көздейді [15].</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sz w:val="28"/>
          <w:szCs w:val="28"/>
          <w:lang w:eastAsia="ru-RU"/>
        </w:rPr>
        <w:t xml:space="preserve">Қаланың пәндік-кеңістіктік ортасының </w:t>
      </w:r>
      <w:r w:rsidRPr="00C30E39">
        <w:rPr>
          <w:rFonts w:eastAsia="Times New Roman"/>
          <w:bCs/>
          <w:sz w:val="28"/>
          <w:szCs w:val="28"/>
          <w:lang w:eastAsia="ru-RU"/>
        </w:rPr>
        <w:t>жайлылығы</w:t>
      </w:r>
      <w:r w:rsidRPr="00C30E39">
        <w:rPr>
          <w:rFonts w:eastAsia="Times New Roman"/>
          <w:sz w:val="28"/>
          <w:szCs w:val="28"/>
          <w:lang w:eastAsia="ru-RU"/>
        </w:rPr>
        <w:t xml:space="preserve"> туралы заманауи көзқарастарға сәйкес, оны кем дегенде </w:t>
      </w:r>
      <w:r w:rsidRPr="00C30E39">
        <w:rPr>
          <w:rFonts w:eastAsia="Times New Roman"/>
          <w:bCs/>
          <w:sz w:val="28"/>
          <w:szCs w:val="28"/>
          <w:lang w:eastAsia="ru-RU"/>
        </w:rPr>
        <w:t>бес</w:t>
      </w:r>
      <w:r w:rsidRPr="00C30E39">
        <w:rPr>
          <w:rFonts w:eastAsia="Times New Roman"/>
          <w:sz w:val="28"/>
          <w:szCs w:val="28"/>
          <w:lang w:eastAsia="ru-RU"/>
        </w:rPr>
        <w:t xml:space="preserve"> негізгі компонентке бөлуге болады:</w:t>
      </w:r>
    </w:p>
    <w:p w:rsidR="00C30E39" w:rsidRPr="00C30E39" w:rsidRDefault="00C30E39" w:rsidP="0065728C">
      <w:pPr>
        <w:pStyle w:val="ac"/>
        <w:numPr>
          <w:ilvl w:val="0"/>
          <w:numId w:val="21"/>
        </w:numPr>
        <w:tabs>
          <w:tab w:val="clear" w:pos="720"/>
        </w:tabs>
        <w:spacing w:after="0" w:line="240" w:lineRule="auto"/>
        <w:ind w:left="0" w:right="20" w:firstLine="709"/>
        <w:jc w:val="both"/>
        <w:rPr>
          <w:rFonts w:eastAsia="Times New Roman"/>
          <w:sz w:val="28"/>
          <w:szCs w:val="28"/>
          <w:lang w:eastAsia="ru-RU"/>
        </w:rPr>
      </w:pPr>
      <w:r w:rsidRPr="00C30E39">
        <w:rPr>
          <w:rFonts w:eastAsia="Times New Roman"/>
          <w:bCs/>
          <w:sz w:val="28"/>
          <w:szCs w:val="28"/>
          <w:lang w:eastAsia="ru-RU"/>
        </w:rPr>
        <w:t>Функционалдық-утилитарлық аспект</w:t>
      </w:r>
      <w:r w:rsidRPr="00C30E39">
        <w:rPr>
          <w:rFonts w:eastAsia="Times New Roman"/>
          <w:sz w:val="28"/>
          <w:szCs w:val="28"/>
          <w:lang w:eastAsia="ru-RU"/>
        </w:rPr>
        <w:t xml:space="preserve"> – жеке заттар мен кеңістіктердің функционалдық ұйымдастырылуын және олардың өзара байланысын сипаттайды. Бұл аспект қалалық кеңістіктердің </w:t>
      </w:r>
      <w:r w:rsidRPr="00C30E39">
        <w:rPr>
          <w:rFonts w:eastAsia="Times New Roman"/>
          <w:bCs/>
          <w:sz w:val="28"/>
          <w:szCs w:val="28"/>
          <w:lang w:eastAsia="ru-RU"/>
        </w:rPr>
        <w:t>функционалдық аймақтарға бөлінуіне</w:t>
      </w:r>
      <w:r w:rsidRPr="00C30E39">
        <w:rPr>
          <w:rFonts w:eastAsia="Times New Roman"/>
          <w:sz w:val="28"/>
          <w:szCs w:val="28"/>
          <w:lang w:eastAsia="ru-RU"/>
        </w:rPr>
        <w:t xml:space="preserve"> және ондағы атқарылатын функцияларға сәйкес олардың </w:t>
      </w:r>
      <w:r w:rsidRPr="00C30E39">
        <w:rPr>
          <w:rFonts w:eastAsia="Times New Roman"/>
          <w:bCs/>
          <w:sz w:val="28"/>
          <w:szCs w:val="28"/>
          <w:lang w:eastAsia="ru-RU"/>
        </w:rPr>
        <w:t>нысандық</w:t>
      </w:r>
      <w:r w:rsidRPr="00C30E39">
        <w:rPr>
          <w:rFonts w:eastAsia="Times New Roman"/>
          <w:sz w:val="28"/>
          <w:szCs w:val="28"/>
          <w:lang w:eastAsia="ru-RU"/>
        </w:rPr>
        <w:t xml:space="preserve"> толтырылуына да қатысты.</w:t>
      </w:r>
    </w:p>
    <w:p w:rsidR="00C30E39" w:rsidRPr="00C30E39" w:rsidRDefault="00C30E39" w:rsidP="0065728C">
      <w:pPr>
        <w:pStyle w:val="ac"/>
        <w:numPr>
          <w:ilvl w:val="0"/>
          <w:numId w:val="21"/>
        </w:numPr>
        <w:tabs>
          <w:tab w:val="clear" w:pos="720"/>
        </w:tabs>
        <w:spacing w:after="0" w:line="240" w:lineRule="auto"/>
        <w:ind w:left="0" w:right="20" w:firstLine="709"/>
        <w:jc w:val="both"/>
        <w:rPr>
          <w:rFonts w:eastAsia="Times New Roman"/>
          <w:sz w:val="28"/>
          <w:szCs w:val="28"/>
          <w:lang w:eastAsia="ru-RU"/>
        </w:rPr>
      </w:pPr>
      <w:r w:rsidRPr="00C30E39">
        <w:rPr>
          <w:rFonts w:eastAsia="Times New Roman"/>
          <w:bCs/>
          <w:sz w:val="28"/>
          <w:szCs w:val="28"/>
          <w:lang w:eastAsia="ru-RU"/>
        </w:rPr>
        <w:t>Физиологиялық аспект</w:t>
      </w:r>
      <w:r w:rsidRPr="00C30E39">
        <w:rPr>
          <w:rFonts w:eastAsia="Times New Roman"/>
          <w:sz w:val="28"/>
          <w:szCs w:val="28"/>
          <w:lang w:eastAsia="ru-RU"/>
        </w:rPr>
        <w:t xml:space="preserve"> – адамның </w:t>
      </w:r>
      <w:r w:rsidRPr="00C30E39">
        <w:rPr>
          <w:rFonts w:eastAsia="Times New Roman"/>
          <w:bCs/>
          <w:sz w:val="28"/>
          <w:szCs w:val="28"/>
          <w:lang w:eastAsia="ru-RU"/>
        </w:rPr>
        <w:t>биологиялық ритмдері</w:t>
      </w:r>
      <w:r w:rsidRPr="00C30E39">
        <w:rPr>
          <w:rFonts w:eastAsia="Times New Roman"/>
          <w:sz w:val="28"/>
          <w:szCs w:val="28"/>
          <w:lang w:eastAsia="ru-RU"/>
        </w:rPr>
        <w:t xml:space="preserve">, </w:t>
      </w:r>
      <w:r w:rsidRPr="00C30E39">
        <w:rPr>
          <w:rFonts w:eastAsia="Times New Roman"/>
          <w:bCs/>
          <w:sz w:val="28"/>
          <w:szCs w:val="28"/>
          <w:lang w:eastAsia="ru-RU"/>
        </w:rPr>
        <w:t>гигиена</w:t>
      </w:r>
      <w:r w:rsidRPr="00C30E39">
        <w:rPr>
          <w:rFonts w:eastAsia="Times New Roman"/>
          <w:sz w:val="28"/>
          <w:szCs w:val="28"/>
          <w:lang w:eastAsia="ru-RU"/>
        </w:rPr>
        <w:t xml:space="preserve">, </w:t>
      </w:r>
      <w:r w:rsidRPr="00C30E39">
        <w:rPr>
          <w:rFonts w:eastAsia="Times New Roman"/>
          <w:bCs/>
          <w:sz w:val="28"/>
          <w:szCs w:val="28"/>
          <w:lang w:eastAsia="ru-RU"/>
        </w:rPr>
        <w:t>шу</w:t>
      </w:r>
      <w:r w:rsidRPr="00C30E39">
        <w:rPr>
          <w:rFonts w:eastAsia="Times New Roman"/>
          <w:sz w:val="28"/>
          <w:szCs w:val="28"/>
          <w:lang w:eastAsia="ru-RU"/>
        </w:rPr>
        <w:t xml:space="preserve">, </w:t>
      </w:r>
      <w:r w:rsidRPr="00C30E39">
        <w:rPr>
          <w:rFonts w:eastAsia="Times New Roman"/>
          <w:bCs/>
          <w:sz w:val="28"/>
          <w:szCs w:val="28"/>
          <w:lang w:eastAsia="ru-RU"/>
        </w:rPr>
        <w:t>температура-ылғалдылық режимдері</w:t>
      </w:r>
      <w:r w:rsidRPr="00C30E39">
        <w:rPr>
          <w:rFonts w:eastAsia="Times New Roman"/>
          <w:sz w:val="28"/>
          <w:szCs w:val="28"/>
          <w:lang w:eastAsia="ru-RU"/>
        </w:rPr>
        <w:t xml:space="preserve">, қоршаған ортаның экологиялық жағдайларымен тікелей байланысты. Ол адамның белгілі бір </w:t>
      </w:r>
      <w:r w:rsidRPr="00C30E39">
        <w:rPr>
          <w:rFonts w:eastAsia="Times New Roman"/>
          <w:bCs/>
          <w:sz w:val="28"/>
          <w:szCs w:val="28"/>
          <w:lang w:eastAsia="ru-RU"/>
        </w:rPr>
        <w:t>функционалдық әрекеттерді</w:t>
      </w:r>
      <w:r w:rsidRPr="00C30E39">
        <w:rPr>
          <w:rFonts w:eastAsia="Times New Roman"/>
          <w:sz w:val="28"/>
          <w:szCs w:val="28"/>
          <w:lang w:eastAsia="ru-RU"/>
        </w:rPr>
        <w:t xml:space="preserve"> орындауы үшін қажетті жағдайларды анықтайды.</w:t>
      </w:r>
    </w:p>
    <w:p w:rsidR="00C30E39" w:rsidRPr="00C30E39" w:rsidRDefault="00C30E39" w:rsidP="0065728C">
      <w:pPr>
        <w:pStyle w:val="ac"/>
        <w:numPr>
          <w:ilvl w:val="0"/>
          <w:numId w:val="21"/>
        </w:numPr>
        <w:tabs>
          <w:tab w:val="clear" w:pos="720"/>
        </w:tabs>
        <w:spacing w:after="0" w:line="240" w:lineRule="auto"/>
        <w:ind w:left="0" w:right="20" w:firstLine="709"/>
        <w:jc w:val="both"/>
        <w:rPr>
          <w:rFonts w:eastAsia="Times New Roman"/>
          <w:sz w:val="28"/>
          <w:szCs w:val="28"/>
          <w:lang w:eastAsia="ru-RU"/>
        </w:rPr>
      </w:pPr>
      <w:r w:rsidRPr="00C30E39">
        <w:rPr>
          <w:rFonts w:eastAsia="Times New Roman"/>
          <w:bCs/>
          <w:sz w:val="28"/>
          <w:szCs w:val="28"/>
          <w:lang w:eastAsia="ru-RU"/>
        </w:rPr>
        <w:t>Эргономикалық аспект</w:t>
      </w:r>
      <w:r w:rsidRPr="00C30E39">
        <w:rPr>
          <w:rFonts w:eastAsia="Times New Roman"/>
          <w:sz w:val="28"/>
          <w:szCs w:val="28"/>
          <w:lang w:eastAsia="ru-RU"/>
        </w:rPr>
        <w:t xml:space="preserve"> – "адам-қалалық орта" жүйесінің өзара әрекеттесуін қарастырады. Бұл аспект мыналарды қамтиды:</w:t>
      </w:r>
    </w:p>
    <w:p w:rsidR="00C30E39" w:rsidRPr="00C30E39" w:rsidRDefault="00C30E39" w:rsidP="00C30E39">
      <w:pPr>
        <w:pStyle w:val="ac"/>
        <w:spacing w:after="0" w:line="240" w:lineRule="auto"/>
        <w:ind w:right="20" w:firstLine="709"/>
        <w:jc w:val="both"/>
        <w:rPr>
          <w:rFonts w:eastAsia="Times New Roman"/>
          <w:sz w:val="28"/>
          <w:szCs w:val="28"/>
          <w:lang w:eastAsia="ru-RU"/>
        </w:rPr>
      </w:pPr>
      <w:r>
        <w:rPr>
          <w:rFonts w:eastAsia="Times New Roman"/>
          <w:bCs/>
          <w:sz w:val="28"/>
          <w:szCs w:val="28"/>
          <w:lang w:eastAsia="ru-RU"/>
        </w:rPr>
        <w:t>-</w:t>
      </w:r>
      <w:r w:rsidRPr="00C30E39">
        <w:rPr>
          <w:rFonts w:eastAsia="Times New Roman"/>
          <w:bCs/>
          <w:sz w:val="28"/>
          <w:szCs w:val="28"/>
          <w:lang w:eastAsia="ru-RU"/>
        </w:rPr>
        <w:t>Антропометриялық фактор</w:t>
      </w:r>
      <w:r w:rsidRPr="00C30E39">
        <w:rPr>
          <w:rFonts w:eastAsia="Times New Roman"/>
          <w:sz w:val="28"/>
          <w:szCs w:val="28"/>
          <w:lang w:eastAsia="ru-RU"/>
        </w:rPr>
        <w:t xml:space="preserve"> – адам денесінің өлшемдері, кеңістік қажеттілігі, көру мүмкіндіктері және </w:t>
      </w:r>
      <w:r w:rsidRPr="00C30E39">
        <w:rPr>
          <w:rFonts w:eastAsia="Times New Roman"/>
          <w:bCs/>
          <w:sz w:val="28"/>
          <w:szCs w:val="28"/>
          <w:lang w:eastAsia="ru-RU"/>
        </w:rPr>
        <w:t>ыңғайлы позалар</w:t>
      </w:r>
      <w:r w:rsidRPr="00C30E39">
        <w:rPr>
          <w:rFonts w:eastAsia="Times New Roman"/>
          <w:sz w:val="28"/>
          <w:szCs w:val="28"/>
          <w:lang w:eastAsia="ru-RU"/>
        </w:rPr>
        <w:t xml:space="preserve"> ескеріледі.</w:t>
      </w:r>
    </w:p>
    <w:p w:rsidR="00C30E39" w:rsidRPr="00C30E39" w:rsidRDefault="00C30E39" w:rsidP="00C30E39">
      <w:pPr>
        <w:pStyle w:val="ac"/>
        <w:spacing w:after="0" w:line="240" w:lineRule="auto"/>
        <w:ind w:right="20" w:firstLine="709"/>
        <w:jc w:val="both"/>
        <w:rPr>
          <w:rFonts w:eastAsia="Times New Roman"/>
          <w:sz w:val="28"/>
          <w:szCs w:val="28"/>
          <w:lang w:eastAsia="ru-RU"/>
        </w:rPr>
      </w:pPr>
      <w:r>
        <w:rPr>
          <w:rFonts w:eastAsia="Times New Roman"/>
          <w:bCs/>
          <w:sz w:val="28"/>
          <w:szCs w:val="28"/>
          <w:lang w:eastAsia="ru-RU"/>
        </w:rPr>
        <w:t>-</w:t>
      </w:r>
      <w:r w:rsidRPr="00C30E39">
        <w:rPr>
          <w:rFonts w:eastAsia="Times New Roman"/>
          <w:bCs/>
          <w:sz w:val="28"/>
          <w:szCs w:val="28"/>
          <w:lang w:eastAsia="ru-RU"/>
        </w:rPr>
        <w:t>Сенсомоторлық фактор</w:t>
      </w:r>
      <w:r w:rsidRPr="00C30E39">
        <w:rPr>
          <w:rFonts w:eastAsia="Times New Roman"/>
          <w:sz w:val="28"/>
          <w:szCs w:val="28"/>
          <w:lang w:eastAsia="ru-RU"/>
        </w:rPr>
        <w:t xml:space="preserve"> – адамның қозғалыс жылдамдығы және әртүрлі тітіркендіргіштерге </w:t>
      </w:r>
      <w:r w:rsidRPr="00C30E39">
        <w:rPr>
          <w:rFonts w:eastAsia="Times New Roman"/>
          <w:bCs/>
          <w:sz w:val="28"/>
          <w:szCs w:val="28"/>
          <w:lang w:eastAsia="ru-RU"/>
        </w:rPr>
        <w:t>сенсорлық реакциялары</w:t>
      </w:r>
      <w:r w:rsidRPr="00C30E39">
        <w:rPr>
          <w:rFonts w:eastAsia="Times New Roman"/>
          <w:sz w:val="28"/>
          <w:szCs w:val="28"/>
          <w:lang w:eastAsia="ru-RU"/>
        </w:rPr>
        <w:t xml:space="preserve"> қарастырылады.</w:t>
      </w:r>
    </w:p>
    <w:p w:rsidR="00C30E39" w:rsidRPr="00C30E39" w:rsidRDefault="00C30E39" w:rsidP="00C30E39">
      <w:pPr>
        <w:pStyle w:val="ac"/>
        <w:spacing w:after="0" w:line="240" w:lineRule="auto"/>
        <w:ind w:right="20" w:firstLine="709"/>
        <w:jc w:val="both"/>
        <w:rPr>
          <w:rFonts w:eastAsia="Times New Roman"/>
          <w:sz w:val="28"/>
          <w:szCs w:val="28"/>
          <w:lang w:eastAsia="ru-RU"/>
        </w:rPr>
      </w:pPr>
      <w:r>
        <w:rPr>
          <w:rFonts w:eastAsia="Times New Roman"/>
          <w:bCs/>
          <w:sz w:val="28"/>
          <w:szCs w:val="28"/>
          <w:lang w:eastAsia="ru-RU"/>
        </w:rPr>
        <w:t>-</w:t>
      </w:r>
      <w:r w:rsidRPr="00C30E39">
        <w:rPr>
          <w:rFonts w:eastAsia="Times New Roman"/>
          <w:bCs/>
          <w:sz w:val="28"/>
          <w:szCs w:val="28"/>
          <w:lang w:eastAsia="ru-RU"/>
        </w:rPr>
        <w:t>Энергетикалық фактор</w:t>
      </w:r>
      <w:r w:rsidRPr="00C30E39">
        <w:rPr>
          <w:rFonts w:eastAsia="Times New Roman"/>
          <w:sz w:val="28"/>
          <w:szCs w:val="28"/>
          <w:lang w:eastAsia="ru-RU"/>
        </w:rPr>
        <w:t xml:space="preserve"> – адамның </w:t>
      </w:r>
      <w:r w:rsidRPr="00C30E39">
        <w:rPr>
          <w:rFonts w:eastAsia="Times New Roman"/>
          <w:bCs/>
          <w:sz w:val="28"/>
          <w:szCs w:val="28"/>
          <w:lang w:eastAsia="ru-RU"/>
        </w:rPr>
        <w:t>дене күшін</w:t>
      </w:r>
      <w:r w:rsidRPr="00C30E39">
        <w:rPr>
          <w:rFonts w:eastAsia="Times New Roman"/>
          <w:sz w:val="28"/>
          <w:szCs w:val="28"/>
          <w:lang w:eastAsia="ru-RU"/>
        </w:rPr>
        <w:t xml:space="preserve"> және оның қалалық ортаның компоненттеріне әсер ету деңгейін есепке алады.</w:t>
      </w:r>
    </w:p>
    <w:p w:rsidR="00C30E39" w:rsidRPr="00C30E39" w:rsidRDefault="00C30E39" w:rsidP="00C30E39">
      <w:pPr>
        <w:pStyle w:val="ac"/>
        <w:spacing w:after="0" w:line="240" w:lineRule="auto"/>
        <w:ind w:right="20" w:firstLine="709"/>
        <w:jc w:val="both"/>
        <w:rPr>
          <w:rFonts w:eastAsia="Times New Roman"/>
          <w:sz w:val="28"/>
          <w:szCs w:val="28"/>
          <w:lang w:eastAsia="ru-RU"/>
        </w:rPr>
      </w:pPr>
      <w:r>
        <w:rPr>
          <w:rFonts w:eastAsia="Times New Roman"/>
          <w:bCs/>
          <w:sz w:val="28"/>
          <w:szCs w:val="28"/>
          <w:lang w:eastAsia="ru-RU"/>
        </w:rPr>
        <w:t>-</w:t>
      </w:r>
      <w:r w:rsidRPr="00C30E39">
        <w:rPr>
          <w:rFonts w:eastAsia="Times New Roman"/>
          <w:bCs/>
          <w:sz w:val="28"/>
          <w:szCs w:val="28"/>
          <w:lang w:eastAsia="ru-RU"/>
        </w:rPr>
        <w:t>Психофизиологиялық фактор</w:t>
      </w:r>
      <w:r w:rsidRPr="00C30E39">
        <w:rPr>
          <w:rFonts w:eastAsia="Times New Roman"/>
          <w:sz w:val="28"/>
          <w:szCs w:val="28"/>
          <w:lang w:eastAsia="ru-RU"/>
        </w:rPr>
        <w:t xml:space="preserve"> – адамның </w:t>
      </w:r>
      <w:r w:rsidRPr="00C30E39">
        <w:rPr>
          <w:rFonts w:eastAsia="Times New Roman"/>
          <w:bCs/>
          <w:sz w:val="28"/>
          <w:szCs w:val="28"/>
          <w:lang w:eastAsia="ru-RU"/>
        </w:rPr>
        <w:t>дыбысқа, түске, жарыққа</w:t>
      </w:r>
      <w:r w:rsidRPr="00C30E39">
        <w:rPr>
          <w:rFonts w:eastAsia="Times New Roman"/>
          <w:sz w:val="28"/>
          <w:szCs w:val="28"/>
          <w:lang w:eastAsia="ru-RU"/>
        </w:rPr>
        <w:t>, кеңістік пен заттардың пішініне реакциясын сипаттайды [46].</w:t>
      </w:r>
    </w:p>
    <w:p w:rsidR="00C30E39" w:rsidRPr="00C30E39" w:rsidRDefault="00C30E39" w:rsidP="0065728C">
      <w:pPr>
        <w:pStyle w:val="ac"/>
        <w:numPr>
          <w:ilvl w:val="0"/>
          <w:numId w:val="21"/>
        </w:numPr>
        <w:tabs>
          <w:tab w:val="clear" w:pos="720"/>
        </w:tabs>
        <w:spacing w:after="0" w:line="240" w:lineRule="auto"/>
        <w:ind w:left="0" w:right="20" w:firstLine="709"/>
        <w:jc w:val="both"/>
        <w:rPr>
          <w:rFonts w:eastAsia="Times New Roman"/>
          <w:sz w:val="28"/>
          <w:szCs w:val="28"/>
          <w:lang w:eastAsia="ru-RU"/>
        </w:rPr>
      </w:pPr>
      <w:r w:rsidRPr="00C30E39">
        <w:rPr>
          <w:rFonts w:eastAsia="Times New Roman"/>
          <w:bCs/>
          <w:sz w:val="28"/>
          <w:szCs w:val="28"/>
          <w:lang w:eastAsia="ru-RU"/>
        </w:rPr>
        <w:t>Психоэмоционалдық аспект</w:t>
      </w:r>
      <w:r w:rsidRPr="00C30E39">
        <w:rPr>
          <w:rFonts w:eastAsia="Times New Roman"/>
          <w:sz w:val="28"/>
          <w:szCs w:val="28"/>
          <w:lang w:eastAsia="ru-RU"/>
        </w:rPr>
        <w:t xml:space="preserve"> – пәндік-кеңістіктік ортаның </w:t>
      </w:r>
      <w:r w:rsidRPr="00C30E39">
        <w:rPr>
          <w:rFonts w:eastAsia="Times New Roman"/>
          <w:bCs/>
          <w:sz w:val="28"/>
          <w:szCs w:val="28"/>
          <w:lang w:eastAsia="ru-RU"/>
        </w:rPr>
        <w:t>ақпараттылығы мен ауқымдылығы</w:t>
      </w:r>
      <w:r w:rsidRPr="00C30E39">
        <w:rPr>
          <w:rFonts w:eastAsia="Times New Roman"/>
          <w:sz w:val="28"/>
          <w:szCs w:val="28"/>
          <w:lang w:eastAsia="ru-RU"/>
        </w:rPr>
        <w:t xml:space="preserve">, кеңістікті </w:t>
      </w:r>
      <w:r w:rsidRPr="00C30E39">
        <w:rPr>
          <w:rFonts w:eastAsia="Times New Roman"/>
          <w:bCs/>
          <w:sz w:val="28"/>
          <w:szCs w:val="28"/>
          <w:lang w:eastAsia="ru-RU"/>
        </w:rPr>
        <w:t>тану</w:t>
      </w:r>
      <w:r w:rsidRPr="00C30E39">
        <w:rPr>
          <w:rFonts w:eastAsia="Times New Roman"/>
          <w:sz w:val="28"/>
          <w:szCs w:val="28"/>
          <w:lang w:eastAsia="ru-RU"/>
        </w:rPr>
        <w:t xml:space="preserve">, </w:t>
      </w:r>
      <w:r w:rsidRPr="00C30E39">
        <w:rPr>
          <w:rFonts w:eastAsia="Times New Roman"/>
          <w:bCs/>
          <w:sz w:val="28"/>
          <w:szCs w:val="28"/>
          <w:lang w:eastAsia="ru-RU"/>
        </w:rPr>
        <w:t>функционалдық-кеңістіктік құрылымды түсіну</w:t>
      </w:r>
      <w:r w:rsidRPr="00C30E39">
        <w:rPr>
          <w:rFonts w:eastAsia="Times New Roman"/>
          <w:sz w:val="28"/>
          <w:szCs w:val="28"/>
          <w:lang w:eastAsia="ru-RU"/>
        </w:rPr>
        <w:t xml:space="preserve"> және ондағы </w:t>
      </w:r>
      <w:r w:rsidRPr="00C30E39">
        <w:rPr>
          <w:rFonts w:eastAsia="Times New Roman"/>
          <w:bCs/>
          <w:sz w:val="28"/>
          <w:szCs w:val="28"/>
          <w:lang w:eastAsia="ru-RU"/>
        </w:rPr>
        <w:t>бағдарлау мүмкіндігімен</w:t>
      </w:r>
      <w:r w:rsidRPr="00C30E39">
        <w:rPr>
          <w:rFonts w:eastAsia="Times New Roman"/>
          <w:sz w:val="28"/>
          <w:szCs w:val="28"/>
          <w:lang w:eastAsia="ru-RU"/>
        </w:rPr>
        <w:t xml:space="preserve"> байланысты.</w:t>
      </w:r>
    </w:p>
    <w:p w:rsidR="00C30E39" w:rsidRPr="00C30E39" w:rsidRDefault="00C30E39" w:rsidP="0065728C">
      <w:pPr>
        <w:pStyle w:val="ac"/>
        <w:numPr>
          <w:ilvl w:val="0"/>
          <w:numId w:val="21"/>
        </w:numPr>
        <w:tabs>
          <w:tab w:val="clear" w:pos="720"/>
        </w:tabs>
        <w:spacing w:after="0" w:line="240" w:lineRule="auto"/>
        <w:ind w:left="0" w:right="20" w:firstLine="709"/>
        <w:jc w:val="both"/>
        <w:rPr>
          <w:rFonts w:eastAsia="Times New Roman"/>
          <w:sz w:val="28"/>
          <w:szCs w:val="28"/>
          <w:lang w:eastAsia="ru-RU"/>
        </w:rPr>
      </w:pPr>
      <w:r w:rsidRPr="00C30E39">
        <w:rPr>
          <w:rFonts w:eastAsia="Times New Roman"/>
          <w:bCs/>
          <w:sz w:val="28"/>
          <w:szCs w:val="28"/>
          <w:lang w:eastAsia="ru-RU"/>
        </w:rPr>
        <w:t>Эстетикалық аспект</w:t>
      </w:r>
      <w:r w:rsidRPr="00C30E39">
        <w:rPr>
          <w:rFonts w:eastAsia="Times New Roman"/>
          <w:sz w:val="28"/>
          <w:szCs w:val="28"/>
          <w:lang w:eastAsia="ru-RU"/>
        </w:rPr>
        <w:t xml:space="preserve"> – пәндік-кеңістіктік ансамбльдер мен кешендердің </w:t>
      </w:r>
      <w:r w:rsidRPr="00C30E39">
        <w:rPr>
          <w:rFonts w:eastAsia="Times New Roman"/>
          <w:bCs/>
          <w:sz w:val="28"/>
          <w:szCs w:val="28"/>
          <w:lang w:eastAsia="ru-RU"/>
        </w:rPr>
        <w:t>композициялық тұтастығын</w:t>
      </w:r>
      <w:r w:rsidRPr="00C30E39">
        <w:rPr>
          <w:rFonts w:eastAsia="Times New Roman"/>
          <w:sz w:val="28"/>
          <w:szCs w:val="28"/>
          <w:lang w:eastAsia="ru-RU"/>
        </w:rPr>
        <w:t xml:space="preserve">, </w:t>
      </w:r>
      <w:r w:rsidRPr="00C30E39">
        <w:rPr>
          <w:rFonts w:eastAsia="Times New Roman"/>
          <w:bCs/>
          <w:sz w:val="28"/>
          <w:szCs w:val="28"/>
          <w:lang w:eastAsia="ru-RU"/>
        </w:rPr>
        <w:t>үйлесімділігін</w:t>
      </w:r>
      <w:r w:rsidRPr="00C30E39">
        <w:rPr>
          <w:rFonts w:eastAsia="Times New Roman"/>
          <w:sz w:val="28"/>
          <w:szCs w:val="28"/>
          <w:lang w:eastAsia="ru-RU"/>
        </w:rPr>
        <w:t xml:space="preserve">, </w:t>
      </w:r>
      <w:r w:rsidRPr="00C30E39">
        <w:rPr>
          <w:rFonts w:eastAsia="Times New Roman"/>
          <w:bCs/>
          <w:sz w:val="28"/>
          <w:szCs w:val="28"/>
          <w:lang w:eastAsia="ru-RU"/>
        </w:rPr>
        <w:t>көркемдік мәнерлілігін</w:t>
      </w:r>
      <w:r w:rsidRPr="00C30E39">
        <w:rPr>
          <w:rFonts w:eastAsia="Times New Roman"/>
          <w:sz w:val="28"/>
          <w:szCs w:val="28"/>
          <w:lang w:eastAsia="ru-RU"/>
        </w:rPr>
        <w:t xml:space="preserve"> және </w:t>
      </w:r>
      <w:r w:rsidRPr="00C30E39">
        <w:rPr>
          <w:rFonts w:eastAsia="Times New Roman"/>
          <w:bCs/>
          <w:sz w:val="28"/>
          <w:szCs w:val="28"/>
          <w:lang w:eastAsia="ru-RU"/>
        </w:rPr>
        <w:t>эстетикалық бейнесін</w:t>
      </w:r>
      <w:r w:rsidRPr="00C30E39">
        <w:rPr>
          <w:rFonts w:eastAsia="Times New Roman"/>
          <w:sz w:val="28"/>
          <w:szCs w:val="28"/>
          <w:lang w:eastAsia="ru-RU"/>
        </w:rPr>
        <w:t xml:space="preserve"> сипаттайды.</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bCs/>
          <w:sz w:val="28"/>
          <w:szCs w:val="28"/>
          <w:lang w:eastAsia="ru-RU"/>
        </w:rPr>
        <w:t>Ыңғайлы қалалық ортаны қалыптастыру</w:t>
      </w:r>
      <w:r w:rsidRPr="00C30E39">
        <w:rPr>
          <w:rFonts w:eastAsia="Times New Roman"/>
          <w:sz w:val="28"/>
          <w:szCs w:val="28"/>
          <w:lang w:eastAsia="ru-RU"/>
        </w:rPr>
        <w:t xml:space="preserve"> – әртүрлі факторлардың үйлесімді интеграциясына негізделген </w:t>
      </w:r>
      <w:r w:rsidRPr="00C30E39">
        <w:rPr>
          <w:rFonts w:eastAsia="Times New Roman"/>
          <w:bCs/>
          <w:sz w:val="28"/>
          <w:szCs w:val="28"/>
          <w:lang w:eastAsia="ru-RU"/>
        </w:rPr>
        <w:t>күрделі міндет</w:t>
      </w:r>
      <w:r w:rsidRPr="00C30E39">
        <w:rPr>
          <w:rFonts w:eastAsia="Times New Roman"/>
          <w:sz w:val="28"/>
          <w:szCs w:val="28"/>
          <w:lang w:eastAsia="ru-RU"/>
        </w:rPr>
        <w:t xml:space="preserve">. Бұл адам қажеттіліктеріне басымдық беруді, тұрақты дамуға ықпал етуді, </w:t>
      </w:r>
      <w:r w:rsidRPr="00C30E39">
        <w:rPr>
          <w:rFonts w:eastAsia="Times New Roman"/>
          <w:bCs/>
          <w:sz w:val="28"/>
          <w:szCs w:val="28"/>
          <w:lang w:eastAsia="ru-RU"/>
        </w:rPr>
        <w:t xml:space="preserve">қала </w:t>
      </w:r>
      <w:r w:rsidRPr="00C30E39">
        <w:rPr>
          <w:rFonts w:eastAsia="Times New Roman"/>
          <w:bCs/>
          <w:sz w:val="28"/>
          <w:szCs w:val="28"/>
          <w:lang w:eastAsia="ru-RU"/>
        </w:rPr>
        <w:lastRenderedPageBreak/>
        <w:t>құрылысы мен аудандастыруды оңтайландыруды</w:t>
      </w:r>
      <w:r w:rsidRPr="00C30E39">
        <w:rPr>
          <w:rFonts w:eastAsia="Times New Roman"/>
          <w:sz w:val="28"/>
          <w:szCs w:val="28"/>
          <w:lang w:eastAsia="ru-RU"/>
        </w:rPr>
        <w:t xml:space="preserve">, инновациялар мен технологияларды енгізуді және </w:t>
      </w:r>
      <w:r w:rsidRPr="00C30E39">
        <w:rPr>
          <w:rFonts w:eastAsia="Times New Roman"/>
          <w:bCs/>
          <w:sz w:val="28"/>
          <w:szCs w:val="28"/>
          <w:lang w:eastAsia="ru-RU"/>
        </w:rPr>
        <w:t>мәдени бірегейлікті</w:t>
      </w:r>
      <w:r w:rsidRPr="00C30E39">
        <w:rPr>
          <w:rFonts w:eastAsia="Times New Roman"/>
          <w:sz w:val="28"/>
          <w:szCs w:val="28"/>
          <w:lang w:eastAsia="ru-RU"/>
        </w:rPr>
        <w:t xml:space="preserve"> сақтауды қамтиды.</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sz w:val="28"/>
          <w:szCs w:val="28"/>
          <w:lang w:eastAsia="ru-RU"/>
        </w:rPr>
        <w:t xml:space="preserve">Осы элементтерді үйлестіру арқылы қалалар </w:t>
      </w:r>
      <w:r w:rsidRPr="00C30E39">
        <w:rPr>
          <w:rFonts w:eastAsia="Times New Roman"/>
          <w:bCs/>
          <w:sz w:val="28"/>
          <w:szCs w:val="28"/>
          <w:lang w:eastAsia="ru-RU"/>
        </w:rPr>
        <w:t>өмір сүру сапасын</w:t>
      </w:r>
      <w:r w:rsidRPr="00C30E39">
        <w:rPr>
          <w:rFonts w:eastAsia="Times New Roman"/>
          <w:sz w:val="28"/>
          <w:szCs w:val="28"/>
          <w:lang w:eastAsia="ru-RU"/>
        </w:rPr>
        <w:t xml:space="preserve"> жақсартып, қоғамның </w:t>
      </w:r>
      <w:r w:rsidRPr="00C30E39">
        <w:rPr>
          <w:rFonts w:eastAsia="Times New Roman"/>
          <w:bCs/>
          <w:sz w:val="28"/>
          <w:szCs w:val="28"/>
          <w:lang w:eastAsia="ru-RU"/>
        </w:rPr>
        <w:t>әл-ауқатына</w:t>
      </w:r>
      <w:r w:rsidRPr="00C30E39">
        <w:rPr>
          <w:rFonts w:eastAsia="Times New Roman"/>
          <w:sz w:val="28"/>
          <w:szCs w:val="28"/>
          <w:lang w:eastAsia="ru-RU"/>
        </w:rPr>
        <w:t xml:space="preserve"> ықпал етіп, </w:t>
      </w:r>
      <w:r w:rsidRPr="00C30E39">
        <w:rPr>
          <w:rFonts w:eastAsia="Times New Roman"/>
          <w:bCs/>
          <w:sz w:val="28"/>
          <w:szCs w:val="28"/>
          <w:lang w:eastAsia="ru-RU"/>
        </w:rPr>
        <w:t>қоршаған ортаны қорғауға жағдай жасап</w:t>
      </w:r>
      <w:r w:rsidRPr="00C30E39">
        <w:rPr>
          <w:rFonts w:eastAsia="Times New Roman"/>
          <w:sz w:val="28"/>
          <w:szCs w:val="28"/>
          <w:lang w:eastAsia="ru-RU"/>
        </w:rPr>
        <w:t xml:space="preserve">, сондай-ақ </w:t>
      </w:r>
      <w:r w:rsidRPr="00C30E39">
        <w:rPr>
          <w:rFonts w:eastAsia="Times New Roman"/>
          <w:bCs/>
          <w:sz w:val="28"/>
          <w:szCs w:val="28"/>
          <w:lang w:eastAsia="ru-RU"/>
        </w:rPr>
        <w:t>инвестицияларды тартатын</w:t>
      </w:r>
      <w:r w:rsidRPr="00C30E39">
        <w:rPr>
          <w:rFonts w:eastAsia="Times New Roman"/>
          <w:sz w:val="28"/>
          <w:szCs w:val="28"/>
          <w:lang w:eastAsia="ru-RU"/>
        </w:rPr>
        <w:t xml:space="preserve"> ортаны қалыптастыра алады. Мұндай тәсіл </w:t>
      </w:r>
      <w:r w:rsidRPr="00C30E39">
        <w:rPr>
          <w:rFonts w:eastAsia="Times New Roman"/>
          <w:bCs/>
          <w:sz w:val="28"/>
          <w:szCs w:val="28"/>
          <w:lang w:eastAsia="ru-RU"/>
        </w:rPr>
        <w:t>тұрғындардың күнделікті тәжірибесін жақсартып қана қоймай</w:t>
      </w:r>
      <w:r w:rsidRPr="00C30E39">
        <w:rPr>
          <w:rFonts w:eastAsia="Times New Roman"/>
          <w:sz w:val="28"/>
          <w:szCs w:val="28"/>
          <w:lang w:eastAsia="ru-RU"/>
        </w:rPr>
        <w:t xml:space="preserve">, қалаларды урбанизацияланған әлемде </w:t>
      </w:r>
      <w:r w:rsidRPr="00C30E39">
        <w:rPr>
          <w:rFonts w:eastAsia="Times New Roman"/>
          <w:bCs/>
          <w:sz w:val="28"/>
          <w:szCs w:val="28"/>
          <w:lang w:eastAsia="ru-RU"/>
        </w:rPr>
        <w:t>тұрақты даму мен мәдени байлықтың орталығына айналдырады</w:t>
      </w:r>
      <w:r w:rsidRPr="00C30E39">
        <w:rPr>
          <w:rFonts w:eastAsia="Times New Roman"/>
          <w:sz w:val="28"/>
          <w:szCs w:val="28"/>
          <w:lang w:eastAsia="ru-RU"/>
        </w:rPr>
        <w:t>.</w:t>
      </w:r>
    </w:p>
    <w:p w:rsidR="00C30E39" w:rsidRPr="00C30E39" w:rsidRDefault="00C30E39" w:rsidP="00C30E39">
      <w:pPr>
        <w:pStyle w:val="ac"/>
        <w:spacing w:after="0" w:line="240" w:lineRule="auto"/>
        <w:ind w:left="40" w:right="20" w:firstLine="709"/>
        <w:jc w:val="both"/>
        <w:rPr>
          <w:rFonts w:eastAsia="Times New Roman"/>
          <w:sz w:val="28"/>
          <w:szCs w:val="28"/>
          <w:lang w:eastAsia="ru-RU"/>
        </w:rPr>
      </w:pPr>
      <w:r w:rsidRPr="00C30E39">
        <w:rPr>
          <w:rFonts w:eastAsia="Times New Roman"/>
          <w:bCs/>
          <w:sz w:val="28"/>
          <w:szCs w:val="28"/>
          <w:lang w:eastAsia="ru-RU"/>
        </w:rPr>
        <w:t>Автор</w:t>
      </w:r>
      <w:r w:rsidRPr="00C30E39">
        <w:rPr>
          <w:rFonts w:eastAsia="Times New Roman"/>
          <w:sz w:val="28"/>
          <w:szCs w:val="28"/>
          <w:lang w:eastAsia="ru-RU"/>
        </w:rPr>
        <w:t xml:space="preserve"> архитектуралық дизайн кодының элементтерін құру және анықтау үшін маңызды №1 кестеде </w:t>
      </w:r>
      <w:r w:rsidRPr="00C30E39">
        <w:rPr>
          <w:rFonts w:eastAsia="Times New Roman"/>
          <w:bCs/>
          <w:sz w:val="28"/>
          <w:szCs w:val="28"/>
          <w:lang w:eastAsia="ru-RU"/>
        </w:rPr>
        <w:t>ыңғайлы қалалық ортаны қалыптастырудың негізгі принциптерін</w:t>
      </w:r>
      <w:r w:rsidRPr="00C30E39">
        <w:rPr>
          <w:rFonts w:eastAsia="Times New Roman"/>
          <w:sz w:val="28"/>
          <w:szCs w:val="28"/>
          <w:lang w:eastAsia="ru-RU"/>
        </w:rPr>
        <w:t xml:space="preserve"> ұсынды.</w:t>
      </w:r>
    </w:p>
    <w:p w:rsidR="001A0976" w:rsidRDefault="001A0976" w:rsidP="000E392E">
      <w:pPr>
        <w:pStyle w:val="ac"/>
        <w:shd w:val="clear" w:color="auto" w:fill="auto"/>
        <w:spacing w:after="0" w:line="240" w:lineRule="auto"/>
        <w:ind w:left="40" w:right="20" w:firstLine="709"/>
        <w:jc w:val="both"/>
        <w:rPr>
          <w:sz w:val="28"/>
          <w:szCs w:val="28"/>
        </w:rPr>
      </w:pPr>
    </w:p>
    <w:p w:rsidR="00452C50" w:rsidRDefault="00C30E39" w:rsidP="00C30E39">
      <w:pPr>
        <w:pStyle w:val="a5"/>
        <w:spacing w:before="0" w:beforeAutospacing="0" w:after="0" w:afterAutospacing="0"/>
        <w:ind w:firstLine="709"/>
        <w:rPr>
          <w:bCs/>
          <w:color w:val="000000" w:themeColor="text1"/>
          <w:sz w:val="28"/>
          <w:szCs w:val="28"/>
          <w:shd w:val="clear" w:color="auto" w:fill="FFFFFF"/>
        </w:rPr>
      </w:pPr>
      <w:r w:rsidRPr="00C30E39">
        <w:rPr>
          <w:sz w:val="28"/>
          <w:szCs w:val="28"/>
        </w:rPr>
        <w:t>1-кесте-</w:t>
      </w:r>
      <w:r>
        <w:rPr>
          <w:sz w:val="28"/>
          <w:szCs w:val="28"/>
          <w:lang w:val="kk-KZ"/>
        </w:rPr>
        <w:t>Қ</w:t>
      </w:r>
      <w:r w:rsidRPr="00C30E39">
        <w:rPr>
          <w:sz w:val="28"/>
          <w:szCs w:val="28"/>
        </w:rPr>
        <w:t>олайлы қалалық ортаны қалыптастыру принциптері</w:t>
      </w:r>
    </w:p>
    <w:tbl>
      <w:tblPr>
        <w:tblStyle w:val="af4"/>
        <w:tblW w:w="0" w:type="auto"/>
        <w:tblInd w:w="0" w:type="dxa"/>
        <w:tblLook w:val="04A0" w:firstRow="1" w:lastRow="0" w:firstColumn="1" w:lastColumn="0" w:noHBand="0" w:noVBand="1"/>
      </w:tblPr>
      <w:tblGrid>
        <w:gridCol w:w="2267"/>
        <w:gridCol w:w="7361"/>
      </w:tblGrid>
      <w:tr w:rsidR="00C30E39" w:rsidTr="001A0976">
        <w:tc>
          <w:tcPr>
            <w:tcW w:w="2267" w:type="dxa"/>
          </w:tcPr>
          <w:p w:rsidR="00C30E39" w:rsidRPr="00A66CFC" w:rsidRDefault="00C30E39" w:rsidP="00C30E39">
            <w:pPr>
              <w:pStyle w:val="a5"/>
              <w:spacing w:before="0" w:beforeAutospacing="0" w:after="0" w:afterAutospacing="0"/>
              <w:jc w:val="center"/>
              <w:rPr>
                <w:bCs/>
                <w:color w:val="000000" w:themeColor="text1"/>
                <w:shd w:val="clear" w:color="auto" w:fill="FFFFFF"/>
                <w:lang w:val="kk-KZ"/>
              </w:rPr>
            </w:pPr>
            <w:r w:rsidRPr="003749E4">
              <w:t>Принциптері</w:t>
            </w:r>
          </w:p>
        </w:tc>
        <w:tc>
          <w:tcPr>
            <w:tcW w:w="7361" w:type="dxa"/>
          </w:tcPr>
          <w:p w:rsidR="00C30E39" w:rsidRPr="00A66CFC" w:rsidRDefault="00C30E39" w:rsidP="00C30E39">
            <w:pPr>
              <w:pStyle w:val="a5"/>
              <w:spacing w:before="0" w:beforeAutospacing="0" w:after="0" w:afterAutospacing="0"/>
              <w:jc w:val="center"/>
              <w:rPr>
                <w:bCs/>
                <w:color w:val="000000" w:themeColor="text1"/>
                <w:shd w:val="clear" w:color="auto" w:fill="FFFFFF"/>
                <w:lang w:val="kk-KZ"/>
              </w:rPr>
            </w:pPr>
            <w:r w:rsidRPr="00C30E39">
              <w:rPr>
                <w:bCs/>
                <w:color w:val="000000" w:themeColor="text1"/>
                <w:shd w:val="clear" w:color="auto" w:fill="FFFFFF"/>
                <w:lang w:val="kk-KZ"/>
              </w:rPr>
              <w:t>Іс-шаралар</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Аумақтар мен кеңістіктердің көрінуі</w:t>
            </w:r>
          </w:p>
        </w:tc>
        <w:tc>
          <w:tcPr>
            <w:tcW w:w="7361" w:type="dxa"/>
          </w:tcPr>
          <w:p w:rsidR="00C30E39" w:rsidRPr="00C30E39" w:rsidRDefault="00C30E39" w:rsidP="00C30E39">
            <w:pPr>
              <w:pStyle w:val="a5"/>
              <w:spacing w:before="0" w:beforeAutospacing="0" w:after="0" w:afterAutospacing="0"/>
              <w:jc w:val="both"/>
              <w:rPr>
                <w:bCs/>
                <w:color w:val="000000" w:themeColor="text1"/>
                <w:shd w:val="clear" w:color="auto" w:fill="FFFFFF"/>
                <w:lang w:val="kk-KZ"/>
              </w:rPr>
            </w:pPr>
            <w:r w:rsidRPr="00C30E39">
              <w:rPr>
                <w:bCs/>
                <w:color w:val="000000" w:themeColor="text1"/>
                <w:shd w:val="clear" w:color="auto" w:fill="FFFFFF"/>
                <w:lang w:val="kk-KZ"/>
              </w:rPr>
              <w:t>- Үй маңындағы аумақтардағы жасыл екпелердің биіктігін азайту</w:t>
            </w:r>
          </w:p>
          <w:p w:rsidR="00C30E39" w:rsidRPr="00D036D6" w:rsidRDefault="00C30E39" w:rsidP="00C30E39">
            <w:pPr>
              <w:pStyle w:val="a5"/>
              <w:spacing w:before="0" w:beforeAutospacing="0" w:after="0" w:afterAutospacing="0"/>
              <w:jc w:val="both"/>
              <w:rPr>
                <w:bCs/>
                <w:color w:val="000000" w:themeColor="text1"/>
                <w:shd w:val="clear" w:color="auto" w:fill="FFFFFF"/>
                <w:lang w:val="kk-KZ"/>
              </w:rPr>
            </w:pPr>
            <w:r w:rsidRPr="00D036D6">
              <w:rPr>
                <w:bCs/>
                <w:color w:val="000000" w:themeColor="text1"/>
                <w:shd w:val="clear" w:color="auto" w:fill="FFFFFF"/>
                <w:lang w:val="kk-KZ"/>
              </w:rPr>
              <w:t>- Қалың бұталарды жою</w:t>
            </w:r>
          </w:p>
          <w:p w:rsidR="00C30E39" w:rsidRPr="00D036D6" w:rsidRDefault="00C30E39" w:rsidP="00C30E39">
            <w:pPr>
              <w:pStyle w:val="a5"/>
              <w:spacing w:before="0" w:beforeAutospacing="0" w:after="0" w:afterAutospacing="0"/>
              <w:jc w:val="both"/>
              <w:rPr>
                <w:bCs/>
                <w:color w:val="000000" w:themeColor="text1"/>
                <w:shd w:val="clear" w:color="auto" w:fill="FFFFFF"/>
                <w:lang w:val="kk-KZ"/>
              </w:rPr>
            </w:pPr>
            <w:r w:rsidRPr="00D036D6">
              <w:rPr>
                <w:bCs/>
                <w:color w:val="000000" w:themeColor="text1"/>
                <w:shd w:val="clear" w:color="auto" w:fill="FFFFFF"/>
                <w:lang w:val="kk-KZ"/>
              </w:rPr>
              <w:t>- Бос аумақтарда жаңа құрылыс</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Аумақтарды жарықтандыру</w:t>
            </w:r>
          </w:p>
        </w:tc>
        <w:tc>
          <w:tcPr>
            <w:tcW w:w="7361" w:type="dxa"/>
          </w:tcPr>
          <w:p w:rsidR="00C30E39" w:rsidRDefault="00C30E39" w:rsidP="00C30E39">
            <w:pPr>
              <w:pStyle w:val="a5"/>
              <w:spacing w:before="0" w:beforeAutospacing="0" w:after="0" w:afterAutospacing="0"/>
              <w:jc w:val="both"/>
              <w:rPr>
                <w:lang w:val="kk-KZ"/>
              </w:rPr>
            </w:pPr>
            <w:r w:rsidRPr="00C30E39">
              <w:rPr>
                <w:rStyle w:val="ezkurwreuab5ozgtqnkl"/>
                <w:rFonts w:eastAsiaTheme="majorEastAsia"/>
                <w:lang w:val="kk-KZ"/>
              </w:rPr>
              <w:t>-Ескірген</w:t>
            </w:r>
            <w:r w:rsidRPr="00C30E39">
              <w:rPr>
                <w:lang w:val="kk-KZ"/>
              </w:rPr>
              <w:t xml:space="preserve"> </w:t>
            </w:r>
            <w:r w:rsidRPr="00C30E39">
              <w:rPr>
                <w:rStyle w:val="ezkurwreuab5ozgtqnkl"/>
                <w:rFonts w:eastAsiaTheme="majorEastAsia"/>
                <w:lang w:val="kk-KZ"/>
              </w:rPr>
              <w:t>көше</w:t>
            </w:r>
            <w:r w:rsidRPr="00C30E39">
              <w:rPr>
                <w:lang w:val="kk-KZ"/>
              </w:rPr>
              <w:t xml:space="preserve"> </w:t>
            </w:r>
            <w:r w:rsidRPr="00C30E39">
              <w:rPr>
                <w:rStyle w:val="ezkurwreuab5ozgtqnkl"/>
                <w:rFonts w:eastAsiaTheme="majorEastAsia"/>
                <w:lang w:val="kk-KZ"/>
              </w:rPr>
              <w:t>жарығын</w:t>
            </w:r>
            <w:r w:rsidRPr="00C30E39">
              <w:rPr>
                <w:lang w:val="kk-KZ"/>
              </w:rPr>
              <w:t xml:space="preserve"> </w:t>
            </w:r>
            <w:r w:rsidRPr="00C30E39">
              <w:rPr>
                <w:rStyle w:val="ezkurwreuab5ozgtqnkl"/>
                <w:rFonts w:eastAsiaTheme="majorEastAsia"/>
                <w:lang w:val="kk-KZ"/>
              </w:rPr>
              <w:t>орнату</w:t>
            </w:r>
            <w:r w:rsidRPr="00C30E39">
              <w:rPr>
                <w:lang w:val="kk-KZ"/>
              </w:rPr>
              <w:t xml:space="preserve"> </w:t>
            </w:r>
            <w:r w:rsidRPr="00C30E39">
              <w:rPr>
                <w:rStyle w:val="ezkurwreuab5ozgtqnkl"/>
                <w:rFonts w:eastAsiaTheme="majorEastAsia"/>
                <w:lang w:val="kk-KZ"/>
              </w:rPr>
              <w:t>және</w:t>
            </w:r>
            <w:r w:rsidRPr="00C30E39">
              <w:rPr>
                <w:lang w:val="kk-KZ"/>
              </w:rPr>
              <w:t xml:space="preserve"> </w:t>
            </w:r>
            <w:r w:rsidRPr="00C30E39">
              <w:rPr>
                <w:rStyle w:val="ezkurwreuab5ozgtqnkl"/>
                <w:rFonts w:eastAsiaTheme="majorEastAsia"/>
                <w:lang w:val="kk-KZ"/>
              </w:rPr>
              <w:t>ауыстыру</w:t>
            </w:r>
            <w:r w:rsidRPr="00C30E39">
              <w:rPr>
                <w:lang w:val="kk-KZ"/>
              </w:rPr>
              <w:t xml:space="preserve"> </w:t>
            </w:r>
          </w:p>
          <w:p w:rsidR="00C30E39" w:rsidRPr="00C30E39" w:rsidRDefault="00C30E39" w:rsidP="00C30E39">
            <w:pPr>
              <w:pStyle w:val="a5"/>
              <w:spacing w:before="0" w:beforeAutospacing="0" w:after="0" w:afterAutospacing="0"/>
              <w:jc w:val="both"/>
              <w:rPr>
                <w:bCs/>
                <w:color w:val="000000" w:themeColor="text1"/>
                <w:sz w:val="28"/>
                <w:szCs w:val="28"/>
                <w:shd w:val="clear" w:color="auto" w:fill="FFFFFF"/>
                <w:lang w:val="kk-KZ"/>
              </w:rPr>
            </w:pPr>
            <w:r w:rsidRPr="00C30E39">
              <w:rPr>
                <w:rStyle w:val="ezkurwreuab5ozgtqnkl"/>
                <w:rFonts w:eastAsiaTheme="majorEastAsia"/>
                <w:lang w:val="kk-KZ"/>
              </w:rPr>
              <w:t>-</w:t>
            </w:r>
            <w:r w:rsidRPr="00C30E39">
              <w:rPr>
                <w:lang w:val="kk-KZ"/>
              </w:rPr>
              <w:t xml:space="preserve"> Жаяу </w:t>
            </w:r>
            <w:r w:rsidRPr="00C30E39">
              <w:rPr>
                <w:rStyle w:val="ezkurwreuab5ozgtqnkl"/>
                <w:rFonts w:eastAsiaTheme="majorEastAsia"/>
                <w:lang w:val="kk-KZ"/>
              </w:rPr>
              <w:t>жүргіншілер</w:t>
            </w:r>
            <w:r w:rsidRPr="00C30E39">
              <w:rPr>
                <w:lang w:val="kk-KZ"/>
              </w:rPr>
              <w:t xml:space="preserve"> </w:t>
            </w:r>
            <w:r w:rsidRPr="00C30E39">
              <w:rPr>
                <w:rStyle w:val="ezkurwreuab5ozgtqnkl"/>
                <w:rFonts w:eastAsiaTheme="majorEastAsia"/>
                <w:lang w:val="kk-KZ"/>
              </w:rPr>
              <w:t>қозғалысы</w:t>
            </w:r>
            <w:r w:rsidRPr="00C30E39">
              <w:rPr>
                <w:lang w:val="kk-KZ"/>
              </w:rPr>
              <w:t xml:space="preserve"> </w:t>
            </w:r>
            <w:r w:rsidRPr="00C30E39">
              <w:rPr>
                <w:rStyle w:val="ezkurwreuab5ozgtqnkl"/>
                <w:rFonts w:eastAsiaTheme="majorEastAsia"/>
                <w:lang w:val="kk-KZ"/>
              </w:rPr>
              <w:t>элементтерін</w:t>
            </w:r>
            <w:r w:rsidRPr="00C30E39">
              <w:rPr>
                <w:lang w:val="kk-KZ"/>
              </w:rPr>
              <w:t xml:space="preserve"> </w:t>
            </w:r>
            <w:r w:rsidRPr="00C30E39">
              <w:rPr>
                <w:rStyle w:val="ezkurwreuab5ozgtqnkl"/>
                <w:rFonts w:eastAsiaTheme="majorEastAsia"/>
                <w:lang w:val="kk-KZ"/>
              </w:rPr>
              <w:t>қосымша</w:t>
            </w:r>
            <w:r w:rsidRPr="00C30E39">
              <w:rPr>
                <w:lang w:val="kk-KZ"/>
              </w:rPr>
              <w:t xml:space="preserve"> </w:t>
            </w:r>
            <w:r w:rsidRPr="00C30E39">
              <w:rPr>
                <w:rStyle w:val="ezkurwreuab5ozgtqnkl"/>
                <w:rFonts w:eastAsiaTheme="majorEastAsia"/>
                <w:lang w:val="kk-KZ"/>
              </w:rPr>
              <w:t>жарықтандыруды</w:t>
            </w:r>
            <w:r w:rsidRPr="00C30E39">
              <w:rPr>
                <w:lang w:val="kk-KZ"/>
              </w:rPr>
              <w:t xml:space="preserve"> </w:t>
            </w:r>
            <w:r w:rsidRPr="00C30E39">
              <w:rPr>
                <w:rStyle w:val="ezkurwreuab5ozgtqnkl"/>
                <w:rFonts w:eastAsiaTheme="majorEastAsia"/>
                <w:lang w:val="kk-KZ"/>
              </w:rPr>
              <w:t>орнату</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Кеңістіктер иерархиясы</w:t>
            </w:r>
          </w:p>
        </w:tc>
        <w:tc>
          <w:tcPr>
            <w:tcW w:w="7361" w:type="dxa"/>
          </w:tcPr>
          <w:p w:rsidR="00C30E39" w:rsidRPr="00C30E39" w:rsidRDefault="00C30E39" w:rsidP="00C30E39">
            <w:pPr>
              <w:pStyle w:val="a5"/>
              <w:spacing w:before="0" w:beforeAutospacing="0" w:after="0" w:afterAutospacing="0"/>
              <w:jc w:val="both"/>
              <w:rPr>
                <w:bCs/>
                <w:color w:val="000000" w:themeColor="text1"/>
                <w:shd w:val="clear" w:color="auto" w:fill="FFFFFF"/>
                <w:lang w:val="kk-KZ"/>
              </w:rPr>
            </w:pPr>
            <w:r w:rsidRPr="00C30E39">
              <w:rPr>
                <w:bCs/>
                <w:color w:val="000000" w:themeColor="text1"/>
                <w:shd w:val="clear" w:color="auto" w:fill="FFFFFF"/>
                <w:lang w:val="kk-KZ"/>
              </w:rPr>
              <w:t>- Қоғамдық,жартылай қоғамдық, жартылай жеке және жеке аумақтар мен кеңістіктерді нақты ажырату</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Қалалық матаның үздіксіздігі</w:t>
            </w:r>
          </w:p>
        </w:tc>
        <w:tc>
          <w:tcPr>
            <w:tcW w:w="7361" w:type="dxa"/>
          </w:tcPr>
          <w:p w:rsidR="00C30E39" w:rsidRPr="00D036D6" w:rsidRDefault="00C30E39" w:rsidP="00C30E39">
            <w:pPr>
              <w:pStyle w:val="a5"/>
              <w:spacing w:after="0" w:afterAutospacing="0"/>
              <w:jc w:val="both"/>
              <w:rPr>
                <w:bCs/>
                <w:color w:val="000000" w:themeColor="text1"/>
                <w:shd w:val="clear" w:color="auto" w:fill="FFFFFF"/>
                <w:lang w:val="kk-KZ"/>
              </w:rPr>
            </w:pPr>
            <w:r w:rsidRPr="00D036D6">
              <w:rPr>
                <w:bCs/>
                <w:color w:val="000000" w:themeColor="text1"/>
                <w:shd w:val="clear" w:color="auto" w:fill="FFFFFF"/>
                <w:lang w:val="kk-KZ"/>
              </w:rPr>
              <w:t>- Ауданды қайта құру</w:t>
            </w:r>
          </w:p>
          <w:p w:rsidR="00C30E39" w:rsidRPr="00D036D6" w:rsidRDefault="00C30E39" w:rsidP="00C30E39">
            <w:pPr>
              <w:pStyle w:val="a5"/>
              <w:spacing w:before="0" w:beforeAutospacing="0" w:after="0" w:afterAutospacing="0"/>
              <w:jc w:val="both"/>
              <w:rPr>
                <w:bCs/>
                <w:color w:val="000000" w:themeColor="text1"/>
                <w:sz w:val="28"/>
                <w:szCs w:val="28"/>
                <w:shd w:val="clear" w:color="auto" w:fill="FFFFFF"/>
                <w:lang w:val="kk-KZ"/>
              </w:rPr>
            </w:pPr>
            <w:r w:rsidRPr="00D036D6">
              <w:rPr>
                <w:bCs/>
                <w:color w:val="000000" w:themeColor="text1"/>
                <w:shd w:val="clear" w:color="auto" w:fill="FFFFFF"/>
                <w:lang w:val="kk-KZ"/>
              </w:rPr>
              <w:t>- Бос аумақтарда жаңа құрылыс</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Адам шкаласы</w:t>
            </w:r>
          </w:p>
        </w:tc>
        <w:tc>
          <w:tcPr>
            <w:tcW w:w="7361" w:type="dxa"/>
          </w:tcPr>
          <w:p w:rsidR="00C30E39" w:rsidRPr="00D036D6" w:rsidRDefault="00C30E39" w:rsidP="00C30E39">
            <w:pPr>
              <w:pStyle w:val="a5"/>
              <w:spacing w:before="0" w:beforeAutospacing="0" w:after="0" w:afterAutospacing="0"/>
              <w:jc w:val="both"/>
              <w:rPr>
                <w:bCs/>
                <w:color w:val="000000" w:themeColor="text1"/>
                <w:shd w:val="clear" w:color="auto" w:fill="FFFFFF"/>
                <w:lang w:val="kk-KZ"/>
              </w:rPr>
            </w:pPr>
            <w:r w:rsidRPr="00D036D6">
              <w:rPr>
                <w:bCs/>
                <w:color w:val="000000" w:themeColor="text1"/>
                <w:shd w:val="clear" w:color="auto" w:fill="FFFFFF"/>
                <w:lang w:val="kk-KZ"/>
              </w:rPr>
              <w:t>- Аумақтарды көгалдандыру</w:t>
            </w:r>
          </w:p>
          <w:p w:rsidR="00C30E39" w:rsidRPr="00D036D6" w:rsidRDefault="00C30E39" w:rsidP="00C30E39">
            <w:pPr>
              <w:pStyle w:val="a5"/>
              <w:spacing w:before="0" w:beforeAutospacing="0" w:after="0" w:afterAutospacing="0"/>
              <w:jc w:val="both"/>
              <w:rPr>
                <w:bCs/>
                <w:color w:val="000000" w:themeColor="text1"/>
                <w:sz w:val="28"/>
                <w:szCs w:val="28"/>
                <w:shd w:val="clear" w:color="auto" w:fill="FFFFFF"/>
                <w:lang w:val="kk-KZ"/>
              </w:rPr>
            </w:pPr>
            <w:r w:rsidRPr="00D036D6">
              <w:rPr>
                <w:bCs/>
                <w:color w:val="000000" w:themeColor="text1"/>
                <w:shd w:val="clear" w:color="auto" w:fill="FFFFFF"/>
                <w:lang w:val="kk-KZ"/>
              </w:rPr>
              <w:t>- Аумақты салу биіктігінің регламенті</w:t>
            </w:r>
          </w:p>
        </w:tc>
      </w:tr>
      <w:tr w:rsidR="00C30E39"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D036D6">
              <w:rPr>
                <w:lang w:val="kk-KZ"/>
              </w:rPr>
              <w:t>Қалалық ортаны пайдаланудың қарқындылығы мен әртүрлілігі</w:t>
            </w:r>
          </w:p>
        </w:tc>
        <w:tc>
          <w:tcPr>
            <w:tcW w:w="7361" w:type="dxa"/>
          </w:tcPr>
          <w:p w:rsidR="00C30E39" w:rsidRPr="00C30E39" w:rsidRDefault="00C30E39" w:rsidP="00C30E39">
            <w:pPr>
              <w:pStyle w:val="a5"/>
              <w:spacing w:after="0"/>
              <w:jc w:val="both"/>
              <w:rPr>
                <w:bCs/>
                <w:color w:val="000000" w:themeColor="text1"/>
                <w:shd w:val="clear" w:color="auto" w:fill="FFFFFF"/>
                <w:lang w:val="kk-KZ"/>
              </w:rPr>
            </w:pPr>
            <w:r w:rsidRPr="00C30E39">
              <w:rPr>
                <w:bCs/>
                <w:color w:val="000000" w:themeColor="text1"/>
                <w:shd w:val="clear" w:color="auto" w:fill="FFFFFF"/>
                <w:lang w:val="kk-KZ"/>
              </w:rPr>
              <w:t>- Функцияны араластыру: тұрғын үйлердің бірінші қабаттарын қоғамдық функцияға бөлу</w:t>
            </w:r>
          </w:p>
          <w:p w:rsidR="00C30E39" w:rsidRPr="00D036D6" w:rsidRDefault="00C30E39" w:rsidP="00C30E39">
            <w:pPr>
              <w:pStyle w:val="a5"/>
              <w:spacing w:before="0" w:beforeAutospacing="0" w:after="0" w:afterAutospacing="0"/>
              <w:jc w:val="both"/>
              <w:rPr>
                <w:bCs/>
                <w:color w:val="000000" w:themeColor="text1"/>
                <w:shd w:val="clear" w:color="auto" w:fill="FFFFFF"/>
                <w:lang w:val="kk-KZ"/>
              </w:rPr>
            </w:pPr>
            <w:r w:rsidRPr="00D036D6">
              <w:rPr>
                <w:bCs/>
                <w:color w:val="000000" w:themeColor="text1"/>
                <w:shd w:val="clear" w:color="auto" w:fill="FFFFFF"/>
                <w:lang w:val="kk-KZ"/>
              </w:rPr>
              <w:t>- Қараусыз қалған ғимараттар мен құрылыстарды бұзу</w:t>
            </w:r>
          </w:p>
          <w:p w:rsidR="00C30E39" w:rsidRPr="00BC5D82" w:rsidRDefault="00C30E39" w:rsidP="00C30E39">
            <w:pPr>
              <w:pStyle w:val="a5"/>
              <w:spacing w:before="0" w:beforeAutospacing="0" w:after="0" w:afterAutospacing="0"/>
              <w:jc w:val="both"/>
              <w:rPr>
                <w:bCs/>
                <w:color w:val="000000" w:themeColor="text1"/>
                <w:shd w:val="clear" w:color="auto" w:fill="FFFFFF"/>
              </w:rPr>
            </w:pPr>
            <w:r w:rsidRPr="00BC5D82">
              <w:rPr>
                <w:bCs/>
                <w:color w:val="000000" w:themeColor="text1"/>
                <w:shd w:val="clear" w:color="auto" w:fill="FFFFFF"/>
              </w:rPr>
              <w:t>-</w:t>
            </w:r>
            <w:r w:rsidRPr="00BC5D82">
              <w:t xml:space="preserve"> </w:t>
            </w:r>
            <w:r w:rsidRPr="00BC5D82">
              <w:rPr>
                <w:bCs/>
                <w:color w:val="000000" w:themeColor="text1"/>
                <w:shd w:val="clear" w:color="auto" w:fill="FFFFFF"/>
              </w:rPr>
              <w:t>Джентрификация</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Аумақтардың коммуникативті байланысы</w:t>
            </w:r>
          </w:p>
        </w:tc>
        <w:tc>
          <w:tcPr>
            <w:tcW w:w="7361" w:type="dxa"/>
          </w:tcPr>
          <w:p w:rsidR="00C30E39" w:rsidRDefault="00C30E39" w:rsidP="00C30E39">
            <w:pPr>
              <w:pStyle w:val="a5"/>
              <w:spacing w:before="0" w:beforeAutospacing="0" w:after="0" w:afterAutospacing="0"/>
              <w:jc w:val="both"/>
              <w:rPr>
                <w:rStyle w:val="ezkurwreuab5ozgtqnkl"/>
                <w:rFonts w:eastAsiaTheme="majorEastAsia"/>
                <w:lang w:val="kk-KZ"/>
              </w:rPr>
            </w:pPr>
            <w:r w:rsidRPr="00C30E39">
              <w:rPr>
                <w:rStyle w:val="ezkurwreuab5ozgtqnkl"/>
                <w:rFonts w:eastAsiaTheme="majorEastAsia"/>
                <w:lang w:val="kk-KZ"/>
              </w:rPr>
              <w:t>-</w:t>
            </w:r>
            <w:r w:rsidRPr="00C30E39">
              <w:rPr>
                <w:lang w:val="kk-KZ"/>
              </w:rPr>
              <w:t xml:space="preserve"> Үздіксіз жаяу </w:t>
            </w:r>
            <w:r w:rsidRPr="00C30E39">
              <w:rPr>
                <w:rStyle w:val="ezkurwreuab5ozgtqnkl"/>
                <w:rFonts w:eastAsiaTheme="majorEastAsia"/>
                <w:lang w:val="kk-KZ"/>
              </w:rPr>
              <w:t>жүргіншілер-</w:t>
            </w:r>
            <w:r w:rsidRPr="00C30E39">
              <w:rPr>
                <w:lang w:val="kk-KZ"/>
              </w:rPr>
              <w:t xml:space="preserve">жолдар </w:t>
            </w:r>
            <w:r w:rsidRPr="00C30E39">
              <w:rPr>
                <w:rStyle w:val="ezkurwreuab5ozgtqnkl"/>
                <w:rFonts w:eastAsiaTheme="majorEastAsia"/>
                <w:lang w:val="kk-KZ"/>
              </w:rPr>
              <w:t>желісін</w:t>
            </w:r>
            <w:r w:rsidRPr="00C30E39">
              <w:rPr>
                <w:lang w:val="kk-KZ"/>
              </w:rPr>
              <w:t xml:space="preserve"> </w:t>
            </w:r>
            <w:r w:rsidRPr="00C30E39">
              <w:rPr>
                <w:rStyle w:val="ezkurwreuab5ozgtqnkl"/>
                <w:rFonts w:eastAsiaTheme="majorEastAsia"/>
                <w:lang w:val="kk-KZ"/>
              </w:rPr>
              <w:t>ұйымдастыру</w:t>
            </w:r>
          </w:p>
          <w:p w:rsidR="00C30E39" w:rsidRPr="00C30E39" w:rsidRDefault="00C30E39" w:rsidP="00C30E39">
            <w:pPr>
              <w:pStyle w:val="a5"/>
              <w:spacing w:before="0" w:beforeAutospacing="0" w:after="0" w:afterAutospacing="0"/>
              <w:jc w:val="both"/>
              <w:rPr>
                <w:bCs/>
                <w:color w:val="000000" w:themeColor="text1"/>
                <w:shd w:val="clear" w:color="auto" w:fill="FFFFFF"/>
                <w:lang w:val="kk-KZ"/>
              </w:rPr>
            </w:pPr>
            <w:r w:rsidRPr="00C30E39">
              <w:rPr>
                <w:lang w:val="kk-KZ"/>
              </w:rPr>
              <w:t xml:space="preserve"> </w:t>
            </w:r>
            <w:r w:rsidRPr="00C30E39">
              <w:rPr>
                <w:rStyle w:val="ezkurwreuab5ozgtqnkl"/>
                <w:rFonts w:eastAsiaTheme="majorEastAsia"/>
                <w:lang w:val="kk-KZ"/>
              </w:rPr>
              <w:t>-</w:t>
            </w:r>
            <w:r w:rsidRPr="00C30E39">
              <w:rPr>
                <w:lang w:val="kk-KZ"/>
              </w:rPr>
              <w:t xml:space="preserve"> Жаяу </w:t>
            </w:r>
            <w:r w:rsidRPr="00C30E39">
              <w:rPr>
                <w:rStyle w:val="ezkurwreuab5ozgtqnkl"/>
                <w:rFonts w:eastAsiaTheme="majorEastAsia"/>
                <w:lang w:val="kk-KZ"/>
              </w:rPr>
              <w:t>жүргіншілер</w:t>
            </w:r>
            <w:r w:rsidRPr="00C30E39">
              <w:rPr>
                <w:lang w:val="kk-KZ"/>
              </w:rPr>
              <w:t xml:space="preserve"> </w:t>
            </w:r>
            <w:r w:rsidRPr="00C30E39">
              <w:rPr>
                <w:rStyle w:val="ezkurwreuab5ozgtqnkl"/>
                <w:rFonts w:eastAsiaTheme="majorEastAsia"/>
                <w:lang w:val="kk-KZ"/>
              </w:rPr>
              <w:t>қозғалысы</w:t>
            </w:r>
            <w:r w:rsidRPr="00C30E39">
              <w:rPr>
                <w:lang w:val="kk-KZ"/>
              </w:rPr>
              <w:t xml:space="preserve"> </w:t>
            </w:r>
            <w:r w:rsidRPr="00C30E39">
              <w:rPr>
                <w:rStyle w:val="ezkurwreuab5ozgtqnkl"/>
                <w:rFonts w:eastAsiaTheme="majorEastAsia"/>
                <w:lang w:val="kk-KZ"/>
              </w:rPr>
              <w:t>элементтерінің</w:t>
            </w:r>
            <w:r w:rsidRPr="00C30E39">
              <w:rPr>
                <w:lang w:val="kk-KZ"/>
              </w:rPr>
              <w:t xml:space="preserve"> </w:t>
            </w:r>
            <w:r w:rsidRPr="00C30E39">
              <w:rPr>
                <w:rStyle w:val="ezkurwreuab5ozgtqnkl"/>
                <w:rFonts w:eastAsiaTheme="majorEastAsia"/>
                <w:lang w:val="kk-KZ"/>
              </w:rPr>
              <w:t>жабындарын</w:t>
            </w:r>
            <w:r w:rsidRPr="00C30E39">
              <w:rPr>
                <w:lang w:val="kk-KZ"/>
              </w:rPr>
              <w:t xml:space="preserve"> </w:t>
            </w:r>
            <w:r w:rsidRPr="00C30E39">
              <w:rPr>
                <w:rStyle w:val="ezkurwreuab5ozgtqnkl"/>
                <w:rFonts w:eastAsiaTheme="majorEastAsia"/>
                <w:lang w:val="kk-KZ"/>
              </w:rPr>
              <w:t>ұйымдастыру</w:t>
            </w:r>
          </w:p>
        </w:tc>
      </w:tr>
      <w:tr w:rsidR="00C30E39" w:rsidRPr="00DE45C1"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lang w:val="kk-KZ"/>
              </w:rPr>
            </w:pPr>
            <w:r w:rsidRPr="003749E4">
              <w:t>Көлікке қол жетімділік</w:t>
            </w:r>
          </w:p>
        </w:tc>
        <w:tc>
          <w:tcPr>
            <w:tcW w:w="7361" w:type="dxa"/>
          </w:tcPr>
          <w:p w:rsidR="00C30E39" w:rsidRDefault="00C30E39" w:rsidP="00C30E39">
            <w:pPr>
              <w:pStyle w:val="a5"/>
              <w:spacing w:before="0" w:beforeAutospacing="0" w:after="0" w:afterAutospacing="0"/>
              <w:jc w:val="both"/>
              <w:rPr>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Қоғамдық</w:t>
            </w:r>
            <w:r w:rsidRPr="00C30E39">
              <w:rPr>
                <w:lang w:val="kk-KZ"/>
              </w:rPr>
              <w:t xml:space="preserve"> </w:t>
            </w:r>
            <w:r w:rsidRPr="00C30E39">
              <w:rPr>
                <w:rStyle w:val="ezkurwreuab5ozgtqnkl"/>
                <w:rFonts w:eastAsiaTheme="majorEastAsia"/>
                <w:lang w:val="kk-KZ"/>
              </w:rPr>
              <w:t>көлік</w:t>
            </w:r>
            <w:r w:rsidRPr="00C30E39">
              <w:rPr>
                <w:lang w:val="kk-KZ"/>
              </w:rPr>
              <w:t xml:space="preserve"> </w:t>
            </w:r>
            <w:r w:rsidRPr="00C30E39">
              <w:rPr>
                <w:rStyle w:val="ezkurwreuab5ozgtqnkl"/>
                <w:rFonts w:eastAsiaTheme="majorEastAsia"/>
                <w:lang w:val="kk-KZ"/>
              </w:rPr>
              <w:t>маршруттарын</w:t>
            </w:r>
            <w:r w:rsidRPr="00C30E39">
              <w:rPr>
                <w:lang w:val="kk-KZ"/>
              </w:rPr>
              <w:t xml:space="preserve"> </w:t>
            </w:r>
            <w:r w:rsidRPr="00C30E39">
              <w:rPr>
                <w:rStyle w:val="ezkurwreuab5ozgtqnkl"/>
                <w:rFonts w:eastAsiaTheme="majorEastAsia"/>
                <w:lang w:val="kk-KZ"/>
              </w:rPr>
              <w:t>оңтайландыру</w:t>
            </w:r>
            <w:r w:rsidRPr="00C30E39">
              <w:rPr>
                <w:lang w:val="kk-KZ"/>
              </w:rPr>
              <w:t xml:space="preserve"> </w:t>
            </w:r>
            <w:r w:rsidRPr="00C30E39">
              <w:rPr>
                <w:rStyle w:val="ezkurwreuab5ozgtqnkl"/>
                <w:rFonts w:eastAsiaTheme="majorEastAsia"/>
                <w:lang w:val="kk-KZ"/>
              </w:rPr>
              <w:t>(ескі</w:t>
            </w:r>
            <w:r w:rsidRPr="00C30E39">
              <w:rPr>
                <w:lang w:val="kk-KZ"/>
              </w:rPr>
              <w:t xml:space="preserve"> </w:t>
            </w:r>
            <w:r w:rsidRPr="00C30E39">
              <w:rPr>
                <w:rStyle w:val="ezkurwreuab5ozgtqnkl"/>
                <w:rFonts w:eastAsiaTheme="majorEastAsia"/>
                <w:lang w:val="kk-KZ"/>
              </w:rPr>
              <w:t>маршруттарды</w:t>
            </w:r>
            <w:r w:rsidRPr="00C30E39">
              <w:rPr>
                <w:lang w:val="kk-KZ"/>
              </w:rPr>
              <w:t xml:space="preserve"> </w:t>
            </w:r>
            <w:r w:rsidRPr="00C30E39">
              <w:rPr>
                <w:rStyle w:val="ezkurwreuab5ozgtqnkl"/>
                <w:rFonts w:eastAsiaTheme="majorEastAsia"/>
                <w:lang w:val="kk-KZ"/>
              </w:rPr>
              <w:t>қайта</w:t>
            </w:r>
            <w:r w:rsidRPr="00C30E39">
              <w:rPr>
                <w:lang w:val="kk-KZ"/>
              </w:rPr>
              <w:t xml:space="preserve"> қарау </w:t>
            </w:r>
            <w:r w:rsidRPr="00C30E39">
              <w:rPr>
                <w:rStyle w:val="ezkurwreuab5ozgtqnkl"/>
                <w:rFonts w:eastAsiaTheme="majorEastAsia"/>
                <w:lang w:val="kk-KZ"/>
              </w:rPr>
              <w:t>және</w:t>
            </w:r>
            <w:r w:rsidRPr="00C30E39">
              <w:rPr>
                <w:lang w:val="kk-KZ"/>
              </w:rPr>
              <w:t xml:space="preserve"> </w:t>
            </w:r>
            <w:r w:rsidRPr="00C30E39">
              <w:rPr>
                <w:rStyle w:val="ezkurwreuab5ozgtqnkl"/>
                <w:rFonts w:eastAsiaTheme="majorEastAsia"/>
                <w:lang w:val="kk-KZ"/>
              </w:rPr>
              <w:t>жаңаларын</w:t>
            </w:r>
            <w:r w:rsidRPr="00C30E39">
              <w:rPr>
                <w:lang w:val="kk-KZ"/>
              </w:rPr>
              <w:t xml:space="preserve"> </w:t>
            </w:r>
            <w:r w:rsidRPr="00C30E39">
              <w:rPr>
                <w:rStyle w:val="ezkurwreuab5ozgtqnkl"/>
                <w:rFonts w:eastAsiaTheme="majorEastAsia"/>
                <w:lang w:val="kk-KZ"/>
              </w:rPr>
              <w:t>ұйымдастыру)</w:t>
            </w:r>
            <w:r w:rsidRPr="00C30E39">
              <w:rPr>
                <w:lang w:val="kk-KZ"/>
              </w:rPr>
              <w:t xml:space="preserve"> </w:t>
            </w:r>
          </w:p>
          <w:p w:rsidR="00C30E39" w:rsidRDefault="00C30E39" w:rsidP="00C30E39">
            <w:pPr>
              <w:pStyle w:val="a5"/>
              <w:spacing w:before="0" w:beforeAutospacing="0" w:after="0" w:afterAutospacing="0"/>
              <w:jc w:val="both"/>
              <w:rPr>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Қоғамдық</w:t>
            </w:r>
            <w:r w:rsidRPr="00C30E39">
              <w:rPr>
                <w:lang w:val="kk-KZ"/>
              </w:rPr>
              <w:t xml:space="preserve"> </w:t>
            </w:r>
            <w:r w:rsidRPr="00C30E39">
              <w:rPr>
                <w:rStyle w:val="ezkurwreuab5ozgtqnkl"/>
                <w:rFonts w:eastAsiaTheme="majorEastAsia"/>
                <w:lang w:val="kk-KZ"/>
              </w:rPr>
              <w:t>көліктің</w:t>
            </w:r>
            <w:r w:rsidRPr="00C30E39">
              <w:rPr>
                <w:lang w:val="kk-KZ"/>
              </w:rPr>
              <w:t xml:space="preserve"> </w:t>
            </w:r>
            <w:r w:rsidRPr="00C30E39">
              <w:rPr>
                <w:rStyle w:val="ezkurwreuab5ozgtqnkl"/>
                <w:rFonts w:eastAsiaTheme="majorEastAsia"/>
                <w:lang w:val="kk-KZ"/>
              </w:rPr>
              <w:t>қосымша</w:t>
            </w:r>
            <w:r w:rsidRPr="00C30E39">
              <w:rPr>
                <w:lang w:val="kk-KZ"/>
              </w:rPr>
              <w:t xml:space="preserve"> </w:t>
            </w:r>
            <w:r w:rsidRPr="00C30E39">
              <w:rPr>
                <w:rStyle w:val="ezkurwreuab5ozgtqnkl"/>
                <w:rFonts w:eastAsiaTheme="majorEastAsia"/>
                <w:lang w:val="kk-KZ"/>
              </w:rPr>
              <w:t>аялдамаларын</w:t>
            </w:r>
            <w:r w:rsidRPr="00C30E39">
              <w:rPr>
                <w:lang w:val="kk-KZ"/>
              </w:rPr>
              <w:t xml:space="preserve"> </w:t>
            </w:r>
            <w:r w:rsidRPr="00C30E39">
              <w:rPr>
                <w:rStyle w:val="ezkurwreuab5ozgtqnkl"/>
                <w:rFonts w:eastAsiaTheme="majorEastAsia"/>
                <w:lang w:val="kk-KZ"/>
              </w:rPr>
              <w:t>ұйымдастыру</w:t>
            </w:r>
            <w:r w:rsidRPr="00C30E39">
              <w:rPr>
                <w:lang w:val="kk-KZ"/>
              </w:rPr>
              <w:t xml:space="preserve"> </w:t>
            </w:r>
          </w:p>
          <w:p w:rsidR="00C30E39" w:rsidRPr="00C30E39" w:rsidRDefault="00C30E39" w:rsidP="00C30E39">
            <w:pPr>
              <w:pStyle w:val="a5"/>
              <w:spacing w:before="0" w:beforeAutospacing="0" w:after="0" w:afterAutospacing="0"/>
              <w:jc w:val="both"/>
              <w:rPr>
                <w:bCs/>
                <w:color w:val="000000" w:themeColor="text1"/>
                <w:sz w:val="28"/>
                <w:szCs w:val="28"/>
                <w:shd w:val="clear" w:color="auto" w:fill="FFFFFF"/>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Аудан</w:t>
            </w:r>
            <w:r w:rsidRPr="00C30E39">
              <w:rPr>
                <w:lang w:val="kk-KZ"/>
              </w:rPr>
              <w:t xml:space="preserve"> </w:t>
            </w:r>
            <w:r w:rsidRPr="00C30E39">
              <w:rPr>
                <w:rStyle w:val="ezkurwreuab5ozgtqnkl"/>
                <w:rFonts w:eastAsiaTheme="majorEastAsia"/>
                <w:lang w:val="kk-KZ"/>
              </w:rPr>
              <w:t>ішіндегі</w:t>
            </w:r>
            <w:r w:rsidRPr="00C30E39">
              <w:rPr>
                <w:lang w:val="kk-KZ"/>
              </w:rPr>
              <w:t xml:space="preserve"> </w:t>
            </w:r>
            <w:r w:rsidRPr="00C30E39">
              <w:rPr>
                <w:rStyle w:val="ezkurwreuab5ozgtqnkl"/>
                <w:rFonts w:eastAsiaTheme="majorEastAsia"/>
                <w:lang w:val="kk-KZ"/>
              </w:rPr>
              <w:t>аумақтық</w:t>
            </w:r>
            <w:r w:rsidRPr="00C30E39">
              <w:rPr>
                <w:lang w:val="kk-KZ"/>
              </w:rPr>
              <w:t xml:space="preserve"> </w:t>
            </w:r>
            <w:r w:rsidRPr="00C30E39">
              <w:rPr>
                <w:rStyle w:val="ezkurwreuab5ozgtqnkl"/>
                <w:rFonts w:eastAsiaTheme="majorEastAsia"/>
                <w:lang w:val="kk-KZ"/>
              </w:rPr>
              <w:t>элементтердің</w:t>
            </w:r>
            <w:r w:rsidRPr="00C30E39">
              <w:rPr>
                <w:lang w:val="kk-KZ"/>
              </w:rPr>
              <w:t xml:space="preserve"> </w:t>
            </w:r>
            <w:r w:rsidRPr="00C30E39">
              <w:rPr>
                <w:rStyle w:val="ezkurwreuab5ozgtqnkl"/>
                <w:rFonts w:eastAsiaTheme="majorEastAsia"/>
                <w:lang w:val="kk-KZ"/>
              </w:rPr>
              <w:t>магистральдық</w:t>
            </w:r>
            <w:r w:rsidRPr="00C30E39">
              <w:rPr>
                <w:lang w:val="kk-KZ"/>
              </w:rPr>
              <w:t xml:space="preserve"> </w:t>
            </w:r>
            <w:r w:rsidRPr="00C30E39">
              <w:rPr>
                <w:rStyle w:val="ezkurwreuab5ozgtqnkl"/>
                <w:rFonts w:eastAsiaTheme="majorEastAsia"/>
                <w:lang w:val="kk-KZ"/>
              </w:rPr>
              <w:t>байланысын</w:t>
            </w:r>
            <w:r w:rsidRPr="00C30E39">
              <w:rPr>
                <w:lang w:val="kk-KZ"/>
              </w:rPr>
              <w:t xml:space="preserve"> </w:t>
            </w:r>
            <w:r w:rsidRPr="00C30E39">
              <w:rPr>
                <w:rStyle w:val="ezkurwreuab5ozgtqnkl"/>
                <w:rFonts w:eastAsiaTheme="majorEastAsia"/>
                <w:lang w:val="kk-KZ"/>
              </w:rPr>
              <w:t>ұйымдастыру</w:t>
            </w:r>
          </w:p>
        </w:tc>
      </w:tr>
      <w:tr w:rsidR="00C30E39" w:rsidRPr="00DE45C1" w:rsidTr="001A0976">
        <w:tc>
          <w:tcPr>
            <w:tcW w:w="2267" w:type="dxa"/>
          </w:tcPr>
          <w:p w:rsidR="00C30E39" w:rsidRDefault="00C30E39" w:rsidP="00C30E39">
            <w:pPr>
              <w:pStyle w:val="a5"/>
              <w:spacing w:before="0" w:beforeAutospacing="0" w:after="0" w:afterAutospacing="0"/>
              <w:rPr>
                <w:bCs/>
                <w:color w:val="000000" w:themeColor="text1"/>
                <w:shd w:val="clear" w:color="auto" w:fill="FFFFFF"/>
                <w:lang w:val="kk-KZ"/>
              </w:rPr>
            </w:pPr>
            <w:r w:rsidRPr="003749E4">
              <w:t>Көлік-жаяу жүргіншілер қауіпсіздігі</w:t>
            </w:r>
          </w:p>
        </w:tc>
        <w:tc>
          <w:tcPr>
            <w:tcW w:w="7361" w:type="dxa"/>
          </w:tcPr>
          <w:p w:rsidR="00C30E39" w:rsidRDefault="00C30E39" w:rsidP="00C30E39">
            <w:pPr>
              <w:pStyle w:val="a5"/>
              <w:spacing w:before="0" w:beforeAutospacing="0" w:after="0" w:afterAutospacing="0"/>
              <w:jc w:val="both"/>
              <w:rPr>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Заманауи</w:t>
            </w:r>
            <w:r w:rsidRPr="00C30E39">
              <w:rPr>
                <w:lang w:val="kk-KZ"/>
              </w:rPr>
              <w:t xml:space="preserve"> </w:t>
            </w:r>
            <w:r w:rsidRPr="00C30E39">
              <w:rPr>
                <w:rStyle w:val="ezkurwreuab5ozgtqnkl"/>
                <w:rFonts w:eastAsiaTheme="majorEastAsia"/>
                <w:lang w:val="kk-KZ"/>
              </w:rPr>
              <w:t>жаяу</w:t>
            </w:r>
            <w:r w:rsidRPr="00C30E39">
              <w:rPr>
                <w:lang w:val="kk-KZ"/>
              </w:rPr>
              <w:t xml:space="preserve"> </w:t>
            </w:r>
            <w:r w:rsidRPr="00C30E39">
              <w:rPr>
                <w:rStyle w:val="ezkurwreuab5ozgtqnkl"/>
                <w:rFonts w:eastAsiaTheme="majorEastAsia"/>
                <w:lang w:val="kk-KZ"/>
              </w:rPr>
              <w:t>жүргіншілер</w:t>
            </w:r>
            <w:r w:rsidRPr="00C30E39">
              <w:rPr>
                <w:lang w:val="kk-KZ"/>
              </w:rPr>
              <w:t xml:space="preserve"> өткелдерін </w:t>
            </w:r>
            <w:r w:rsidRPr="00C30E39">
              <w:rPr>
                <w:rStyle w:val="ezkurwreuab5ozgtqnkl"/>
                <w:rFonts w:eastAsiaTheme="majorEastAsia"/>
                <w:lang w:val="kk-KZ"/>
              </w:rPr>
              <w:t>ұйымдастыру</w:t>
            </w:r>
            <w:r w:rsidRPr="00C30E39">
              <w:rPr>
                <w:lang w:val="kk-KZ"/>
              </w:rPr>
              <w:t xml:space="preserve"> </w:t>
            </w:r>
          </w:p>
          <w:p w:rsidR="00C30E39" w:rsidRDefault="00C30E39" w:rsidP="00C30E39">
            <w:pPr>
              <w:pStyle w:val="a5"/>
              <w:spacing w:before="0" w:beforeAutospacing="0" w:after="0" w:afterAutospacing="0"/>
              <w:jc w:val="both"/>
              <w:rPr>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Көлік</w:t>
            </w:r>
            <w:r w:rsidRPr="00C30E39">
              <w:rPr>
                <w:lang w:val="kk-KZ"/>
              </w:rPr>
              <w:t xml:space="preserve"> </w:t>
            </w:r>
            <w:r w:rsidRPr="00C30E39">
              <w:rPr>
                <w:rStyle w:val="ezkurwreuab5ozgtqnkl"/>
                <w:rFonts w:eastAsiaTheme="majorEastAsia"/>
                <w:lang w:val="kk-KZ"/>
              </w:rPr>
              <w:t>қозғалысының</w:t>
            </w:r>
            <w:r w:rsidRPr="00C30E39">
              <w:rPr>
                <w:lang w:val="kk-KZ"/>
              </w:rPr>
              <w:t xml:space="preserve"> </w:t>
            </w:r>
            <w:r w:rsidRPr="00C30E39">
              <w:rPr>
                <w:rStyle w:val="ezkurwreuab5ozgtqnkl"/>
                <w:rFonts w:eastAsiaTheme="majorEastAsia"/>
                <w:lang w:val="kk-KZ"/>
              </w:rPr>
              <w:t>жылдамдығын</w:t>
            </w:r>
            <w:r w:rsidRPr="00C30E39">
              <w:rPr>
                <w:lang w:val="kk-KZ"/>
              </w:rPr>
              <w:t xml:space="preserve"> </w:t>
            </w:r>
            <w:r w:rsidRPr="00C30E39">
              <w:rPr>
                <w:rStyle w:val="ezkurwreuab5ozgtqnkl"/>
                <w:rFonts w:eastAsiaTheme="majorEastAsia"/>
                <w:lang w:val="kk-KZ"/>
              </w:rPr>
              <w:t>төмендету</w:t>
            </w:r>
            <w:r w:rsidRPr="00C30E39">
              <w:rPr>
                <w:lang w:val="kk-KZ"/>
              </w:rPr>
              <w:t xml:space="preserve"> </w:t>
            </w:r>
          </w:p>
          <w:p w:rsidR="00C30E39" w:rsidRPr="00C30E39" w:rsidRDefault="00C30E39" w:rsidP="00C30E39">
            <w:pPr>
              <w:pStyle w:val="a5"/>
              <w:spacing w:before="0" w:beforeAutospacing="0" w:after="0" w:afterAutospacing="0"/>
              <w:jc w:val="both"/>
              <w:rPr>
                <w:bCs/>
                <w:color w:val="000000" w:themeColor="text1"/>
                <w:sz w:val="28"/>
                <w:szCs w:val="28"/>
                <w:shd w:val="clear" w:color="auto" w:fill="FFFFFF"/>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Жаңа</w:t>
            </w:r>
            <w:r w:rsidRPr="00C30E39">
              <w:rPr>
                <w:lang w:val="kk-KZ"/>
              </w:rPr>
              <w:t xml:space="preserve"> </w:t>
            </w:r>
            <w:r w:rsidRPr="00C30E39">
              <w:rPr>
                <w:rStyle w:val="ezkurwreuab5ozgtqnkl"/>
                <w:rFonts w:eastAsiaTheme="majorEastAsia"/>
                <w:lang w:val="kk-KZ"/>
              </w:rPr>
              <w:t>жол</w:t>
            </w:r>
            <w:r w:rsidRPr="00C30E39">
              <w:rPr>
                <w:lang w:val="kk-KZ"/>
              </w:rPr>
              <w:t xml:space="preserve"> </w:t>
            </w:r>
            <w:r w:rsidRPr="00C30E39">
              <w:rPr>
                <w:rStyle w:val="ezkurwreuab5ozgtqnkl"/>
                <w:rFonts w:eastAsiaTheme="majorEastAsia"/>
                <w:lang w:val="kk-KZ"/>
              </w:rPr>
              <w:t>жабынын</w:t>
            </w:r>
            <w:r w:rsidRPr="00C30E39">
              <w:rPr>
                <w:lang w:val="kk-KZ"/>
              </w:rPr>
              <w:t xml:space="preserve"> </w:t>
            </w:r>
            <w:r w:rsidRPr="00C30E39">
              <w:rPr>
                <w:rStyle w:val="ezkurwreuab5ozgtqnkl"/>
                <w:rFonts w:eastAsiaTheme="majorEastAsia"/>
                <w:lang w:val="kk-KZ"/>
              </w:rPr>
              <w:t>жөндеу</w:t>
            </w:r>
            <w:r w:rsidRPr="00C30E39">
              <w:rPr>
                <w:lang w:val="kk-KZ"/>
              </w:rPr>
              <w:t xml:space="preserve"> </w:t>
            </w:r>
            <w:r w:rsidRPr="00C30E39">
              <w:rPr>
                <w:rStyle w:val="ezkurwreuab5ozgtqnkl"/>
                <w:rFonts w:eastAsiaTheme="majorEastAsia"/>
                <w:lang w:val="kk-KZ"/>
              </w:rPr>
              <w:t>және</w:t>
            </w:r>
            <w:r w:rsidRPr="00C30E39">
              <w:rPr>
                <w:lang w:val="kk-KZ"/>
              </w:rPr>
              <w:t xml:space="preserve"> </w:t>
            </w:r>
            <w:r w:rsidRPr="00C30E39">
              <w:rPr>
                <w:rStyle w:val="ezkurwreuab5ozgtqnkl"/>
                <w:rFonts w:eastAsiaTheme="majorEastAsia"/>
                <w:lang w:val="kk-KZ"/>
              </w:rPr>
              <w:t>ұйымдастыру</w:t>
            </w:r>
          </w:p>
        </w:tc>
      </w:tr>
      <w:tr w:rsidR="00C30E39" w:rsidRPr="00DE45C1" w:rsidTr="001A0976">
        <w:tc>
          <w:tcPr>
            <w:tcW w:w="2267" w:type="dxa"/>
          </w:tcPr>
          <w:p w:rsidR="00C30E39" w:rsidRDefault="00C30E39" w:rsidP="00C30E39">
            <w:pPr>
              <w:pStyle w:val="a5"/>
              <w:spacing w:before="0" w:beforeAutospacing="0" w:after="0" w:afterAutospacing="0"/>
              <w:rPr>
                <w:bCs/>
                <w:color w:val="000000" w:themeColor="text1"/>
                <w:shd w:val="clear" w:color="auto" w:fill="FFFFFF"/>
                <w:lang w:val="kk-KZ"/>
              </w:rPr>
            </w:pPr>
            <w:r w:rsidRPr="003749E4">
              <w:t>Көше түрлерінің әртүрлілігі</w:t>
            </w:r>
          </w:p>
        </w:tc>
        <w:tc>
          <w:tcPr>
            <w:tcW w:w="7361" w:type="dxa"/>
          </w:tcPr>
          <w:p w:rsidR="00C30E39" w:rsidRPr="00C30E39" w:rsidRDefault="00C30E39" w:rsidP="00C30E39">
            <w:pPr>
              <w:pStyle w:val="a5"/>
              <w:spacing w:before="0" w:beforeAutospacing="0" w:after="0" w:afterAutospacing="0"/>
              <w:jc w:val="both"/>
              <w:rPr>
                <w:bCs/>
                <w:color w:val="000000" w:themeColor="text1"/>
                <w:shd w:val="clear" w:color="auto" w:fill="FFFFFF"/>
                <w:lang w:val="kk-KZ"/>
              </w:rPr>
            </w:pPr>
            <w:r w:rsidRPr="00C30E39">
              <w:rPr>
                <w:rStyle w:val="ezkurwreuab5ozgtqnkl"/>
                <w:rFonts w:eastAsiaTheme="majorEastAsia"/>
                <w:lang w:val="kk-KZ"/>
              </w:rPr>
              <w:t>-</w:t>
            </w:r>
            <w:r w:rsidRPr="00C30E39">
              <w:rPr>
                <w:lang w:val="kk-KZ"/>
              </w:rPr>
              <w:t xml:space="preserve"> </w:t>
            </w:r>
            <w:r w:rsidRPr="00C30E39">
              <w:rPr>
                <w:rStyle w:val="ezkurwreuab5ozgtqnkl"/>
                <w:rFonts w:eastAsiaTheme="majorEastAsia"/>
                <w:lang w:val="kk-KZ"/>
              </w:rPr>
              <w:t>Көшелердің</w:t>
            </w:r>
            <w:r w:rsidRPr="00C30E39">
              <w:rPr>
                <w:lang w:val="kk-KZ"/>
              </w:rPr>
              <w:t xml:space="preserve"> </w:t>
            </w:r>
            <w:r w:rsidRPr="00C30E39">
              <w:rPr>
                <w:rStyle w:val="ezkurwreuab5ozgtqnkl"/>
                <w:rFonts w:eastAsiaTheme="majorEastAsia"/>
                <w:lang w:val="kk-KZ"/>
              </w:rPr>
              <w:t>әртүрлі</w:t>
            </w:r>
            <w:r w:rsidRPr="00C30E39">
              <w:rPr>
                <w:lang w:val="kk-KZ"/>
              </w:rPr>
              <w:t xml:space="preserve"> </w:t>
            </w:r>
            <w:r w:rsidRPr="00C30E39">
              <w:rPr>
                <w:rStyle w:val="ezkurwreuab5ozgtqnkl"/>
                <w:rFonts w:eastAsiaTheme="majorEastAsia"/>
                <w:lang w:val="kk-KZ"/>
              </w:rPr>
              <w:t>түрлерін</w:t>
            </w:r>
            <w:r w:rsidRPr="00C30E39">
              <w:rPr>
                <w:lang w:val="kk-KZ"/>
              </w:rPr>
              <w:t xml:space="preserve"> </w:t>
            </w:r>
            <w:r w:rsidRPr="00C30E39">
              <w:rPr>
                <w:rStyle w:val="ezkurwreuab5ozgtqnkl"/>
                <w:rFonts w:eastAsiaTheme="majorEastAsia"/>
                <w:lang w:val="kk-KZ"/>
              </w:rPr>
              <w:t>ені</w:t>
            </w:r>
            <w:r w:rsidRPr="00C30E39">
              <w:rPr>
                <w:lang w:val="kk-KZ"/>
              </w:rPr>
              <w:t xml:space="preserve"> </w:t>
            </w:r>
            <w:r w:rsidRPr="00C30E39">
              <w:rPr>
                <w:rStyle w:val="ezkurwreuab5ozgtqnkl"/>
                <w:rFonts w:eastAsiaTheme="majorEastAsia"/>
                <w:lang w:val="kk-KZ"/>
              </w:rPr>
              <w:t>мен</w:t>
            </w:r>
            <w:r w:rsidRPr="00C30E39">
              <w:rPr>
                <w:lang w:val="kk-KZ"/>
              </w:rPr>
              <w:t xml:space="preserve"> </w:t>
            </w:r>
            <w:r w:rsidRPr="00C30E39">
              <w:rPr>
                <w:rStyle w:val="ezkurwreuab5ozgtqnkl"/>
                <w:rFonts w:eastAsiaTheme="majorEastAsia"/>
                <w:lang w:val="kk-KZ"/>
              </w:rPr>
              <w:t>абаттандыру</w:t>
            </w:r>
            <w:r w:rsidRPr="00C30E39">
              <w:rPr>
                <w:lang w:val="kk-KZ"/>
              </w:rPr>
              <w:t xml:space="preserve"> </w:t>
            </w:r>
            <w:r w:rsidRPr="00C30E39">
              <w:rPr>
                <w:rStyle w:val="ezkurwreuab5ozgtqnkl"/>
                <w:rFonts w:eastAsiaTheme="majorEastAsia"/>
                <w:lang w:val="kk-KZ"/>
              </w:rPr>
              <w:t>дизайны</w:t>
            </w:r>
            <w:r w:rsidRPr="00C30E39">
              <w:rPr>
                <w:lang w:val="kk-KZ"/>
              </w:rPr>
              <w:t xml:space="preserve"> </w:t>
            </w:r>
            <w:r w:rsidRPr="00C30E39">
              <w:rPr>
                <w:rStyle w:val="ezkurwreuab5ozgtqnkl"/>
                <w:rFonts w:eastAsiaTheme="majorEastAsia"/>
                <w:lang w:val="kk-KZ"/>
              </w:rPr>
              <w:t>бойынша</w:t>
            </w:r>
            <w:r w:rsidRPr="00C30E39">
              <w:rPr>
                <w:lang w:val="kk-KZ"/>
              </w:rPr>
              <w:t xml:space="preserve"> </w:t>
            </w:r>
            <w:r w:rsidRPr="00C30E39">
              <w:rPr>
                <w:rStyle w:val="ezkurwreuab5ozgtqnkl"/>
                <w:rFonts w:eastAsiaTheme="majorEastAsia"/>
                <w:lang w:val="kk-KZ"/>
              </w:rPr>
              <w:t>да</w:t>
            </w:r>
            <w:r w:rsidRPr="00C30E39">
              <w:rPr>
                <w:lang w:val="kk-KZ"/>
              </w:rPr>
              <w:t xml:space="preserve">, </w:t>
            </w:r>
            <w:r w:rsidRPr="00C30E39">
              <w:rPr>
                <w:rStyle w:val="ezkurwreuab5ozgtqnkl"/>
                <w:rFonts w:eastAsiaTheme="majorEastAsia"/>
                <w:lang w:val="kk-KZ"/>
              </w:rPr>
              <w:t>мақсаты</w:t>
            </w:r>
            <w:r w:rsidRPr="00C30E39">
              <w:rPr>
                <w:lang w:val="kk-KZ"/>
              </w:rPr>
              <w:t xml:space="preserve"> бойынша да </w:t>
            </w:r>
            <w:r w:rsidRPr="00C30E39">
              <w:rPr>
                <w:rStyle w:val="ezkurwreuab5ozgtqnkl"/>
                <w:rFonts w:eastAsiaTheme="majorEastAsia"/>
                <w:lang w:val="kk-KZ"/>
              </w:rPr>
              <w:t>ұйымдастыру</w:t>
            </w:r>
          </w:p>
        </w:tc>
      </w:tr>
      <w:tr w:rsidR="00C30E39" w:rsidTr="001A0976">
        <w:tc>
          <w:tcPr>
            <w:tcW w:w="2267" w:type="dxa"/>
          </w:tcPr>
          <w:p w:rsidR="00C30E39" w:rsidRPr="007E4860" w:rsidRDefault="00C30E39" w:rsidP="00C30E39">
            <w:pPr>
              <w:pStyle w:val="a5"/>
              <w:spacing w:before="0" w:beforeAutospacing="0" w:after="0" w:afterAutospacing="0"/>
              <w:rPr>
                <w:bCs/>
                <w:color w:val="000000" w:themeColor="text1"/>
                <w:shd w:val="clear" w:color="auto" w:fill="FFFFFF"/>
              </w:rPr>
            </w:pPr>
            <w:r>
              <w:rPr>
                <w:lang w:val="kk-KZ"/>
              </w:rPr>
              <w:t>«</w:t>
            </w:r>
            <w:r w:rsidRPr="003749E4">
              <w:t>Белсенді</w:t>
            </w:r>
            <w:r>
              <w:t>»</w:t>
            </w:r>
            <w:r w:rsidRPr="003749E4">
              <w:t xml:space="preserve"> </w:t>
            </w:r>
            <w:r w:rsidRPr="003749E4">
              <w:lastRenderedPageBreak/>
              <w:t>қасбеттер</w:t>
            </w:r>
          </w:p>
        </w:tc>
        <w:tc>
          <w:tcPr>
            <w:tcW w:w="7361" w:type="dxa"/>
          </w:tcPr>
          <w:p w:rsidR="00C30E39" w:rsidRDefault="00C30E39" w:rsidP="00C30E39">
            <w:pPr>
              <w:pStyle w:val="a5"/>
              <w:spacing w:before="0" w:beforeAutospacing="0" w:after="0" w:afterAutospacing="0"/>
            </w:pPr>
            <w:r>
              <w:rPr>
                <w:rStyle w:val="ezkurwreuab5ozgtqnkl"/>
                <w:rFonts w:eastAsiaTheme="majorEastAsia"/>
              </w:rPr>
              <w:lastRenderedPageBreak/>
              <w:t>-</w:t>
            </w:r>
            <w:r>
              <w:t xml:space="preserve"> </w:t>
            </w:r>
            <w:r>
              <w:rPr>
                <w:rStyle w:val="ezkurwreuab5ozgtqnkl"/>
                <w:rFonts w:eastAsiaTheme="majorEastAsia"/>
              </w:rPr>
              <w:t>Баспалдақ</w:t>
            </w:r>
            <w:r>
              <w:t xml:space="preserve"> </w:t>
            </w:r>
            <w:r>
              <w:rPr>
                <w:rStyle w:val="ezkurwreuab5ozgtqnkl"/>
                <w:rFonts w:eastAsiaTheme="majorEastAsia"/>
              </w:rPr>
              <w:t>тораптарын</w:t>
            </w:r>
            <w:r>
              <w:t xml:space="preserve"> </w:t>
            </w:r>
            <w:r>
              <w:rPr>
                <w:rStyle w:val="ezkurwreuab5ozgtqnkl"/>
                <w:rFonts w:eastAsiaTheme="majorEastAsia"/>
              </w:rPr>
              <w:t>кеңейтілген</w:t>
            </w:r>
            <w:r>
              <w:t xml:space="preserve"> </w:t>
            </w:r>
            <w:r>
              <w:rPr>
                <w:rStyle w:val="ezkurwreuab5ozgtqnkl"/>
                <w:rFonts w:eastAsiaTheme="majorEastAsia"/>
              </w:rPr>
              <w:t>әйнектеу</w:t>
            </w:r>
            <w:r>
              <w:t xml:space="preserve"> </w:t>
            </w:r>
          </w:p>
          <w:p w:rsidR="00C30E39" w:rsidRDefault="00C30E39" w:rsidP="00C30E39">
            <w:pPr>
              <w:pStyle w:val="a5"/>
              <w:spacing w:before="0" w:beforeAutospacing="0" w:after="0" w:afterAutospacing="0"/>
            </w:pPr>
            <w:r>
              <w:rPr>
                <w:rStyle w:val="ezkurwreuab5ozgtqnkl"/>
                <w:rFonts w:eastAsiaTheme="majorEastAsia"/>
              </w:rPr>
              <w:lastRenderedPageBreak/>
              <w:t>-</w:t>
            </w:r>
            <w:r>
              <w:t xml:space="preserve"> </w:t>
            </w:r>
            <w:r>
              <w:rPr>
                <w:rStyle w:val="ezkurwreuab5ozgtqnkl"/>
                <w:rFonts w:eastAsiaTheme="majorEastAsia"/>
              </w:rPr>
              <w:t>Тұрғын</w:t>
            </w:r>
            <w:r>
              <w:t xml:space="preserve"> </w:t>
            </w:r>
            <w:r>
              <w:rPr>
                <w:rStyle w:val="ezkurwreuab5ozgtqnkl"/>
                <w:rFonts w:eastAsiaTheme="majorEastAsia"/>
              </w:rPr>
              <w:t>үйлердің</w:t>
            </w:r>
            <w:r>
              <w:t xml:space="preserve"> </w:t>
            </w:r>
            <w:r>
              <w:rPr>
                <w:rStyle w:val="ezkurwreuab5ozgtqnkl"/>
                <w:rFonts w:eastAsiaTheme="majorEastAsia"/>
              </w:rPr>
              <w:t>бірінші</w:t>
            </w:r>
            <w:r>
              <w:t xml:space="preserve"> </w:t>
            </w:r>
            <w:r>
              <w:rPr>
                <w:rStyle w:val="ezkurwreuab5ozgtqnkl"/>
                <w:rFonts w:eastAsiaTheme="majorEastAsia"/>
              </w:rPr>
              <w:t>қабаттарында</w:t>
            </w:r>
            <w:r>
              <w:t xml:space="preserve"> </w:t>
            </w:r>
            <w:r>
              <w:rPr>
                <w:rStyle w:val="ezkurwreuab5ozgtqnkl"/>
                <w:rFonts w:eastAsiaTheme="majorEastAsia"/>
              </w:rPr>
              <w:t>қоғамдық</w:t>
            </w:r>
            <w:r>
              <w:t xml:space="preserve"> </w:t>
            </w:r>
            <w:r>
              <w:rPr>
                <w:rStyle w:val="ezkurwreuab5ozgtqnkl"/>
                <w:rFonts w:eastAsiaTheme="majorEastAsia"/>
              </w:rPr>
              <w:t>мақсаттағы</w:t>
            </w:r>
            <w:r>
              <w:t xml:space="preserve"> </w:t>
            </w:r>
            <w:r>
              <w:rPr>
                <w:rStyle w:val="ezkurwreuab5ozgtqnkl"/>
                <w:rFonts w:eastAsiaTheme="majorEastAsia"/>
              </w:rPr>
              <w:t>кәсіпорындарды</w:t>
            </w:r>
            <w:r>
              <w:t xml:space="preserve"> </w:t>
            </w:r>
            <w:r>
              <w:rPr>
                <w:rStyle w:val="ezkurwreuab5ozgtqnkl"/>
                <w:rFonts w:eastAsiaTheme="majorEastAsia"/>
              </w:rPr>
              <w:t>ұйымдастыру</w:t>
            </w:r>
            <w:r>
              <w:t xml:space="preserve"> </w:t>
            </w:r>
          </w:p>
          <w:p w:rsidR="00C30E39" w:rsidRPr="008578D5" w:rsidRDefault="00C30E39" w:rsidP="00C30E39">
            <w:pPr>
              <w:pStyle w:val="a5"/>
              <w:spacing w:before="0" w:beforeAutospacing="0" w:after="0" w:afterAutospacing="0"/>
              <w:rPr>
                <w:bCs/>
                <w:color w:val="000000" w:themeColor="text1"/>
                <w:shd w:val="clear" w:color="auto" w:fill="FFFFFF"/>
              </w:rPr>
            </w:pPr>
            <w:r>
              <w:rPr>
                <w:rStyle w:val="ezkurwreuab5ozgtqnkl"/>
                <w:rFonts w:eastAsiaTheme="majorEastAsia"/>
              </w:rPr>
              <w:t>-</w:t>
            </w:r>
            <w:r>
              <w:t xml:space="preserve"> </w:t>
            </w:r>
            <w:r>
              <w:rPr>
                <w:rStyle w:val="ezkurwreuab5ozgtqnkl"/>
                <w:rFonts w:eastAsiaTheme="majorEastAsia"/>
              </w:rPr>
              <w:t>Ауладан</w:t>
            </w:r>
            <w:r>
              <w:t xml:space="preserve"> </w:t>
            </w:r>
            <w:r>
              <w:rPr>
                <w:rStyle w:val="ezkurwreuab5ozgtqnkl"/>
                <w:rFonts w:eastAsiaTheme="majorEastAsia"/>
              </w:rPr>
              <w:t>да</w:t>
            </w:r>
            <w:r>
              <w:t>,</w:t>
            </w:r>
            <w:r>
              <w:rPr>
                <w:rStyle w:val="ezkurwreuab5ozgtqnkl"/>
                <w:rFonts w:eastAsiaTheme="majorEastAsia"/>
              </w:rPr>
              <w:t>көшеден</w:t>
            </w:r>
            <w:r>
              <w:t xml:space="preserve"> де </w:t>
            </w:r>
            <w:r>
              <w:rPr>
                <w:rStyle w:val="ezkurwreuab5ozgtqnkl"/>
                <w:rFonts w:eastAsiaTheme="majorEastAsia"/>
              </w:rPr>
              <w:t>кіру</w:t>
            </w:r>
            <w:r>
              <w:t xml:space="preserve"> </w:t>
            </w:r>
            <w:r>
              <w:rPr>
                <w:rStyle w:val="ezkurwreuab5ozgtqnkl"/>
                <w:rFonts w:eastAsiaTheme="majorEastAsia"/>
              </w:rPr>
              <w:t>топтарын</w:t>
            </w:r>
            <w:r>
              <w:t xml:space="preserve"> </w:t>
            </w:r>
            <w:r>
              <w:rPr>
                <w:rStyle w:val="ezkurwreuab5ozgtqnkl"/>
                <w:rFonts w:eastAsiaTheme="majorEastAsia"/>
              </w:rPr>
              <w:t>ұйымдастыру</w:t>
            </w:r>
          </w:p>
        </w:tc>
      </w:tr>
      <w:tr w:rsidR="00C30E39" w:rsidTr="001A0976">
        <w:tc>
          <w:tcPr>
            <w:tcW w:w="2267" w:type="dxa"/>
          </w:tcPr>
          <w:p w:rsidR="00C30E39" w:rsidRDefault="00C30E39" w:rsidP="00C30E39">
            <w:pPr>
              <w:pStyle w:val="a5"/>
              <w:spacing w:before="0" w:beforeAutospacing="0" w:after="0" w:afterAutospacing="0"/>
              <w:rPr>
                <w:bCs/>
                <w:color w:val="000000" w:themeColor="text1"/>
                <w:shd w:val="clear" w:color="auto" w:fill="FFFFFF"/>
              </w:rPr>
            </w:pPr>
            <w:r w:rsidRPr="003749E4">
              <w:lastRenderedPageBreak/>
              <w:t>Қоғамдық кеңістік жүйесі</w:t>
            </w:r>
          </w:p>
        </w:tc>
        <w:tc>
          <w:tcPr>
            <w:tcW w:w="7361" w:type="dxa"/>
          </w:tcPr>
          <w:p w:rsidR="00C30E39" w:rsidRDefault="00C30E39" w:rsidP="00C30E39">
            <w:pPr>
              <w:pStyle w:val="a5"/>
              <w:spacing w:before="0" w:beforeAutospacing="0" w:after="0" w:afterAutospacing="0"/>
              <w:rPr>
                <w:rStyle w:val="ezkurwreuab5ozgtqnkl"/>
                <w:rFonts w:eastAsiaTheme="majorEastAsia"/>
              </w:rPr>
            </w:pPr>
            <w:r>
              <w:rPr>
                <w:rStyle w:val="ezkurwreuab5ozgtqnkl"/>
                <w:rFonts w:eastAsiaTheme="majorEastAsia"/>
              </w:rPr>
              <w:t>-</w:t>
            </w:r>
            <w:r>
              <w:t xml:space="preserve"> </w:t>
            </w:r>
            <w:r>
              <w:rPr>
                <w:rStyle w:val="ezkurwreuab5ozgtqnkl"/>
                <w:rFonts w:eastAsiaTheme="majorEastAsia"/>
              </w:rPr>
              <w:t>Ұйымдастыру:</w:t>
            </w:r>
            <w:r>
              <w:t xml:space="preserve"> </w:t>
            </w:r>
            <w:r>
              <w:rPr>
                <w:rStyle w:val="ezkurwreuab5ozgtqnkl"/>
                <w:rFonts w:eastAsiaTheme="majorEastAsia"/>
              </w:rPr>
              <w:t>саябақтар,</w:t>
            </w:r>
            <w:r>
              <w:t xml:space="preserve"> </w:t>
            </w:r>
            <w:r>
              <w:rPr>
                <w:rStyle w:val="ezkurwreuab5ozgtqnkl"/>
                <w:rFonts w:eastAsiaTheme="majorEastAsia"/>
              </w:rPr>
              <w:t>скверлер,</w:t>
            </w:r>
            <w:r>
              <w:t xml:space="preserve"> </w:t>
            </w:r>
            <w:r>
              <w:rPr>
                <w:rStyle w:val="ezkurwreuab5ozgtqnkl"/>
                <w:rFonts w:eastAsiaTheme="majorEastAsia"/>
              </w:rPr>
              <w:t>белсенді</w:t>
            </w:r>
            <w:r>
              <w:t xml:space="preserve"> </w:t>
            </w:r>
            <w:r>
              <w:rPr>
                <w:rStyle w:val="ezkurwreuab5ozgtqnkl"/>
                <w:rFonts w:eastAsiaTheme="majorEastAsia"/>
              </w:rPr>
              <w:t>көшелер,</w:t>
            </w:r>
            <w:r>
              <w:t xml:space="preserve"> жаяу </w:t>
            </w:r>
            <w:r>
              <w:rPr>
                <w:rStyle w:val="ezkurwreuab5ozgtqnkl"/>
                <w:rFonts w:eastAsiaTheme="majorEastAsia"/>
              </w:rPr>
              <w:t>жүргіншілер</w:t>
            </w:r>
            <w:r>
              <w:t xml:space="preserve"> </w:t>
            </w:r>
            <w:r>
              <w:rPr>
                <w:rStyle w:val="ezkurwreuab5ozgtqnkl"/>
                <w:rFonts w:eastAsiaTheme="majorEastAsia"/>
              </w:rPr>
              <w:t>кеңістігі</w:t>
            </w:r>
          </w:p>
          <w:p w:rsidR="00C30E39" w:rsidRDefault="00C30E39" w:rsidP="00C30E39">
            <w:pPr>
              <w:pStyle w:val="a5"/>
              <w:spacing w:before="0" w:beforeAutospacing="0" w:after="0" w:afterAutospacing="0"/>
              <w:rPr>
                <w:bCs/>
                <w:color w:val="000000" w:themeColor="text1"/>
                <w:sz w:val="28"/>
                <w:szCs w:val="28"/>
                <w:shd w:val="clear" w:color="auto" w:fill="FFFFFF"/>
              </w:rPr>
            </w:pPr>
            <w:r>
              <w:t xml:space="preserve"> </w:t>
            </w:r>
            <w:r>
              <w:rPr>
                <w:rStyle w:val="ezkurwreuab5ozgtqnkl"/>
                <w:rFonts w:eastAsiaTheme="majorEastAsia"/>
              </w:rPr>
              <w:t>-</w:t>
            </w:r>
            <w:r>
              <w:t xml:space="preserve"> </w:t>
            </w:r>
            <w:r>
              <w:rPr>
                <w:rStyle w:val="ezkurwreuab5ozgtqnkl"/>
                <w:rFonts w:eastAsiaTheme="majorEastAsia"/>
              </w:rPr>
              <w:t>Бұл</w:t>
            </w:r>
            <w:r>
              <w:t xml:space="preserve"> </w:t>
            </w:r>
            <w:r>
              <w:rPr>
                <w:rStyle w:val="ezkurwreuab5ozgtqnkl"/>
                <w:rFonts w:eastAsiaTheme="majorEastAsia"/>
              </w:rPr>
              <w:t>жүйеге</w:t>
            </w:r>
            <w:r>
              <w:t xml:space="preserve"> </w:t>
            </w:r>
            <w:r>
              <w:rPr>
                <w:rStyle w:val="ezkurwreuab5ozgtqnkl"/>
                <w:rFonts w:eastAsiaTheme="majorEastAsia"/>
              </w:rPr>
              <w:t>қоғамдық</w:t>
            </w:r>
            <w:r>
              <w:t xml:space="preserve"> </w:t>
            </w:r>
            <w:r>
              <w:rPr>
                <w:rStyle w:val="ezkurwreuab5ozgtqnkl"/>
                <w:rFonts w:eastAsiaTheme="majorEastAsia"/>
              </w:rPr>
              <w:t>ғимараттар</w:t>
            </w:r>
            <w:r>
              <w:t xml:space="preserve"> </w:t>
            </w:r>
            <w:r>
              <w:rPr>
                <w:rStyle w:val="ezkurwreuab5ozgtqnkl"/>
                <w:rFonts w:eastAsiaTheme="majorEastAsia"/>
              </w:rPr>
              <w:t>мен</w:t>
            </w:r>
            <w:r>
              <w:t xml:space="preserve"> </w:t>
            </w:r>
            <w:r>
              <w:rPr>
                <w:rStyle w:val="ezkurwreuab5ozgtqnkl"/>
                <w:rFonts w:eastAsiaTheme="majorEastAsia"/>
              </w:rPr>
              <w:t>құрылыстарды</w:t>
            </w:r>
            <w:r>
              <w:t xml:space="preserve"> </w:t>
            </w:r>
            <w:r>
              <w:rPr>
                <w:rStyle w:val="ezkurwreuab5ozgtqnkl"/>
                <w:rFonts w:eastAsiaTheme="majorEastAsia"/>
              </w:rPr>
              <w:t>қосу</w:t>
            </w:r>
          </w:p>
        </w:tc>
      </w:tr>
      <w:tr w:rsidR="00C30E39" w:rsidTr="001A0976">
        <w:tc>
          <w:tcPr>
            <w:tcW w:w="2267" w:type="dxa"/>
          </w:tcPr>
          <w:p w:rsidR="00C30E39" w:rsidRDefault="00C30E39" w:rsidP="00C30E39">
            <w:pPr>
              <w:pStyle w:val="a5"/>
              <w:spacing w:before="0" w:beforeAutospacing="0" w:after="0" w:afterAutospacing="0"/>
              <w:rPr>
                <w:bCs/>
                <w:color w:val="000000" w:themeColor="text1"/>
                <w:shd w:val="clear" w:color="auto" w:fill="FFFFFF"/>
              </w:rPr>
            </w:pPr>
            <w:r w:rsidRPr="003749E4">
              <w:t>Көгалдандырылған кеңістік жүйесі</w:t>
            </w:r>
          </w:p>
        </w:tc>
        <w:tc>
          <w:tcPr>
            <w:tcW w:w="7361" w:type="dxa"/>
          </w:tcPr>
          <w:p w:rsidR="00C30E39" w:rsidRPr="005505A0" w:rsidRDefault="00C30E39" w:rsidP="00C30E39">
            <w:pPr>
              <w:pStyle w:val="a5"/>
              <w:spacing w:before="0" w:beforeAutospacing="0" w:after="0" w:afterAutospacing="0"/>
              <w:rPr>
                <w:bCs/>
                <w:color w:val="000000" w:themeColor="text1"/>
                <w:shd w:val="clear" w:color="auto" w:fill="FFFFFF"/>
              </w:rPr>
            </w:pPr>
            <w:r>
              <w:rPr>
                <w:rStyle w:val="ezkurwreuab5ozgtqnkl"/>
                <w:rFonts w:eastAsiaTheme="majorEastAsia"/>
              </w:rPr>
              <w:t>-</w:t>
            </w:r>
            <w:r>
              <w:t xml:space="preserve"> </w:t>
            </w:r>
            <w:r>
              <w:rPr>
                <w:rStyle w:val="ezkurwreuab5ozgtqnkl"/>
                <w:rFonts w:eastAsiaTheme="majorEastAsia"/>
              </w:rPr>
              <w:t>Көгалдандырылған</w:t>
            </w:r>
            <w:r>
              <w:t xml:space="preserve"> </w:t>
            </w:r>
            <w:r>
              <w:rPr>
                <w:rStyle w:val="ezkurwreuab5ozgtqnkl"/>
                <w:rFonts w:eastAsiaTheme="majorEastAsia"/>
              </w:rPr>
              <w:t>кеңістіктердің</w:t>
            </w:r>
            <w:r>
              <w:t xml:space="preserve"> </w:t>
            </w:r>
            <w:r>
              <w:rPr>
                <w:rStyle w:val="ezkurwreuab5ozgtqnkl"/>
                <w:rFonts w:eastAsiaTheme="majorEastAsia"/>
              </w:rPr>
              <w:t>үздіксіз</w:t>
            </w:r>
            <w:r>
              <w:t xml:space="preserve"> </w:t>
            </w:r>
            <w:r>
              <w:rPr>
                <w:rStyle w:val="ezkurwreuab5ozgtqnkl"/>
                <w:rFonts w:eastAsiaTheme="majorEastAsia"/>
              </w:rPr>
              <w:t>жүйесін</w:t>
            </w:r>
            <w:r>
              <w:t xml:space="preserve"> </w:t>
            </w:r>
            <w:r>
              <w:rPr>
                <w:rStyle w:val="ezkurwreuab5ozgtqnkl"/>
                <w:rFonts w:eastAsiaTheme="majorEastAsia"/>
              </w:rPr>
              <w:t>ұйымдастыру</w:t>
            </w:r>
          </w:p>
        </w:tc>
      </w:tr>
      <w:tr w:rsidR="00C30E39" w:rsidTr="00C30E39">
        <w:trPr>
          <w:trHeight w:val="355"/>
        </w:trPr>
        <w:tc>
          <w:tcPr>
            <w:tcW w:w="2267" w:type="dxa"/>
          </w:tcPr>
          <w:p w:rsidR="00C30E39" w:rsidRDefault="00C30E39" w:rsidP="00C30E39">
            <w:pPr>
              <w:pStyle w:val="a5"/>
              <w:spacing w:before="0" w:beforeAutospacing="0" w:after="0" w:afterAutospacing="0"/>
              <w:rPr>
                <w:bCs/>
                <w:color w:val="000000" w:themeColor="text1"/>
                <w:shd w:val="clear" w:color="auto" w:fill="FFFFFF"/>
              </w:rPr>
            </w:pPr>
            <w:r w:rsidRPr="003749E4">
              <w:t>Белгі және навигация жүйесі</w:t>
            </w:r>
          </w:p>
        </w:tc>
        <w:tc>
          <w:tcPr>
            <w:tcW w:w="7361" w:type="dxa"/>
          </w:tcPr>
          <w:p w:rsidR="00C30E39" w:rsidRDefault="00C30E39" w:rsidP="00C30E39">
            <w:pPr>
              <w:pStyle w:val="a5"/>
              <w:spacing w:before="0" w:beforeAutospacing="0" w:after="0" w:afterAutospacing="0"/>
            </w:pPr>
            <w:r>
              <w:rPr>
                <w:rStyle w:val="ezkurwreuab5ozgtqnkl"/>
                <w:rFonts w:eastAsiaTheme="majorEastAsia"/>
              </w:rPr>
              <w:t>-Белгілер</w:t>
            </w:r>
            <w:r>
              <w:t xml:space="preserve"> </w:t>
            </w:r>
            <w:r>
              <w:rPr>
                <w:rStyle w:val="ezkurwreuab5ozgtqnkl"/>
                <w:rFonts w:eastAsiaTheme="majorEastAsia"/>
              </w:rPr>
              <w:t>мен</w:t>
            </w:r>
            <w:r>
              <w:t xml:space="preserve"> </w:t>
            </w:r>
            <w:r>
              <w:rPr>
                <w:rStyle w:val="ezkurwreuab5ozgtqnkl"/>
                <w:rFonts w:eastAsiaTheme="majorEastAsia"/>
              </w:rPr>
              <w:t>көрсеткіштердің</w:t>
            </w:r>
            <w:r>
              <w:t xml:space="preserve"> </w:t>
            </w:r>
            <w:r>
              <w:rPr>
                <w:rStyle w:val="ezkurwreuab5ozgtqnkl"/>
                <w:rFonts w:eastAsiaTheme="majorEastAsia"/>
              </w:rPr>
              <w:t>Дизайн</w:t>
            </w:r>
            <w:r>
              <w:t xml:space="preserve"> </w:t>
            </w:r>
            <w:r>
              <w:rPr>
                <w:rStyle w:val="ezkurwreuab5ozgtqnkl"/>
                <w:rFonts w:eastAsiaTheme="majorEastAsia"/>
              </w:rPr>
              <w:t>коды</w:t>
            </w:r>
            <w:r>
              <w:t xml:space="preserve"> </w:t>
            </w:r>
          </w:p>
          <w:p w:rsidR="00C30E39" w:rsidRPr="005505A0" w:rsidRDefault="00C30E39" w:rsidP="00C30E39">
            <w:pPr>
              <w:pStyle w:val="a5"/>
              <w:spacing w:before="0" w:beforeAutospacing="0" w:after="0" w:afterAutospacing="0"/>
              <w:rPr>
                <w:bCs/>
                <w:color w:val="000000" w:themeColor="text1"/>
                <w:shd w:val="clear" w:color="auto" w:fill="FFFFFF"/>
              </w:rPr>
            </w:pPr>
            <w:r>
              <w:rPr>
                <w:rStyle w:val="ezkurwreuab5ozgtqnkl"/>
                <w:rFonts w:eastAsiaTheme="majorEastAsia"/>
              </w:rPr>
              <w:t>-</w:t>
            </w:r>
            <w:r>
              <w:t xml:space="preserve"> </w:t>
            </w:r>
            <w:r>
              <w:rPr>
                <w:rStyle w:val="ezkurwreuab5ozgtqnkl"/>
                <w:rFonts w:eastAsiaTheme="majorEastAsia"/>
              </w:rPr>
              <w:t>Қоғамдық</w:t>
            </w:r>
            <w:r>
              <w:t xml:space="preserve"> </w:t>
            </w:r>
            <w:r>
              <w:rPr>
                <w:rStyle w:val="ezkurwreuab5ozgtqnkl"/>
                <w:rFonts w:eastAsiaTheme="majorEastAsia"/>
              </w:rPr>
              <w:t>және</w:t>
            </w:r>
            <w:r>
              <w:t xml:space="preserve"> </w:t>
            </w:r>
            <w:r>
              <w:rPr>
                <w:rStyle w:val="ezkurwreuab5ozgtqnkl"/>
                <w:rFonts w:eastAsiaTheme="majorEastAsia"/>
              </w:rPr>
              <w:t>әкімшілік</w:t>
            </w:r>
            <w:r>
              <w:t xml:space="preserve"> </w:t>
            </w:r>
            <w:r>
              <w:rPr>
                <w:rStyle w:val="ezkurwreuab5ozgtqnkl"/>
                <w:rFonts w:eastAsiaTheme="majorEastAsia"/>
              </w:rPr>
              <w:t>мақсаттағы</w:t>
            </w:r>
            <w:r>
              <w:t xml:space="preserve"> </w:t>
            </w:r>
            <w:r>
              <w:rPr>
                <w:rStyle w:val="ezkurwreuab5ozgtqnkl"/>
                <w:rFonts w:eastAsiaTheme="majorEastAsia"/>
              </w:rPr>
              <w:t>объектілер</w:t>
            </w:r>
            <w:r>
              <w:t xml:space="preserve"> </w:t>
            </w:r>
            <w:r>
              <w:rPr>
                <w:rStyle w:val="ezkurwreuab5ozgtqnkl"/>
                <w:rFonts w:eastAsiaTheme="majorEastAsia"/>
              </w:rPr>
              <w:t>қозғалысының</w:t>
            </w:r>
            <w:r>
              <w:t xml:space="preserve"> </w:t>
            </w:r>
            <w:r>
              <w:rPr>
                <w:rStyle w:val="ezkurwreuab5ozgtqnkl"/>
                <w:rFonts w:eastAsiaTheme="majorEastAsia"/>
              </w:rPr>
              <w:t>маңызды</w:t>
            </w:r>
            <w:r>
              <w:t xml:space="preserve"> </w:t>
            </w:r>
            <w:r>
              <w:rPr>
                <w:rStyle w:val="ezkurwreuab5ozgtqnkl"/>
                <w:rFonts w:eastAsiaTheme="majorEastAsia"/>
              </w:rPr>
              <w:t>бағыттарының</w:t>
            </w:r>
            <w:r>
              <w:t xml:space="preserve"> </w:t>
            </w:r>
            <w:r>
              <w:rPr>
                <w:rStyle w:val="ezkurwreuab5ozgtqnkl"/>
                <w:rFonts w:eastAsiaTheme="majorEastAsia"/>
              </w:rPr>
              <w:t>көрсеткіштерін</w:t>
            </w:r>
            <w:r>
              <w:t xml:space="preserve"> </w:t>
            </w:r>
            <w:r>
              <w:rPr>
                <w:rStyle w:val="ezkurwreuab5ozgtqnkl"/>
                <w:rFonts w:eastAsiaTheme="majorEastAsia"/>
              </w:rPr>
              <w:t>ұйымдастыру</w:t>
            </w:r>
          </w:p>
        </w:tc>
      </w:tr>
    </w:tbl>
    <w:p w:rsidR="00493EA8" w:rsidRPr="0004111C" w:rsidRDefault="00493EA8" w:rsidP="00452C50">
      <w:pPr>
        <w:pStyle w:val="a5"/>
        <w:spacing w:before="0" w:beforeAutospacing="0" w:after="0" w:afterAutospacing="0"/>
        <w:jc w:val="center"/>
        <w:rPr>
          <w:bCs/>
          <w:color w:val="000000" w:themeColor="text1"/>
          <w:sz w:val="28"/>
          <w:szCs w:val="28"/>
          <w:shd w:val="clear" w:color="auto" w:fill="FFFFFF"/>
        </w:rPr>
      </w:pPr>
    </w:p>
    <w:p w:rsidR="000E392E" w:rsidRDefault="00C30E39" w:rsidP="00C30E39">
      <w:pPr>
        <w:pStyle w:val="a5"/>
        <w:spacing w:before="0" w:beforeAutospacing="0" w:after="0" w:afterAutospacing="0"/>
        <w:ind w:firstLine="709"/>
        <w:jc w:val="both"/>
        <w:rPr>
          <w:rFonts w:eastAsiaTheme="minorHAnsi"/>
          <w:sz w:val="28"/>
          <w:szCs w:val="28"/>
          <w:lang w:eastAsia="en-US"/>
        </w:rPr>
      </w:pPr>
      <w:r w:rsidRPr="00C30E39">
        <w:rPr>
          <w:rFonts w:eastAsiaTheme="minorHAnsi"/>
          <w:sz w:val="28"/>
          <w:szCs w:val="28"/>
          <w:lang w:eastAsia="en-US"/>
        </w:rPr>
        <w:t>Бұл қағидаттар жиынтығында өмір сүру сапасын арттыруға, қоршаған ортаны қорғауға жәрдемдесуге, мәдени бірегейлікті нығайтуға, технологиялық жетістіктерді пайдалануға және қала дамуындағы инклюзивтілікті қамтамасыз етуге бағытталған. Осы аспектілерге басымдық бере отырып, қалалар өздерін тез урбанизацияланатын әлемде тұрақты және әділ урбанизация үлгілері ретінде көрсете отырып, қазіргі және болашақ ұрпақтың қажеттіліктерін қанағаттандыратын жарқын, тұрақты және өмір сүруге болатын кеңістіктер жасай алады.</w:t>
      </w:r>
    </w:p>
    <w:p w:rsidR="00C30E39" w:rsidRPr="0004111C" w:rsidRDefault="00C30E39" w:rsidP="00C30E39">
      <w:pPr>
        <w:pStyle w:val="a5"/>
        <w:spacing w:before="0" w:beforeAutospacing="0" w:after="0" w:afterAutospacing="0"/>
        <w:ind w:firstLine="709"/>
        <w:jc w:val="both"/>
        <w:rPr>
          <w:b/>
          <w:color w:val="000000"/>
          <w:kern w:val="24"/>
          <w:sz w:val="28"/>
          <w:szCs w:val="28"/>
        </w:rPr>
      </w:pPr>
    </w:p>
    <w:p w:rsidR="000E392E" w:rsidRDefault="004870FD" w:rsidP="0065728C">
      <w:pPr>
        <w:pStyle w:val="a5"/>
        <w:numPr>
          <w:ilvl w:val="1"/>
          <w:numId w:val="53"/>
        </w:numPr>
        <w:spacing w:before="0" w:beforeAutospacing="0" w:after="0" w:afterAutospacing="0"/>
        <w:ind w:left="0" w:firstLine="709"/>
        <w:jc w:val="both"/>
        <w:rPr>
          <w:b/>
          <w:color w:val="000000"/>
          <w:kern w:val="24"/>
          <w:sz w:val="28"/>
          <w:szCs w:val="28"/>
        </w:rPr>
      </w:pPr>
      <w:r w:rsidRPr="004870FD">
        <w:rPr>
          <w:b/>
          <w:color w:val="000000"/>
          <w:kern w:val="24"/>
          <w:sz w:val="28"/>
          <w:szCs w:val="28"/>
        </w:rPr>
        <w:t>Сәулеттік дизайн-кодының компоненттерін ескере отырып, қалалық ортаны ұйымдастырудың ерекшелігі</w:t>
      </w:r>
    </w:p>
    <w:p w:rsidR="00B90471" w:rsidRPr="0004111C" w:rsidRDefault="00B90471" w:rsidP="00B90471">
      <w:pPr>
        <w:pStyle w:val="a5"/>
        <w:spacing w:before="0" w:beforeAutospacing="0" w:after="0" w:afterAutospacing="0"/>
        <w:ind w:left="1444"/>
        <w:jc w:val="both"/>
        <w:rPr>
          <w:b/>
          <w:color w:val="000000"/>
          <w:kern w:val="24"/>
          <w:sz w:val="28"/>
          <w:szCs w:val="28"/>
        </w:rPr>
      </w:pP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Урбанизация қарқынды дамып келе жатқан қазіргі әлемде қалалық ортаны ұйымдастыру барған сайын өзекті мәселеге айналуда. Қала құрылысы мен дамуы өмір сүруге және жұмыс істеуге ыңғайлы, функционалды әрі эстетикалық тұрғыдан тартымды орындар жасау үшін белгілі бір стандарттар мен принциптерді сақтауы қажет. Осы мақсатқа жетудің негізгі құралдарының бірі – архитектуралық дизайн коды [95].</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Архитектуралық дизайн коды – бұл қалалық ортаның көрінісі мен сипатын реттейтін ережелер мен нұсқаулар жиынтығы. Ол ғимараттарға, жолдарға, алаңдарға және басқа да қалалық инфрақұрылым элементтеріне қойылатын стандарттарды белгілейді.</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Қалалық құрылым жалпы топографияны және аумақтың жер бөлу құрылымын қамтиды. Оған кварталдардың, учаскелердің, қоғамдық орындардың құрылымы мен масштабы, сондай-ақ көше-жол желісінің орналасуы мен ауқымы кіреді. Қала, кент, аудан немесе ірі құрылыс нысаны деңгейінде орындардың жеке сипаттамалары емес, олардың өзара байланысы басты рөл атқарады [121].</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Қалалық құрылымның құрамына кіреді:</w:t>
      </w:r>
    </w:p>
    <w:p w:rsidR="004870FD" w:rsidRPr="004870FD" w:rsidRDefault="004870FD" w:rsidP="0065728C">
      <w:pPr>
        <w:pStyle w:val="a5"/>
        <w:numPr>
          <w:ilvl w:val="0"/>
          <w:numId w:val="22"/>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белсенділік орталықтарының орналасуы мен түрлері;</w:t>
      </w:r>
    </w:p>
    <w:p w:rsidR="004870FD" w:rsidRPr="004870FD" w:rsidRDefault="004870FD" w:rsidP="0065728C">
      <w:pPr>
        <w:pStyle w:val="a5"/>
        <w:numPr>
          <w:ilvl w:val="0"/>
          <w:numId w:val="22"/>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lastRenderedPageBreak/>
        <w:t>қоғамдық көлік тораптары мен дәліздері;</w:t>
      </w:r>
    </w:p>
    <w:p w:rsidR="004870FD" w:rsidRPr="004870FD" w:rsidRDefault="004870FD" w:rsidP="0065728C">
      <w:pPr>
        <w:pStyle w:val="a5"/>
        <w:numPr>
          <w:ilvl w:val="0"/>
          <w:numId w:val="22"/>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қоғамдық кеңістіктер мен нысандар;</w:t>
      </w:r>
    </w:p>
    <w:p w:rsidR="004870FD" w:rsidRPr="004870FD" w:rsidRDefault="004870FD" w:rsidP="0065728C">
      <w:pPr>
        <w:pStyle w:val="a5"/>
        <w:numPr>
          <w:ilvl w:val="0"/>
          <w:numId w:val="22"/>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қалалық инфрақұрылым элементтері.</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Қалалық құрылым анықтайды:</w:t>
      </w:r>
    </w:p>
    <w:p w:rsidR="004870FD" w:rsidRPr="004870FD" w:rsidRDefault="004870FD" w:rsidP="0065728C">
      <w:pPr>
        <w:pStyle w:val="a5"/>
        <w:numPr>
          <w:ilvl w:val="0"/>
          <w:numId w:val="23"/>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қызмет көрсету ыңғайлылығын және аумақтың икемділігін;</w:t>
      </w:r>
    </w:p>
    <w:p w:rsidR="004870FD" w:rsidRPr="004870FD" w:rsidRDefault="004870FD" w:rsidP="0065728C">
      <w:pPr>
        <w:pStyle w:val="a5"/>
        <w:numPr>
          <w:ilvl w:val="0"/>
          <w:numId w:val="23"/>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қоршаған ортамен үйлесімділігін.</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Қалалық құрылым ауданның тиімді жұмысына ықпал етіп, орынның бірегейлігін қалыптастырады.</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Жақсы жобаланған қалалық құрылым белсенділік орталықтарын жаяу қашықтықта орналастыру арқылы аудандарды біріктіреді. Сондай-ақ, ол бейресми бақылау мен маршрут таңдауды жеңілдету арқылы жеке және мүліктік қауіпсіздікті арттыруға мүмкіндік береді.</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Аудандар мен учаскелердің орналасуы қаланың немесе ауданның икемділігіне, әртүрлілігіне және даму мүмкіндіктеріне әсер етеді. Бұл сондай-ақ ғимараттарды пайдалану және жерді игеру түрлеріне ықпал етеді:</w:t>
      </w:r>
    </w:p>
    <w:p w:rsidR="004870FD" w:rsidRPr="004870FD" w:rsidRDefault="004870FD" w:rsidP="0065728C">
      <w:pPr>
        <w:pStyle w:val="a5"/>
        <w:numPr>
          <w:ilvl w:val="0"/>
          <w:numId w:val="24"/>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үлкен аудандар құрылыс нұсқаларының кең таңдауын ұсынады, бірақ қозғалысты шектеуі мүмкін;</w:t>
      </w:r>
    </w:p>
    <w:p w:rsidR="004870FD" w:rsidRPr="004870FD" w:rsidRDefault="004870FD" w:rsidP="0065728C">
      <w:pPr>
        <w:pStyle w:val="a5"/>
        <w:numPr>
          <w:ilvl w:val="0"/>
          <w:numId w:val="24"/>
        </w:numPr>
        <w:tabs>
          <w:tab w:val="clear" w:pos="720"/>
        </w:tabs>
        <w:spacing w:before="0" w:beforeAutospacing="0" w:after="0" w:afterAutospacing="0"/>
        <w:ind w:left="0" w:firstLine="709"/>
        <w:jc w:val="both"/>
        <w:rPr>
          <w:color w:val="000000"/>
          <w:kern w:val="24"/>
          <w:sz w:val="28"/>
          <w:szCs w:val="28"/>
        </w:rPr>
      </w:pPr>
      <w:r w:rsidRPr="004870FD">
        <w:rPr>
          <w:color w:val="000000"/>
          <w:kern w:val="24"/>
          <w:sz w:val="28"/>
          <w:szCs w:val="28"/>
        </w:rPr>
        <w:t>шағын аудандар қозғалыстың ыңғайлылығын арттырып, таңдау еркіндігін қамтамасыз етеді.</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Қалалық құрылым принциптерін архитектуралық дизайн кодының стандарттарымен үйлестіре отырып, автокөлік қозғалысы мен су ресурстарын басқару мәселелерін тиімді шешуге болады.</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Маңызды міндеттердің бірі – кварталдар мен көшелердің өткізгіштігі мен функционалдылығын қамтамасыз ететін қалалық құрылым құру.</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Трафик – бұл қалалық құрылымның адамдар мен көліктердің аумақ бойынша қозғалысын қаншалықты шектейтінін немесе қолдайтынын, сондай-ақ қалалық желінің көлік пен жаяу жүргіншілерді тасымалдау мүмкіндігін сипаттайтын көрсеткіш.</w:t>
      </w:r>
    </w:p>
    <w:p w:rsidR="004870FD" w:rsidRPr="004870FD" w:rsidRDefault="004870FD" w:rsidP="004870FD">
      <w:pPr>
        <w:pStyle w:val="a5"/>
        <w:spacing w:before="0" w:beforeAutospacing="0" w:after="0" w:afterAutospacing="0"/>
        <w:ind w:firstLine="709"/>
        <w:jc w:val="both"/>
        <w:rPr>
          <w:color w:val="000000"/>
          <w:kern w:val="24"/>
          <w:sz w:val="28"/>
          <w:szCs w:val="28"/>
        </w:rPr>
      </w:pPr>
      <w:r w:rsidRPr="004870FD">
        <w:rPr>
          <w:bCs/>
          <w:color w:val="000000"/>
          <w:kern w:val="24"/>
          <w:sz w:val="28"/>
          <w:szCs w:val="28"/>
        </w:rPr>
        <w:t>Архитектуралық дизайн коды қалалық құрылымды жобалауға қатысты көптеген мәселелерді шешуге көмектеседі.</w:t>
      </w:r>
    </w:p>
    <w:p w:rsidR="002C0AE0" w:rsidRDefault="004870FD" w:rsidP="002C0AE0">
      <w:pPr>
        <w:pStyle w:val="a5"/>
        <w:spacing w:before="0" w:beforeAutospacing="0" w:after="0" w:afterAutospacing="0"/>
        <w:ind w:firstLine="709"/>
        <w:jc w:val="both"/>
        <w:rPr>
          <w:color w:val="000000"/>
          <w:kern w:val="24"/>
          <w:sz w:val="28"/>
          <w:szCs w:val="28"/>
        </w:rPr>
      </w:pPr>
      <w:r w:rsidRPr="002C0AE0">
        <w:rPr>
          <w:b/>
          <w:bCs/>
          <w:color w:val="000000"/>
          <w:kern w:val="24"/>
          <w:sz w:val="28"/>
          <w:szCs w:val="28"/>
        </w:rPr>
        <w:t>1-міндет:</w:t>
      </w:r>
      <w:r w:rsidRPr="004870FD">
        <w:rPr>
          <w:bCs/>
          <w:color w:val="000000"/>
          <w:kern w:val="24"/>
          <w:sz w:val="28"/>
          <w:szCs w:val="28"/>
        </w:rPr>
        <w:t xml:space="preserve"> кварталдар мен көшелердің өткізгіштігі </w:t>
      </w:r>
      <w:r w:rsidRPr="002C0AE0">
        <w:rPr>
          <w:bCs/>
          <w:color w:val="000000"/>
          <w:kern w:val="24"/>
          <w:sz w:val="28"/>
          <w:szCs w:val="28"/>
        </w:rPr>
        <w:t>мен функционалдығын қамтамасыз ету.</w:t>
      </w:r>
    </w:p>
    <w:p w:rsidR="004870FD" w:rsidRPr="004870FD" w:rsidRDefault="004870FD" w:rsidP="002C0AE0">
      <w:pPr>
        <w:pStyle w:val="a5"/>
        <w:spacing w:before="0" w:beforeAutospacing="0" w:after="0" w:afterAutospacing="0"/>
        <w:ind w:firstLine="709"/>
        <w:jc w:val="both"/>
        <w:rPr>
          <w:color w:val="000000"/>
          <w:kern w:val="24"/>
          <w:sz w:val="28"/>
          <w:szCs w:val="28"/>
        </w:rPr>
      </w:pPr>
      <w:r w:rsidRPr="004870FD">
        <w:rPr>
          <w:color w:val="000000"/>
          <w:kern w:val="24"/>
          <w:sz w:val="28"/>
          <w:szCs w:val="28"/>
        </w:rPr>
        <w:t>Біріншіден, өзара байланысқан көше желісін құру үшін кварталдардың біркелкі өлшемдерін қолдану қажет.</w:t>
      </w:r>
    </w:p>
    <w:p w:rsidR="000E392E" w:rsidRPr="00AA0AA6" w:rsidRDefault="000E392E" w:rsidP="006147E3">
      <w:pPr>
        <w:pStyle w:val="a5"/>
        <w:jc w:val="center"/>
        <w:rPr>
          <w:rStyle w:val="af5"/>
          <w:b w:val="0"/>
          <w:color w:val="000000" w:themeColor="text1"/>
        </w:rPr>
      </w:pPr>
      <w:r w:rsidRPr="00AA0AA6">
        <w:rPr>
          <w:noProof/>
          <w:color w:val="000000" w:themeColor="text1"/>
        </w:rPr>
        <w:lastRenderedPageBreak/>
        <w:drawing>
          <wp:inline distT="0" distB="0" distL="0" distR="0" wp14:anchorId="7873F9B7" wp14:editId="143FCD15">
            <wp:extent cx="2381250" cy="1685925"/>
            <wp:effectExtent l="0" t="0" r="0" b="9525"/>
            <wp:docPr id="60" name="Рисунок 60" descr="https://www.planning.vic.gov.au/__data/assets/image/0029/613856/small-UDEV-1.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www.planning.vic.gov.au/__data/assets/image/0029/613856/small-UDEV-1.1.1a.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381250" cy="1685925"/>
                    </a:xfrm>
                    <a:prstGeom prst="rect">
                      <a:avLst/>
                    </a:prstGeom>
                    <a:noFill/>
                    <a:ln>
                      <a:noFill/>
                    </a:ln>
                  </pic:spPr>
                </pic:pic>
              </a:graphicData>
            </a:graphic>
          </wp:inline>
        </w:drawing>
      </w:r>
    </w:p>
    <w:p w:rsidR="002C0AE0" w:rsidRDefault="002C0AE0" w:rsidP="002C0AE0">
      <w:pPr>
        <w:pStyle w:val="a5"/>
        <w:spacing w:before="0" w:beforeAutospacing="0" w:after="0" w:afterAutospacing="0"/>
        <w:jc w:val="center"/>
        <w:rPr>
          <w:rStyle w:val="af5"/>
          <w:b w:val="0"/>
          <w:color w:val="000000" w:themeColor="text1"/>
          <w:sz w:val="28"/>
          <w:szCs w:val="28"/>
        </w:rPr>
      </w:pPr>
      <w:r>
        <w:rPr>
          <w:rStyle w:val="af5"/>
          <w:b w:val="0"/>
          <w:color w:val="000000" w:themeColor="text1"/>
          <w:sz w:val="28"/>
          <w:szCs w:val="28"/>
          <w:lang w:val="kk-KZ"/>
        </w:rPr>
        <w:t>С</w:t>
      </w:r>
      <w:r w:rsidRPr="002C0AE0">
        <w:rPr>
          <w:rStyle w:val="af5"/>
          <w:b w:val="0"/>
          <w:color w:val="000000" w:themeColor="text1"/>
          <w:sz w:val="28"/>
          <w:szCs w:val="28"/>
        </w:rPr>
        <w:t>урет</w:t>
      </w:r>
      <w:r>
        <w:rPr>
          <w:rStyle w:val="af5"/>
          <w:b w:val="0"/>
          <w:color w:val="000000" w:themeColor="text1"/>
          <w:sz w:val="28"/>
          <w:szCs w:val="28"/>
        </w:rPr>
        <w:t>1.2.1</w:t>
      </w:r>
      <w:r w:rsidRPr="002C0AE0">
        <w:rPr>
          <w:rStyle w:val="af5"/>
          <w:b w:val="0"/>
          <w:color w:val="000000" w:themeColor="text1"/>
          <w:sz w:val="28"/>
          <w:szCs w:val="28"/>
        </w:rPr>
        <w:t>-</w:t>
      </w:r>
      <w:r>
        <w:rPr>
          <w:rStyle w:val="af5"/>
          <w:b w:val="0"/>
          <w:color w:val="000000" w:themeColor="text1"/>
          <w:sz w:val="28"/>
          <w:szCs w:val="28"/>
          <w:lang w:val="kk-KZ"/>
        </w:rPr>
        <w:t xml:space="preserve"> Б</w:t>
      </w:r>
      <w:r w:rsidRPr="002C0AE0">
        <w:rPr>
          <w:rStyle w:val="af5"/>
          <w:b w:val="0"/>
          <w:color w:val="000000" w:themeColor="text1"/>
          <w:sz w:val="28"/>
          <w:szCs w:val="28"/>
        </w:rPr>
        <w:t>локтардың бірдей өлшемдерін қолдана отырып, көшелердің орналасуы [6]</w:t>
      </w:r>
    </w:p>
    <w:p w:rsidR="002C0AE0" w:rsidRDefault="002C0AE0" w:rsidP="002C0AE0">
      <w:pPr>
        <w:pStyle w:val="a5"/>
        <w:spacing w:before="0" w:beforeAutospacing="0" w:after="0" w:afterAutospacing="0"/>
        <w:ind w:firstLine="709"/>
        <w:jc w:val="center"/>
        <w:rPr>
          <w:rStyle w:val="af5"/>
          <w:b w:val="0"/>
          <w:color w:val="000000" w:themeColor="text1"/>
          <w:sz w:val="28"/>
          <w:szCs w:val="28"/>
        </w:rPr>
      </w:pP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Өзара байланысқан көшелердің орналасуы адамдарға ыңғайлы және тиімді қозғалысты қамтамасыз етіп, тауарларды тасымалдауға қолайлы маршруттарды таңдауға мүмкіндік береді. Кварталдың периметрі шамамен 600 м болуы жаяу жүргіншілер мен көліктер үшін жақсы қолжетімділікті, сондай-ақ блоктарды тиімді бөлуді қамтамасыз етеді (1.2.1-сурет).</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Кішігірім аудандар халық тығыз орналасқан қалалық жерлерде орынды болуы мүмкін. Алайда, көшелерді, жаяу жүргіншілер мен велосипед жолдарын қолданыстағы аумақтардан жаңа аймақтарға кеңейту мәселесі туындайды. Бұл кеңейту тікелей жолдар, көшелер мен жолдар арқылы жүзеге асырылуы керек. Жаяу жүргіншілер өткелдерін қысқа және түзу маршруттар бойымен, адамдардың табиғи қозғалыс бағытын (тілек сызықтарын) ескере отырып, салу қажет.</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Әлеуметтанулық зерттеулер мен сауалнамалардың нәтижелері көрсеткендей, адамдар көбінесе межелі жерге жетудің ең қысқа жолын таңдайды. Алайда, көше сызықтарының дұрыс жоспарланбауы жаяу жүргіншілер мен велосипедшілер үшін қашықтықтың ұлғаюына және көріну деңгейінің төмендеуіне әкелуі мүмкін. Дегенмен, жер бедері еңіс болған жағдайда, бұралмалы көшелер тегіс қозғалысты қамтамасыз ету үшін қолайлы шешім болуы мүмкін.</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Кварталдар мен көшелердің түсінікті қалалық құрылымын қамтамасыз ету архитектуралық дизайн кодының негізгі аспектілерінің бірі болып табылады. Қалалық орта неғұрлым түсінікті болса, адамдар оны соғұрлым оңай бағдарлай алады.</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
          <w:bCs/>
          <w:color w:val="000000" w:themeColor="text1"/>
          <w:sz w:val="28"/>
          <w:szCs w:val="28"/>
        </w:rPr>
        <w:t xml:space="preserve">1.1-міндет: </w:t>
      </w:r>
      <w:r w:rsidRPr="002C0AE0">
        <w:rPr>
          <w:bCs/>
          <w:color w:val="000000" w:themeColor="text1"/>
          <w:sz w:val="28"/>
          <w:szCs w:val="28"/>
        </w:rPr>
        <w:t>кварталдар мен көшелердің айқын қалалық құрылымын қалыптастыру.</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 xml:space="preserve">Көшелері түзу және көріну деңгейі жоғары аудандарда бағдарлау оңайырақ, бұл жаяу жүргіншілер үшін қауіпсіздікті арттырады. Ал тар, ирелең </w:t>
      </w:r>
      <w:r w:rsidRPr="002C0AE0">
        <w:rPr>
          <w:bCs/>
          <w:color w:val="000000" w:themeColor="text1"/>
          <w:sz w:val="28"/>
          <w:szCs w:val="28"/>
        </w:rPr>
        <w:lastRenderedPageBreak/>
        <w:t>көшелер аумақтың қабылдануын қиындатып, құрылыс пен техникалық қызмет көрсету үдерістерін күрделендіруі мүмкін.</w:t>
      </w:r>
    </w:p>
    <w:p w:rsidR="002C0AE0" w:rsidRPr="002C0AE0" w:rsidRDefault="002C0AE0" w:rsidP="002C0AE0">
      <w:pPr>
        <w:pStyle w:val="a5"/>
        <w:spacing w:before="0" w:beforeAutospacing="0" w:after="0" w:afterAutospacing="0"/>
        <w:ind w:firstLine="709"/>
        <w:jc w:val="both"/>
        <w:rPr>
          <w:bCs/>
          <w:color w:val="000000" w:themeColor="text1"/>
          <w:sz w:val="28"/>
          <w:szCs w:val="28"/>
        </w:rPr>
      </w:pPr>
      <w:r w:rsidRPr="002C0AE0">
        <w:rPr>
          <w:bCs/>
          <w:color w:val="000000" w:themeColor="text1"/>
          <w:sz w:val="28"/>
          <w:szCs w:val="28"/>
        </w:rPr>
        <w:t>Қалалық құрылымды жоспарлау кезінде рельефтің топографиясын, еңістігін және контурларын ескере отырып, қолжетімді көлік желісін қалыптастыру қажет (1.2.2-сурет).</w:t>
      </w:r>
    </w:p>
    <w:p w:rsidR="0088307E" w:rsidRPr="0004111C" w:rsidRDefault="0088307E" w:rsidP="0088307E">
      <w:pPr>
        <w:pStyle w:val="a5"/>
        <w:spacing w:before="0" w:beforeAutospacing="0" w:after="0" w:afterAutospacing="0"/>
        <w:ind w:firstLine="567"/>
        <w:jc w:val="both"/>
        <w:rPr>
          <w:color w:val="1F1F1F"/>
          <w:sz w:val="28"/>
          <w:szCs w:val="28"/>
        </w:rPr>
      </w:pPr>
    </w:p>
    <w:p w:rsidR="000E392E" w:rsidRPr="0004111C" w:rsidRDefault="000E392E" w:rsidP="006147E3">
      <w:pPr>
        <w:pStyle w:val="a5"/>
        <w:spacing w:before="0" w:beforeAutospacing="0" w:after="0" w:afterAutospacing="0"/>
        <w:jc w:val="center"/>
        <w:rPr>
          <w:color w:val="1F1F1F"/>
          <w:sz w:val="28"/>
          <w:szCs w:val="28"/>
        </w:rPr>
      </w:pPr>
      <w:r w:rsidRPr="0004111C">
        <w:rPr>
          <w:noProof/>
          <w:color w:val="1F1F1F"/>
          <w:sz w:val="28"/>
          <w:szCs w:val="28"/>
        </w:rPr>
        <w:drawing>
          <wp:inline distT="0" distB="0" distL="0" distR="0" wp14:anchorId="6EAB4BCF" wp14:editId="3C883258">
            <wp:extent cx="2381250" cy="1676400"/>
            <wp:effectExtent l="0" t="0" r="0" b="0"/>
            <wp:docPr id="58" name="Рисунок 58" descr="Используйте топографию, уклон и контуры местности, чтобы создать доступную сеть передви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Используйте топографию, уклон и контуры местности, чтобы создать доступную сеть передвижения."/>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2C0AE0" w:rsidRDefault="002C0AE0" w:rsidP="0088307E">
      <w:pPr>
        <w:pStyle w:val="a5"/>
        <w:spacing w:before="0" w:beforeAutospacing="0" w:after="0" w:afterAutospacing="0"/>
        <w:ind w:firstLine="567"/>
        <w:jc w:val="both"/>
        <w:rPr>
          <w:rStyle w:val="af5"/>
          <w:b w:val="0"/>
          <w:sz w:val="28"/>
          <w:szCs w:val="28"/>
        </w:rPr>
      </w:pPr>
      <w:r>
        <w:rPr>
          <w:rStyle w:val="af5"/>
          <w:b w:val="0"/>
          <w:sz w:val="28"/>
          <w:szCs w:val="28"/>
          <w:lang w:val="kk-KZ"/>
        </w:rPr>
        <w:t>С</w:t>
      </w:r>
      <w:r w:rsidRPr="002C0AE0">
        <w:rPr>
          <w:rStyle w:val="af5"/>
          <w:b w:val="0"/>
          <w:sz w:val="28"/>
          <w:szCs w:val="28"/>
        </w:rPr>
        <w:t>урет</w:t>
      </w:r>
      <w:r>
        <w:rPr>
          <w:rStyle w:val="af5"/>
          <w:b w:val="0"/>
          <w:sz w:val="28"/>
          <w:szCs w:val="28"/>
          <w:lang w:val="kk-KZ"/>
        </w:rPr>
        <w:t xml:space="preserve"> </w:t>
      </w:r>
      <w:r w:rsidRPr="002C0AE0">
        <w:rPr>
          <w:rStyle w:val="af5"/>
          <w:b w:val="0"/>
          <w:sz w:val="28"/>
          <w:szCs w:val="28"/>
        </w:rPr>
        <w:t>1.2.2-</w:t>
      </w:r>
      <w:r>
        <w:rPr>
          <w:rStyle w:val="af5"/>
          <w:b w:val="0"/>
          <w:sz w:val="28"/>
          <w:szCs w:val="28"/>
          <w:lang w:val="kk-KZ"/>
        </w:rPr>
        <w:t>Ж</w:t>
      </w:r>
      <w:r w:rsidRPr="002C0AE0">
        <w:rPr>
          <w:rStyle w:val="af5"/>
          <w:b w:val="0"/>
          <w:sz w:val="28"/>
          <w:szCs w:val="28"/>
        </w:rPr>
        <w:t xml:space="preserve">ер бедерінің контурларын қолданатын </w:t>
      </w:r>
      <w:r>
        <w:rPr>
          <w:rStyle w:val="af5"/>
          <w:b w:val="0"/>
          <w:sz w:val="28"/>
          <w:szCs w:val="28"/>
          <w:lang w:val="kk-KZ"/>
        </w:rPr>
        <w:t>т</w:t>
      </w:r>
      <w:r w:rsidRPr="002C0AE0">
        <w:rPr>
          <w:rStyle w:val="af5"/>
          <w:b w:val="0"/>
          <w:sz w:val="28"/>
          <w:szCs w:val="28"/>
        </w:rPr>
        <w:t>опография [6]</w:t>
      </w:r>
    </w:p>
    <w:p w:rsidR="002C0AE0" w:rsidRDefault="002C0AE0" w:rsidP="0088307E">
      <w:pPr>
        <w:pStyle w:val="a5"/>
        <w:spacing w:before="0" w:beforeAutospacing="0" w:after="0" w:afterAutospacing="0"/>
        <w:ind w:firstLine="567"/>
        <w:jc w:val="both"/>
        <w:rPr>
          <w:rStyle w:val="af5"/>
          <w:b w:val="0"/>
          <w:sz w:val="28"/>
          <w:szCs w:val="28"/>
        </w:rPr>
      </w:pPr>
    </w:p>
    <w:p w:rsidR="00D036D6" w:rsidRDefault="00D036D6" w:rsidP="00D036D6">
      <w:pPr>
        <w:pStyle w:val="a5"/>
        <w:spacing w:before="0" w:beforeAutospacing="0" w:after="0" w:afterAutospacing="0"/>
        <w:ind w:firstLine="709"/>
        <w:jc w:val="both"/>
        <w:rPr>
          <w:color w:val="1F1F1F"/>
          <w:sz w:val="28"/>
          <w:szCs w:val="28"/>
        </w:rPr>
      </w:pPr>
      <w:r w:rsidRPr="00D036D6">
        <w:rPr>
          <w:color w:val="1F1F1F"/>
          <w:sz w:val="28"/>
          <w:szCs w:val="28"/>
        </w:rPr>
        <w:t>Көше сызықтары жаяу жүргіншілер мен велосипедшілер арасындағы арақашықтықты арттырып, көрінуді азайтуы мүмкін. Дегенмен, көлбеу рельеф жағдайында бұралмалы көшелер тегіс жолдарды қамтамасыз ету үшін қолайлы болуы мүмкін. Жақсы көрінетін бағдарлар мен ландшафт элементтері бағдарлауға және жол табуға көмектеседі, сонымен қатар орын сезімін ынталандырады (1.2.3-сурет).</w:t>
      </w:r>
    </w:p>
    <w:p w:rsidR="00D036D6" w:rsidRDefault="00D036D6" w:rsidP="00D036D6">
      <w:pPr>
        <w:pStyle w:val="a5"/>
        <w:spacing w:before="0" w:beforeAutospacing="0" w:after="0" w:afterAutospacing="0"/>
        <w:ind w:firstLine="709"/>
        <w:jc w:val="both"/>
        <w:rPr>
          <w:color w:val="1F1F1F"/>
          <w:sz w:val="28"/>
          <w:szCs w:val="28"/>
        </w:rPr>
      </w:pPr>
    </w:p>
    <w:p w:rsidR="0088307E" w:rsidRPr="0004111C" w:rsidRDefault="000E392E" w:rsidP="006147E3">
      <w:pPr>
        <w:pStyle w:val="a5"/>
        <w:spacing w:before="0" w:beforeAutospacing="0" w:after="0" w:afterAutospacing="0"/>
        <w:jc w:val="center"/>
        <w:rPr>
          <w:color w:val="1F1F1F"/>
          <w:sz w:val="28"/>
          <w:szCs w:val="28"/>
        </w:rPr>
      </w:pPr>
      <w:r w:rsidRPr="0004111C">
        <w:rPr>
          <w:noProof/>
          <w:color w:val="1F1F1F"/>
          <w:sz w:val="28"/>
          <w:szCs w:val="28"/>
        </w:rPr>
        <w:drawing>
          <wp:inline distT="0" distB="0" distL="0" distR="0" wp14:anchorId="50003468" wp14:editId="32E75CD6">
            <wp:extent cx="2381250" cy="1676400"/>
            <wp:effectExtent l="0" t="0" r="0" b="0"/>
            <wp:docPr id="57" name="Рисунок 57" descr="пример ключевого ориентира для ориент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пример ключевого ориентира для ориентации"/>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88307E" w:rsidRPr="001A0976" w:rsidRDefault="00D036D6" w:rsidP="006147E3">
      <w:pPr>
        <w:pStyle w:val="a5"/>
        <w:jc w:val="center"/>
        <w:rPr>
          <w:rStyle w:val="af5"/>
          <w:b w:val="0"/>
          <w:sz w:val="28"/>
          <w:szCs w:val="28"/>
        </w:rPr>
      </w:pPr>
      <w:r>
        <w:rPr>
          <w:rStyle w:val="af5"/>
          <w:b w:val="0"/>
          <w:sz w:val="28"/>
          <w:szCs w:val="28"/>
          <w:lang w:val="kk-KZ"/>
        </w:rPr>
        <w:t>Сурет</w:t>
      </w:r>
      <w:r w:rsidR="0010457B">
        <w:rPr>
          <w:rStyle w:val="af5"/>
          <w:b w:val="0"/>
          <w:sz w:val="28"/>
          <w:szCs w:val="28"/>
        </w:rPr>
        <w:t xml:space="preserve"> </w:t>
      </w:r>
      <w:r w:rsidR="006147E3">
        <w:rPr>
          <w:rStyle w:val="af5"/>
          <w:b w:val="0"/>
          <w:sz w:val="28"/>
          <w:szCs w:val="28"/>
        </w:rPr>
        <w:t>1.2.3</w:t>
      </w:r>
      <w:r w:rsidR="0010457B">
        <w:rPr>
          <w:rStyle w:val="af5"/>
          <w:b w:val="0"/>
          <w:sz w:val="28"/>
          <w:szCs w:val="28"/>
        </w:rPr>
        <w:t xml:space="preserve"> - </w:t>
      </w:r>
      <w:r w:rsidRPr="00D036D6">
        <w:rPr>
          <w:color w:val="1F1F1F"/>
          <w:sz w:val="28"/>
          <w:szCs w:val="28"/>
        </w:rPr>
        <w:t xml:space="preserve">Аймақтағы көрнекті белгі ретінде </w:t>
      </w:r>
      <w:r w:rsidR="001A0976">
        <w:rPr>
          <w:color w:val="000000" w:themeColor="text1"/>
          <w:sz w:val="28"/>
          <w:szCs w:val="28"/>
        </w:rPr>
        <w:t>[</w:t>
      </w:r>
      <w:r w:rsidR="001A0976" w:rsidRPr="001A0976">
        <w:rPr>
          <w:color w:val="000000" w:themeColor="text1"/>
          <w:sz w:val="28"/>
          <w:szCs w:val="28"/>
        </w:rPr>
        <w:t>6]</w:t>
      </w:r>
    </w:p>
    <w:p w:rsidR="00D036D6" w:rsidRPr="0004111C" w:rsidRDefault="00D036D6" w:rsidP="00D036D6">
      <w:pPr>
        <w:pStyle w:val="a5"/>
        <w:spacing w:before="0" w:beforeAutospacing="0" w:after="0" w:afterAutospacing="0"/>
        <w:ind w:firstLine="709"/>
        <w:jc w:val="both"/>
        <w:rPr>
          <w:color w:val="1F1F1F"/>
          <w:sz w:val="28"/>
          <w:szCs w:val="28"/>
        </w:rPr>
      </w:pPr>
      <w:r w:rsidRPr="00D036D6">
        <w:rPr>
          <w:color w:val="1F1F1F"/>
          <w:sz w:val="28"/>
          <w:szCs w:val="28"/>
        </w:rPr>
        <w:t>Егер тұйық қажет болса, оның ұзындығы 75 м-ден аз болуын және түзу сызықпен немесе соңына дейін жақсы көрінетін болуын қамтамасыз етіңіз. Қысқа тұйықтан көршілес көшеден тұйықтың соңына дейін көрініп тұрады (1.2.4-сурет).</w:t>
      </w:r>
    </w:p>
    <w:p w:rsidR="000E392E" w:rsidRPr="0004111C" w:rsidRDefault="000E392E" w:rsidP="006147E3">
      <w:pPr>
        <w:pStyle w:val="a5"/>
        <w:spacing w:before="0" w:beforeAutospacing="0" w:after="0" w:afterAutospacing="0"/>
        <w:jc w:val="center"/>
        <w:rPr>
          <w:color w:val="1F1F1F"/>
          <w:sz w:val="28"/>
          <w:szCs w:val="28"/>
        </w:rPr>
      </w:pPr>
      <w:r w:rsidRPr="0004111C">
        <w:rPr>
          <w:noProof/>
          <w:color w:val="1F1F1F"/>
          <w:sz w:val="28"/>
          <w:szCs w:val="28"/>
        </w:rPr>
        <w:lastRenderedPageBreak/>
        <w:drawing>
          <wp:inline distT="0" distB="0" distL="0" distR="0" wp14:anchorId="70E15C86" wp14:editId="10A77845">
            <wp:extent cx="2256311" cy="1588443"/>
            <wp:effectExtent l="0" t="0" r="0" b="0"/>
            <wp:docPr id="56" name="Рисунок 56" descr="пример тупика глубиной 75 ме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пример тупика глубиной 75 метров"/>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261676" cy="1592220"/>
                    </a:xfrm>
                    <a:prstGeom prst="rect">
                      <a:avLst/>
                    </a:prstGeom>
                    <a:noFill/>
                    <a:ln>
                      <a:noFill/>
                    </a:ln>
                  </pic:spPr>
                </pic:pic>
              </a:graphicData>
            </a:graphic>
          </wp:inline>
        </w:drawing>
      </w:r>
    </w:p>
    <w:p w:rsidR="00F62293" w:rsidRPr="001A0976" w:rsidRDefault="00D036D6" w:rsidP="006147E3">
      <w:pPr>
        <w:pStyle w:val="a5"/>
        <w:jc w:val="center"/>
        <w:rPr>
          <w:bCs/>
          <w:sz w:val="28"/>
          <w:szCs w:val="28"/>
        </w:rPr>
      </w:pPr>
      <w:r>
        <w:rPr>
          <w:rStyle w:val="af5"/>
          <w:b w:val="0"/>
          <w:sz w:val="28"/>
          <w:szCs w:val="28"/>
          <w:lang w:val="kk-KZ"/>
        </w:rPr>
        <w:t>Сурет</w:t>
      </w:r>
      <w:r w:rsidR="0010457B">
        <w:rPr>
          <w:rStyle w:val="af5"/>
          <w:b w:val="0"/>
          <w:sz w:val="28"/>
          <w:szCs w:val="28"/>
        </w:rPr>
        <w:t xml:space="preserve"> 1</w:t>
      </w:r>
      <w:r w:rsidR="006147E3">
        <w:rPr>
          <w:rStyle w:val="af5"/>
          <w:b w:val="0"/>
          <w:sz w:val="28"/>
          <w:szCs w:val="28"/>
        </w:rPr>
        <w:t>.2.4</w:t>
      </w:r>
      <w:r w:rsidR="0010457B">
        <w:rPr>
          <w:rStyle w:val="af5"/>
          <w:b w:val="0"/>
          <w:sz w:val="28"/>
          <w:szCs w:val="28"/>
        </w:rPr>
        <w:t xml:space="preserve">- </w:t>
      </w:r>
      <w:r>
        <w:rPr>
          <w:color w:val="1F1F1F"/>
          <w:sz w:val="28"/>
          <w:szCs w:val="28"/>
          <w:lang w:val="kk-KZ"/>
        </w:rPr>
        <w:t>Т</w:t>
      </w:r>
      <w:r w:rsidRPr="00D036D6">
        <w:rPr>
          <w:color w:val="1F1F1F"/>
          <w:sz w:val="28"/>
          <w:szCs w:val="28"/>
        </w:rPr>
        <w:t xml:space="preserve">ұйық жаққа қарайтын көше </w:t>
      </w:r>
      <w:r w:rsidR="001A0976">
        <w:rPr>
          <w:color w:val="000000" w:themeColor="text1"/>
          <w:sz w:val="28"/>
          <w:szCs w:val="28"/>
        </w:rPr>
        <w:t>[</w:t>
      </w:r>
      <w:r w:rsidR="001A0976" w:rsidRPr="001A0976">
        <w:rPr>
          <w:color w:val="000000" w:themeColor="text1"/>
          <w:sz w:val="28"/>
          <w:szCs w:val="28"/>
        </w:rPr>
        <w:t>6]</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Pr>
          <w:rFonts w:ascii="Times New Roman" w:eastAsiaTheme="majorEastAsia" w:hAnsi="Times New Roman" w:cs="Times New Roman"/>
          <w:b/>
          <w:color w:val="1F1F1F"/>
          <w:sz w:val="28"/>
          <w:szCs w:val="28"/>
        </w:rPr>
        <w:t>1.2-міндет:</w:t>
      </w:r>
      <w:r>
        <w:rPr>
          <w:rFonts w:ascii="Times New Roman" w:eastAsiaTheme="majorEastAsia" w:hAnsi="Times New Roman" w:cs="Times New Roman"/>
          <w:b/>
          <w:color w:val="1F1F1F"/>
          <w:sz w:val="28"/>
          <w:szCs w:val="28"/>
          <w:lang w:val="kk-KZ"/>
        </w:rPr>
        <w:t xml:space="preserve"> </w:t>
      </w:r>
      <w:r w:rsidRPr="00DC364A">
        <w:rPr>
          <w:rFonts w:ascii="Times New Roman" w:eastAsiaTheme="majorEastAsia" w:hAnsi="Times New Roman" w:cs="Times New Roman"/>
          <w:color w:val="1F1F1F"/>
          <w:sz w:val="28"/>
          <w:szCs w:val="28"/>
        </w:rPr>
        <w:t>қалалық құрылымның аудандарының ойын-сауық орталықтары мен қоғамдық көліктерге қолжетімділігін қамтамасыз ету.</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sidRPr="00DC364A">
        <w:rPr>
          <w:rFonts w:ascii="Times New Roman" w:eastAsiaTheme="majorEastAsia" w:hAnsi="Times New Roman" w:cs="Times New Roman"/>
          <w:color w:val="1F1F1F"/>
          <w:sz w:val="28"/>
          <w:szCs w:val="28"/>
        </w:rPr>
        <w:t>Көшелер мен кварталдардың орналасуы тұрғын үйлерден ойын-сауық орталықтары мен қоғамдық көліктерге дейін жаяу қашықтықты қамтамасыз етуі керек.</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sidRPr="00DC364A">
        <w:rPr>
          <w:rFonts w:ascii="Times New Roman" w:eastAsiaTheme="majorEastAsia" w:hAnsi="Times New Roman" w:cs="Times New Roman"/>
          <w:color w:val="1F1F1F"/>
          <w:sz w:val="28"/>
          <w:szCs w:val="28"/>
        </w:rPr>
        <w:t>Ойын-сауық орталығына дейінгі көшеде 400 м (немесе 5 минут) жаяу жүру орташа және жоғары тығыздықтағы тұрғын үй құрылысына арналған учаскелердің жақсы қолжетімділігін қамтамасыз етеді.</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sidRPr="00DC364A">
        <w:rPr>
          <w:rFonts w:ascii="Times New Roman" w:eastAsiaTheme="majorEastAsia" w:hAnsi="Times New Roman" w:cs="Times New Roman"/>
          <w:color w:val="1F1F1F"/>
          <w:sz w:val="28"/>
          <w:szCs w:val="28"/>
        </w:rPr>
        <w:t>Тұрғын үй-жайлардың 95 пайызы орналасқан көшелер мен орамдардың орналасуында:</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Pr>
          <w:rFonts w:ascii="Times New Roman" w:eastAsiaTheme="majorEastAsia" w:hAnsi="Times New Roman" w:cs="Times New Roman"/>
          <w:color w:val="1F1F1F"/>
          <w:sz w:val="28"/>
          <w:szCs w:val="28"/>
          <w:lang w:val="kk-KZ"/>
        </w:rPr>
        <w:t>-</w:t>
      </w:r>
      <w:r w:rsidRPr="00DC364A">
        <w:rPr>
          <w:rFonts w:ascii="Times New Roman" w:eastAsiaTheme="majorEastAsia" w:hAnsi="Times New Roman" w:cs="Times New Roman"/>
          <w:color w:val="1F1F1F"/>
          <w:sz w:val="28"/>
          <w:szCs w:val="28"/>
        </w:rPr>
        <w:t>Жақын орналасқан немесе жоспарланған автобус аялдамасынан жаяу қашықтықта көше бойымен 400 м, немесе</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Pr>
          <w:rFonts w:ascii="Times New Roman" w:eastAsiaTheme="majorEastAsia" w:hAnsi="Times New Roman" w:cs="Times New Roman"/>
          <w:color w:val="1F1F1F"/>
          <w:sz w:val="28"/>
          <w:szCs w:val="28"/>
          <w:lang w:val="kk-KZ"/>
        </w:rPr>
        <w:t>-</w:t>
      </w:r>
      <w:r w:rsidRPr="00DC364A">
        <w:rPr>
          <w:rFonts w:ascii="Times New Roman" w:eastAsiaTheme="majorEastAsia" w:hAnsi="Times New Roman" w:cs="Times New Roman"/>
          <w:color w:val="1F1F1F"/>
          <w:sz w:val="28"/>
          <w:szCs w:val="28"/>
        </w:rPr>
        <w:t>Ең жақын немесе жоспарланған трамвай аялдамасынан жаяу қашықтықта көшеде 600 м, немесе</w:t>
      </w:r>
    </w:p>
    <w:p w:rsidR="00DC364A" w:rsidRPr="00DC364A" w:rsidRDefault="00DC364A" w:rsidP="00DC364A">
      <w:pPr>
        <w:spacing w:after="0" w:line="240" w:lineRule="auto"/>
        <w:ind w:firstLine="709"/>
        <w:jc w:val="both"/>
        <w:rPr>
          <w:rFonts w:ascii="Times New Roman" w:eastAsiaTheme="majorEastAsia" w:hAnsi="Times New Roman" w:cs="Times New Roman"/>
          <w:color w:val="1F1F1F"/>
          <w:sz w:val="28"/>
          <w:szCs w:val="28"/>
        </w:rPr>
      </w:pPr>
      <w:r>
        <w:rPr>
          <w:rFonts w:ascii="Times New Roman" w:eastAsiaTheme="majorEastAsia" w:hAnsi="Times New Roman" w:cs="Times New Roman"/>
          <w:color w:val="1F1F1F"/>
          <w:sz w:val="28"/>
          <w:szCs w:val="28"/>
          <w:lang w:val="kk-KZ"/>
        </w:rPr>
        <w:t>-</w:t>
      </w:r>
      <w:r w:rsidRPr="00DC364A">
        <w:rPr>
          <w:rFonts w:ascii="Times New Roman" w:eastAsiaTheme="majorEastAsia" w:hAnsi="Times New Roman" w:cs="Times New Roman"/>
          <w:color w:val="1F1F1F"/>
          <w:sz w:val="28"/>
          <w:szCs w:val="28"/>
        </w:rPr>
        <w:t>Жақын маңдағы қолданыстағы немесе жоспарланған теміржол вокзалынан жаяу қашықтықта көше бойымен 800 м.</w:t>
      </w:r>
    </w:p>
    <w:p w:rsidR="00F62293" w:rsidRPr="0004111C" w:rsidRDefault="00F62293" w:rsidP="00F62293">
      <w:pPr>
        <w:spacing w:after="0" w:line="240" w:lineRule="auto"/>
        <w:ind w:firstLine="567"/>
        <w:jc w:val="both"/>
        <w:rPr>
          <w:rFonts w:ascii="Times New Roman" w:hAnsi="Times New Roman" w:cs="Times New Roman"/>
          <w:color w:val="1F1F1F"/>
          <w:sz w:val="28"/>
          <w:szCs w:val="28"/>
        </w:rPr>
      </w:pPr>
    </w:p>
    <w:p w:rsidR="00F62293" w:rsidRPr="0004111C" w:rsidRDefault="000E392E" w:rsidP="006147E3">
      <w:pPr>
        <w:pStyle w:val="a5"/>
        <w:spacing w:before="0" w:beforeAutospacing="0" w:after="0" w:afterAutospacing="0"/>
        <w:jc w:val="center"/>
        <w:rPr>
          <w:color w:val="1F1F1F"/>
          <w:sz w:val="28"/>
          <w:szCs w:val="28"/>
        </w:rPr>
      </w:pPr>
      <w:r w:rsidRPr="0004111C">
        <w:rPr>
          <w:noProof/>
          <w:color w:val="1F1F1F"/>
          <w:sz w:val="28"/>
          <w:szCs w:val="28"/>
        </w:rPr>
        <w:drawing>
          <wp:inline distT="0" distB="0" distL="0" distR="0" wp14:anchorId="03BD9EA6" wp14:editId="1C7C06E5">
            <wp:extent cx="2214044" cy="1567543"/>
            <wp:effectExtent l="0" t="0" r="0" b="0"/>
            <wp:docPr id="55" name="Рисунок 55" descr="https://www.planning.vic.gov.au/__data/assets/image/0023/614057/small-UDEV-1.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www.planning.vic.gov.au/__data/assets/image/0023/614057/small-UDEV-1.1.3b.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220605" cy="1572188"/>
                    </a:xfrm>
                    <a:prstGeom prst="rect">
                      <a:avLst/>
                    </a:prstGeom>
                    <a:noFill/>
                    <a:ln>
                      <a:noFill/>
                    </a:ln>
                  </pic:spPr>
                </pic:pic>
              </a:graphicData>
            </a:graphic>
          </wp:inline>
        </w:drawing>
      </w:r>
    </w:p>
    <w:p w:rsidR="00F62293" w:rsidRPr="0004111C" w:rsidRDefault="00DC364A" w:rsidP="006147E3">
      <w:pPr>
        <w:pStyle w:val="a5"/>
        <w:jc w:val="center"/>
        <w:rPr>
          <w:bCs/>
          <w:sz w:val="28"/>
          <w:szCs w:val="28"/>
        </w:rPr>
      </w:pPr>
      <w:r>
        <w:rPr>
          <w:rStyle w:val="af5"/>
          <w:b w:val="0"/>
          <w:sz w:val="28"/>
          <w:szCs w:val="28"/>
          <w:lang w:val="kk-KZ"/>
        </w:rPr>
        <w:t>Сурет</w:t>
      </w:r>
      <w:r w:rsidR="0010457B">
        <w:rPr>
          <w:rStyle w:val="af5"/>
          <w:b w:val="0"/>
          <w:sz w:val="28"/>
          <w:szCs w:val="28"/>
        </w:rPr>
        <w:t xml:space="preserve"> </w:t>
      </w:r>
      <w:r w:rsidR="006147E3">
        <w:rPr>
          <w:rStyle w:val="af5"/>
          <w:b w:val="0"/>
          <w:sz w:val="28"/>
          <w:szCs w:val="28"/>
        </w:rPr>
        <w:t>1.2.5</w:t>
      </w:r>
      <w:r w:rsidR="0010457B">
        <w:rPr>
          <w:rStyle w:val="af5"/>
          <w:b w:val="0"/>
          <w:sz w:val="28"/>
          <w:szCs w:val="28"/>
        </w:rPr>
        <w:t>-</w:t>
      </w:r>
      <w:r w:rsidR="00F62293" w:rsidRPr="0004111C">
        <w:rPr>
          <w:color w:val="1F1F1F"/>
          <w:sz w:val="28"/>
          <w:szCs w:val="28"/>
        </w:rPr>
        <w:t xml:space="preserve"> </w:t>
      </w:r>
      <w:r>
        <w:rPr>
          <w:color w:val="1F1F1F"/>
          <w:sz w:val="28"/>
          <w:szCs w:val="28"/>
          <w:lang w:val="kk-KZ"/>
        </w:rPr>
        <w:t>МҚК</w:t>
      </w:r>
      <w:r w:rsidRPr="00DC364A">
        <w:rPr>
          <w:color w:val="1F1F1F"/>
          <w:sz w:val="28"/>
          <w:szCs w:val="28"/>
        </w:rPr>
        <w:t xml:space="preserve"> қолжетімділігі </w:t>
      </w:r>
      <w:r w:rsidR="001A0976">
        <w:rPr>
          <w:color w:val="000000" w:themeColor="text1"/>
          <w:sz w:val="28"/>
          <w:szCs w:val="28"/>
        </w:rPr>
        <w:t>[</w:t>
      </w:r>
      <w:r w:rsidR="001A0976" w:rsidRPr="001A0976">
        <w:rPr>
          <w:color w:val="000000" w:themeColor="text1"/>
          <w:sz w:val="28"/>
          <w:szCs w:val="28"/>
        </w:rPr>
        <w:t>6]</w:t>
      </w:r>
    </w:p>
    <w:p w:rsidR="00DC364A" w:rsidRDefault="00DC364A" w:rsidP="00DC364A">
      <w:pPr>
        <w:pStyle w:val="a5"/>
        <w:spacing w:before="0" w:beforeAutospacing="0" w:after="0" w:afterAutospacing="0"/>
        <w:ind w:firstLine="709"/>
        <w:jc w:val="both"/>
        <w:rPr>
          <w:color w:val="1F1F1F"/>
          <w:sz w:val="28"/>
          <w:szCs w:val="28"/>
        </w:rPr>
      </w:pPr>
      <w:r w:rsidRPr="00DC364A">
        <w:rPr>
          <w:color w:val="1F1F1F"/>
          <w:sz w:val="28"/>
          <w:szCs w:val="28"/>
        </w:rPr>
        <w:t>400 м – шамамен 5 минуттық жаяу жүру; 600 м – шамамен 7 минуттық жаяу жүру; 800 м – шамамен 10 минуттық жаяу жүру (1.2.5-сурет).</w:t>
      </w:r>
      <w:r w:rsidRPr="00DC364A">
        <w:rPr>
          <w:color w:val="1F1F1F"/>
          <w:sz w:val="28"/>
          <w:szCs w:val="28"/>
        </w:rPr>
        <w:br/>
      </w:r>
      <w:r w:rsidRPr="00DC364A">
        <w:rPr>
          <w:color w:val="1F1F1F"/>
          <w:sz w:val="28"/>
          <w:szCs w:val="28"/>
        </w:rPr>
        <w:lastRenderedPageBreak/>
        <w:t>Айналадағы теміржол вокзалдарына, қоғамдық көлік аялдамаларына, айырбастау орындарына және ойын-сауық орталықтарына үздіксіз, тікелей жаяу және велосипедпен жүру маршруттарын қамтамасыз ету қажет.</w:t>
      </w:r>
      <w:r w:rsidRPr="00DC364A">
        <w:rPr>
          <w:color w:val="1F1F1F"/>
          <w:sz w:val="28"/>
          <w:szCs w:val="28"/>
        </w:rPr>
        <w:br/>
        <w:t xml:space="preserve">Қоғамдық көлік торабына немесе ойын-сауық орталығына жаяу және велосипедпен кіру маршруттары қоғамдық көлікті пайдаланушылар үшін де, айналада қозғалатын басқа адамдар үшін де ыңғайлы болуы керек. Бұл жолдарды пайдаланатын адамдардың </w:t>
      </w:r>
      <w:r>
        <w:rPr>
          <w:color w:val="1F1F1F"/>
          <w:sz w:val="28"/>
          <w:szCs w:val="28"/>
        </w:rPr>
        <w:t>көпшілігі қауіпсіз орта құрады.</w:t>
      </w:r>
    </w:p>
    <w:p w:rsidR="00DC364A" w:rsidRPr="00DC364A" w:rsidRDefault="00DC364A" w:rsidP="00DC364A">
      <w:pPr>
        <w:pStyle w:val="a5"/>
        <w:spacing w:before="0" w:beforeAutospacing="0" w:after="0" w:afterAutospacing="0"/>
        <w:ind w:firstLine="709"/>
        <w:jc w:val="both"/>
        <w:rPr>
          <w:color w:val="1F1F1F"/>
          <w:sz w:val="28"/>
          <w:szCs w:val="28"/>
        </w:rPr>
      </w:pPr>
      <w:r w:rsidRPr="00DC364A">
        <w:rPr>
          <w:b/>
          <w:color w:val="1F1F1F"/>
          <w:sz w:val="28"/>
          <w:szCs w:val="28"/>
        </w:rPr>
        <w:t>1.3-міндет:</w:t>
      </w:r>
      <w:r w:rsidRPr="00DC364A">
        <w:rPr>
          <w:color w:val="1F1F1F"/>
          <w:sz w:val="28"/>
          <w:szCs w:val="28"/>
        </w:rPr>
        <w:t xml:space="preserve"> қала құрылымының инфрақұрылымдық дәліздер мен іргелес жерді пайдалану арасындағы жақсы ыңғайлылық пен қауіпсіз байланыстарды қамтамасыз ету.</w:t>
      </w:r>
    </w:p>
    <w:p w:rsidR="00DC364A" w:rsidRPr="00DC364A" w:rsidRDefault="00DC364A" w:rsidP="0065728C">
      <w:pPr>
        <w:pStyle w:val="a5"/>
        <w:numPr>
          <w:ilvl w:val="0"/>
          <w:numId w:val="25"/>
        </w:numPr>
        <w:tabs>
          <w:tab w:val="clear" w:pos="720"/>
        </w:tabs>
        <w:spacing w:before="0" w:beforeAutospacing="0" w:after="0" w:afterAutospacing="0"/>
        <w:ind w:left="0" w:firstLine="709"/>
        <w:jc w:val="both"/>
        <w:rPr>
          <w:color w:val="1F1F1F"/>
          <w:sz w:val="28"/>
          <w:szCs w:val="28"/>
        </w:rPr>
      </w:pPr>
      <w:r w:rsidRPr="00DC364A">
        <w:rPr>
          <w:color w:val="1F1F1F"/>
          <w:sz w:val="28"/>
          <w:szCs w:val="28"/>
        </w:rPr>
        <w:t>Негізгі инфрақұрылымдық дәліздер мен құрылыстарды олардың кросс-қозғалыс үшін ықтимал кедергілерін азайту мақсатында бөліп көрсету қажет.</w:t>
      </w:r>
    </w:p>
    <w:p w:rsidR="00DC364A" w:rsidRPr="00DC364A" w:rsidRDefault="00DC364A" w:rsidP="0065728C">
      <w:pPr>
        <w:pStyle w:val="a5"/>
        <w:numPr>
          <w:ilvl w:val="0"/>
          <w:numId w:val="25"/>
        </w:numPr>
        <w:tabs>
          <w:tab w:val="clear" w:pos="720"/>
        </w:tabs>
        <w:spacing w:before="0" w:beforeAutospacing="0" w:after="0" w:afterAutospacing="0"/>
        <w:ind w:left="0" w:firstLine="709"/>
        <w:jc w:val="both"/>
        <w:rPr>
          <w:color w:val="1F1F1F"/>
          <w:sz w:val="28"/>
          <w:szCs w:val="28"/>
        </w:rPr>
      </w:pPr>
      <w:r w:rsidRPr="00DC364A">
        <w:rPr>
          <w:color w:val="1F1F1F"/>
          <w:sz w:val="28"/>
          <w:szCs w:val="28"/>
        </w:rPr>
        <w:t>Теміржол, автомобиль жолдары және құбыр жолдары сияқты инфрақұрылымдық дәліздер қиылысуға кедергі болуы мүмкін, бірақ параллель сызықтық саябақтар мен жолдарды құруға мүмкіндік береді.</w:t>
      </w:r>
    </w:p>
    <w:p w:rsidR="00DC364A" w:rsidRPr="00DC364A" w:rsidRDefault="00DC364A" w:rsidP="0065728C">
      <w:pPr>
        <w:pStyle w:val="a5"/>
        <w:numPr>
          <w:ilvl w:val="0"/>
          <w:numId w:val="25"/>
        </w:numPr>
        <w:tabs>
          <w:tab w:val="clear" w:pos="720"/>
        </w:tabs>
        <w:spacing w:before="0" w:beforeAutospacing="0" w:after="0" w:afterAutospacing="0"/>
        <w:ind w:left="0" w:firstLine="709"/>
        <w:jc w:val="both"/>
        <w:rPr>
          <w:color w:val="1F1F1F"/>
          <w:sz w:val="28"/>
          <w:szCs w:val="28"/>
        </w:rPr>
      </w:pPr>
      <w:r w:rsidRPr="00DC364A">
        <w:rPr>
          <w:color w:val="1F1F1F"/>
          <w:sz w:val="28"/>
          <w:szCs w:val="28"/>
        </w:rPr>
        <w:t>Жаяу жүргіншілер мен велосипед өткелдерінің әртүрлі деңгейде теміржол дәліздері, автомобиль жолдары және басқа да табиғи кедергілер арқылы аудандар мен негізгі бағыттарды байланыстыруға ыңғайлы орналасуын қамтамасыз ету.</w:t>
      </w:r>
    </w:p>
    <w:p w:rsidR="00DC364A" w:rsidRPr="00DC364A" w:rsidRDefault="00DC364A" w:rsidP="0065728C">
      <w:pPr>
        <w:pStyle w:val="a5"/>
        <w:numPr>
          <w:ilvl w:val="0"/>
          <w:numId w:val="25"/>
        </w:numPr>
        <w:tabs>
          <w:tab w:val="clear" w:pos="720"/>
        </w:tabs>
        <w:spacing w:before="0" w:beforeAutospacing="0" w:after="0" w:afterAutospacing="0"/>
        <w:ind w:left="0" w:firstLine="709"/>
        <w:jc w:val="both"/>
        <w:rPr>
          <w:color w:val="1F1F1F"/>
          <w:sz w:val="28"/>
          <w:szCs w:val="28"/>
        </w:rPr>
      </w:pPr>
      <w:r w:rsidRPr="00DC364A">
        <w:rPr>
          <w:color w:val="1F1F1F"/>
          <w:sz w:val="28"/>
          <w:szCs w:val="28"/>
        </w:rPr>
        <w:t>Қалалық жерлерде қиылысу орны мен жиілігі жергілікті жағдайлар мен қажеттіліктерге байланысты анықталуы керек.</w:t>
      </w:r>
    </w:p>
    <w:p w:rsidR="00DC364A" w:rsidRPr="00DC364A" w:rsidRDefault="00DC364A" w:rsidP="0065728C">
      <w:pPr>
        <w:pStyle w:val="a5"/>
        <w:numPr>
          <w:ilvl w:val="0"/>
          <w:numId w:val="25"/>
        </w:numPr>
        <w:tabs>
          <w:tab w:val="clear" w:pos="720"/>
        </w:tabs>
        <w:spacing w:before="0" w:beforeAutospacing="0" w:after="0" w:afterAutospacing="0"/>
        <w:ind w:left="0" w:firstLine="709"/>
        <w:jc w:val="both"/>
        <w:rPr>
          <w:color w:val="1F1F1F"/>
          <w:sz w:val="28"/>
          <w:szCs w:val="28"/>
        </w:rPr>
      </w:pPr>
      <w:r w:rsidRPr="00DC364A">
        <w:rPr>
          <w:color w:val="1F1F1F"/>
          <w:sz w:val="28"/>
          <w:szCs w:val="28"/>
        </w:rPr>
        <w:t>Егер жүк теміржолының немесе автомобиль жолының дәлізі тұрғын үй учаскелеріне немесе басқа сезімтал объектілерге қосылса, учаскелердің артқы шекарасын дәлізге қарай орналастыру қажет.</w:t>
      </w:r>
    </w:p>
    <w:p w:rsidR="001A0976" w:rsidRDefault="001A0976" w:rsidP="006147E3">
      <w:pPr>
        <w:pStyle w:val="a5"/>
        <w:spacing w:before="0" w:beforeAutospacing="0" w:after="0" w:afterAutospacing="0"/>
        <w:jc w:val="center"/>
        <w:rPr>
          <w:rStyle w:val="af5"/>
          <w:sz w:val="28"/>
          <w:szCs w:val="28"/>
        </w:rPr>
      </w:pPr>
    </w:p>
    <w:p w:rsidR="001A0976" w:rsidRDefault="001A0976" w:rsidP="006147E3">
      <w:pPr>
        <w:pStyle w:val="a5"/>
        <w:spacing w:before="0" w:beforeAutospacing="0" w:after="0" w:afterAutospacing="0"/>
        <w:jc w:val="center"/>
        <w:rPr>
          <w:rStyle w:val="af5"/>
          <w:sz w:val="28"/>
          <w:szCs w:val="28"/>
        </w:rPr>
      </w:pPr>
    </w:p>
    <w:p w:rsidR="000E392E" w:rsidRPr="0004111C" w:rsidRDefault="000E392E" w:rsidP="006147E3">
      <w:pPr>
        <w:pStyle w:val="a5"/>
        <w:spacing w:before="0" w:beforeAutospacing="0" w:after="0" w:afterAutospacing="0"/>
        <w:jc w:val="center"/>
        <w:rPr>
          <w:rStyle w:val="af5"/>
          <w:sz w:val="28"/>
          <w:szCs w:val="28"/>
        </w:rPr>
      </w:pPr>
      <w:r w:rsidRPr="0004111C">
        <w:rPr>
          <w:noProof/>
          <w:color w:val="1F1F1F"/>
          <w:sz w:val="28"/>
          <w:szCs w:val="28"/>
        </w:rPr>
        <w:drawing>
          <wp:inline distT="0" distB="0" distL="0" distR="0" wp14:anchorId="5D2148B2" wp14:editId="60EEB5C5">
            <wp:extent cx="2180497" cy="1543792"/>
            <wp:effectExtent l="0" t="0" r="0" b="0"/>
            <wp:docPr id="54" name="Рисунок 54" descr="https://www.planning.vic.gov.au/__data/assets/image/0024/614058/small-UDEV-1.1.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www.planning.vic.gov.au/__data/assets/image/0024/614058/small-UDEV-1.1.4c.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202553" cy="1559408"/>
                    </a:xfrm>
                    <a:prstGeom prst="rect">
                      <a:avLst/>
                    </a:prstGeom>
                    <a:noFill/>
                    <a:ln>
                      <a:noFill/>
                    </a:ln>
                  </pic:spPr>
                </pic:pic>
              </a:graphicData>
            </a:graphic>
          </wp:inline>
        </w:drawing>
      </w:r>
    </w:p>
    <w:p w:rsidR="00F62293" w:rsidRPr="0004111C" w:rsidRDefault="00F62293" w:rsidP="00F62293">
      <w:pPr>
        <w:pStyle w:val="a5"/>
        <w:spacing w:before="0" w:beforeAutospacing="0" w:after="0" w:afterAutospacing="0"/>
        <w:ind w:firstLine="567"/>
        <w:jc w:val="center"/>
        <w:rPr>
          <w:rStyle w:val="af5"/>
          <w:sz w:val="28"/>
          <w:szCs w:val="28"/>
        </w:rPr>
      </w:pPr>
    </w:p>
    <w:p w:rsidR="00F62293" w:rsidRPr="001A0976" w:rsidRDefault="005F67E2" w:rsidP="006147E3">
      <w:pPr>
        <w:pStyle w:val="a5"/>
        <w:jc w:val="center"/>
        <w:rPr>
          <w:bCs/>
          <w:sz w:val="28"/>
          <w:szCs w:val="28"/>
        </w:rPr>
      </w:pPr>
      <w:r>
        <w:rPr>
          <w:rStyle w:val="af5"/>
          <w:b w:val="0"/>
          <w:sz w:val="28"/>
          <w:szCs w:val="28"/>
          <w:lang w:val="kk-KZ"/>
        </w:rPr>
        <w:t>Сурет</w:t>
      </w:r>
      <w:r w:rsidR="0010457B">
        <w:rPr>
          <w:rStyle w:val="af5"/>
          <w:b w:val="0"/>
          <w:sz w:val="28"/>
          <w:szCs w:val="28"/>
        </w:rPr>
        <w:t xml:space="preserve"> 1</w:t>
      </w:r>
      <w:r w:rsidR="006147E3">
        <w:rPr>
          <w:rStyle w:val="af5"/>
          <w:b w:val="0"/>
          <w:sz w:val="28"/>
          <w:szCs w:val="28"/>
        </w:rPr>
        <w:t>.</w:t>
      </w:r>
      <w:r w:rsidR="00623ECA" w:rsidRPr="00623ECA">
        <w:rPr>
          <w:rStyle w:val="af5"/>
          <w:b w:val="0"/>
          <w:sz w:val="28"/>
          <w:szCs w:val="28"/>
        </w:rPr>
        <w:t>2</w:t>
      </w:r>
      <w:r w:rsidR="006147E3">
        <w:rPr>
          <w:rStyle w:val="af5"/>
          <w:b w:val="0"/>
          <w:sz w:val="28"/>
          <w:szCs w:val="28"/>
        </w:rPr>
        <w:t>.6</w:t>
      </w:r>
      <w:r w:rsidR="0010457B">
        <w:rPr>
          <w:rStyle w:val="af5"/>
          <w:b w:val="0"/>
          <w:sz w:val="28"/>
          <w:szCs w:val="28"/>
        </w:rPr>
        <w:t xml:space="preserve"> - </w:t>
      </w:r>
      <w:r w:rsidRPr="005F67E2">
        <w:rPr>
          <w:rStyle w:val="af5"/>
          <w:b w:val="0"/>
          <w:color w:val="1F1F1F"/>
          <w:sz w:val="28"/>
          <w:szCs w:val="28"/>
        </w:rPr>
        <w:t xml:space="preserve">Учаскелердің артқы шекараларын теміржолға қарай орналастыру </w:t>
      </w:r>
      <w:r w:rsidR="001A0976">
        <w:rPr>
          <w:color w:val="000000" w:themeColor="text1"/>
          <w:sz w:val="28"/>
          <w:szCs w:val="28"/>
        </w:rPr>
        <w:t>[</w:t>
      </w:r>
      <w:r w:rsidR="001A0976" w:rsidRPr="001A0976">
        <w:rPr>
          <w:color w:val="000000" w:themeColor="text1"/>
          <w:sz w:val="28"/>
          <w:szCs w:val="28"/>
        </w:rPr>
        <w:t>6]</w:t>
      </w:r>
      <w:r w:rsidR="001A0976" w:rsidRPr="001A0976">
        <w:rPr>
          <w:color w:val="1F1F1F"/>
          <w:sz w:val="28"/>
          <w:szCs w:val="28"/>
        </w:rPr>
        <w:t xml:space="preserve"> </w:t>
      </w:r>
    </w:p>
    <w:p w:rsidR="005F67E2" w:rsidRPr="005F67E2" w:rsidRDefault="005F67E2" w:rsidP="005F67E2">
      <w:pPr>
        <w:pStyle w:val="a5"/>
        <w:spacing w:before="0" w:beforeAutospacing="0" w:after="0" w:afterAutospacing="0"/>
        <w:ind w:firstLine="709"/>
        <w:jc w:val="both"/>
        <w:rPr>
          <w:rStyle w:val="af5"/>
          <w:b w:val="0"/>
          <w:color w:val="1F1F1F"/>
          <w:sz w:val="28"/>
          <w:szCs w:val="28"/>
        </w:rPr>
      </w:pPr>
      <w:r w:rsidRPr="005F67E2">
        <w:rPr>
          <w:rStyle w:val="af5"/>
          <w:b w:val="0"/>
          <w:color w:val="1F1F1F"/>
          <w:sz w:val="28"/>
          <w:szCs w:val="28"/>
        </w:rPr>
        <w:lastRenderedPageBreak/>
        <w:t>Учаскелердің артқы шекараларын жүк теміржолының немесе автомобиль жолының дәлізінің шекарасына қарай орналастыру қажет болған жағдайда, бұл шуды азайтуға жақсы мүмкіндік береді (1.2.6-сурет).</w:t>
      </w:r>
    </w:p>
    <w:p w:rsidR="005F67E2" w:rsidRPr="005F67E2" w:rsidRDefault="005F67E2" w:rsidP="005F67E2">
      <w:pPr>
        <w:pStyle w:val="a5"/>
        <w:spacing w:before="0" w:beforeAutospacing="0" w:after="0" w:afterAutospacing="0"/>
        <w:ind w:firstLine="709"/>
        <w:jc w:val="both"/>
        <w:rPr>
          <w:rStyle w:val="af5"/>
          <w:b w:val="0"/>
          <w:color w:val="1F1F1F"/>
          <w:sz w:val="28"/>
          <w:szCs w:val="28"/>
        </w:rPr>
      </w:pPr>
      <w:r w:rsidRPr="005F67E2">
        <w:rPr>
          <w:rStyle w:val="af5"/>
          <w:b w:val="0"/>
          <w:color w:val="1F1F1F"/>
          <w:sz w:val="28"/>
          <w:szCs w:val="28"/>
        </w:rPr>
        <w:t>Егер теміржол дәлізі тек қалалық жолаушылар тасымалына қызмет көрсетсе, белсенді қасбетті қамтамасыз ету үшін теміржол дәлізі мен оған іргелес аумақ арасындағы көшені ұйымдастырыңыз.</w:t>
      </w:r>
    </w:p>
    <w:p w:rsidR="005F67E2" w:rsidRPr="005F67E2" w:rsidRDefault="005F67E2" w:rsidP="005F67E2">
      <w:pPr>
        <w:pStyle w:val="a5"/>
        <w:spacing w:before="0" w:beforeAutospacing="0" w:after="0" w:afterAutospacing="0"/>
        <w:ind w:firstLine="709"/>
        <w:jc w:val="both"/>
        <w:rPr>
          <w:rStyle w:val="af5"/>
          <w:b w:val="0"/>
          <w:color w:val="1F1F1F"/>
          <w:sz w:val="28"/>
          <w:szCs w:val="28"/>
        </w:rPr>
      </w:pPr>
      <w:r w:rsidRPr="005F67E2">
        <w:rPr>
          <w:rStyle w:val="af5"/>
          <w:b w:val="0"/>
          <w:color w:val="1F1F1F"/>
          <w:sz w:val="28"/>
          <w:szCs w:val="28"/>
        </w:rPr>
        <w:t>Көше тиімді шу буфері емес, бірақ қалалық қызметтер дизельді жүк пойыздарына қарағанда аз шу шығарады.</w:t>
      </w:r>
    </w:p>
    <w:p w:rsidR="005F67E2" w:rsidRDefault="005F67E2" w:rsidP="005F67E2">
      <w:pPr>
        <w:pStyle w:val="a5"/>
        <w:spacing w:before="0" w:beforeAutospacing="0" w:after="0" w:afterAutospacing="0"/>
        <w:ind w:firstLine="709"/>
        <w:jc w:val="both"/>
        <w:rPr>
          <w:rStyle w:val="af5"/>
          <w:b w:val="0"/>
          <w:color w:val="1F1F1F"/>
          <w:sz w:val="28"/>
          <w:szCs w:val="28"/>
        </w:rPr>
      </w:pPr>
      <w:r w:rsidRPr="005F67E2">
        <w:rPr>
          <w:rStyle w:val="af5"/>
          <w:b w:val="0"/>
          <w:color w:val="1F1F1F"/>
          <w:sz w:val="28"/>
          <w:szCs w:val="28"/>
        </w:rPr>
        <w:t>Учаскелер көп жүретін немесе жоғары жылдамдықты магистральдық жолдарға іргелес болған жағдайда, қызметтік жолды және қызметтік жолға іргелес алдыңғы учаскелерді қарастырыңыз (1.2.7-сурет).</w:t>
      </w:r>
    </w:p>
    <w:p w:rsidR="0010457B" w:rsidRDefault="0010457B" w:rsidP="005F67E2">
      <w:pPr>
        <w:pStyle w:val="a5"/>
        <w:spacing w:before="0" w:beforeAutospacing="0" w:after="0" w:afterAutospacing="0"/>
        <w:ind w:firstLine="709"/>
        <w:jc w:val="both"/>
        <w:rPr>
          <w:color w:val="1F1F1F"/>
          <w:sz w:val="28"/>
          <w:szCs w:val="28"/>
        </w:rPr>
      </w:pPr>
      <w:r w:rsidRPr="0004111C">
        <w:rPr>
          <w:noProof/>
          <w:color w:val="1F1F1F"/>
          <w:sz w:val="28"/>
          <w:szCs w:val="28"/>
        </w:rPr>
        <w:drawing>
          <wp:inline distT="0" distB="0" distL="0" distR="0" wp14:anchorId="40C02FFE" wp14:editId="27FDEC8E">
            <wp:extent cx="2562225" cy="1557833"/>
            <wp:effectExtent l="0" t="0" r="0" b="4445"/>
            <wp:docPr id="53" name="Рисунок 53" descr="https://www.planning.vic.gov.au/__data/assets/image/0025/614059/small-UDEV-1.1.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www.planning.vic.gov.au/__data/assets/image/0025/614059/small-UDEV-1.1.4d.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566581" cy="1560481"/>
                    </a:xfrm>
                    <a:prstGeom prst="rect">
                      <a:avLst/>
                    </a:prstGeom>
                    <a:noFill/>
                    <a:ln>
                      <a:noFill/>
                    </a:ln>
                  </pic:spPr>
                </pic:pic>
              </a:graphicData>
            </a:graphic>
          </wp:inline>
        </w:drawing>
      </w:r>
      <w:r w:rsidR="000E392E" w:rsidRPr="0004111C">
        <w:rPr>
          <w:noProof/>
          <w:color w:val="1F1F1F"/>
          <w:sz w:val="28"/>
          <w:szCs w:val="28"/>
        </w:rPr>
        <w:drawing>
          <wp:inline distT="0" distB="0" distL="0" distR="0" wp14:anchorId="5368CFCA" wp14:editId="76F847CE">
            <wp:extent cx="2381250" cy="1600200"/>
            <wp:effectExtent l="0" t="0" r="0" b="0"/>
            <wp:docPr id="52" name="Рисунок 52" descr="https://www.planning.vic.gov.au/__data/assets/image/0017/614060/small-UDEV-1.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s://www.planning.vic.gov.au/__data/assets/image/0017/614060/small-UDEV-1.1.4e.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381250" cy="1600200"/>
                    </a:xfrm>
                    <a:prstGeom prst="rect">
                      <a:avLst/>
                    </a:prstGeom>
                    <a:noFill/>
                    <a:ln>
                      <a:noFill/>
                    </a:ln>
                  </pic:spPr>
                </pic:pic>
              </a:graphicData>
            </a:graphic>
          </wp:inline>
        </w:drawing>
      </w:r>
    </w:p>
    <w:p w:rsidR="0010457B" w:rsidRDefault="0010457B" w:rsidP="00F62293">
      <w:pPr>
        <w:pStyle w:val="a5"/>
        <w:spacing w:before="0" w:beforeAutospacing="0" w:after="0" w:afterAutospacing="0"/>
        <w:ind w:firstLine="567"/>
        <w:jc w:val="center"/>
        <w:rPr>
          <w:color w:val="1F1F1F"/>
          <w:sz w:val="28"/>
          <w:szCs w:val="28"/>
        </w:rPr>
      </w:pPr>
    </w:p>
    <w:p w:rsidR="0010457B" w:rsidRDefault="005F67E2" w:rsidP="006147E3">
      <w:pPr>
        <w:pStyle w:val="a5"/>
        <w:spacing w:before="0" w:beforeAutospacing="0" w:after="0" w:afterAutospacing="0"/>
        <w:jc w:val="center"/>
        <w:rPr>
          <w:color w:val="1F1F1F"/>
          <w:sz w:val="28"/>
          <w:szCs w:val="28"/>
        </w:rPr>
      </w:pPr>
      <w:r>
        <w:rPr>
          <w:color w:val="1F1F1F"/>
          <w:sz w:val="28"/>
          <w:szCs w:val="28"/>
          <w:lang w:val="kk-KZ"/>
        </w:rPr>
        <w:t>Сурет</w:t>
      </w:r>
      <w:r w:rsidR="0010457B">
        <w:rPr>
          <w:color w:val="1F1F1F"/>
          <w:sz w:val="28"/>
          <w:szCs w:val="28"/>
        </w:rPr>
        <w:t xml:space="preserve"> 1</w:t>
      </w:r>
      <w:r w:rsidR="006147E3">
        <w:rPr>
          <w:color w:val="1F1F1F"/>
          <w:sz w:val="28"/>
          <w:szCs w:val="28"/>
        </w:rPr>
        <w:t>.2.7</w:t>
      </w:r>
      <w:r w:rsidR="0010457B">
        <w:rPr>
          <w:color w:val="1F1F1F"/>
          <w:sz w:val="28"/>
          <w:szCs w:val="28"/>
        </w:rPr>
        <w:t xml:space="preserve">- </w:t>
      </w:r>
      <w:r w:rsidRPr="005F67E2">
        <w:rPr>
          <w:color w:val="1F1F1F"/>
          <w:sz w:val="28"/>
          <w:szCs w:val="28"/>
        </w:rPr>
        <w:t xml:space="preserve">Теміржол дәлізі мен оған іргелес аумақ арасындағы көше </w:t>
      </w:r>
      <w:r w:rsidR="001A0976">
        <w:rPr>
          <w:color w:val="000000" w:themeColor="text1"/>
          <w:sz w:val="28"/>
          <w:szCs w:val="28"/>
        </w:rPr>
        <w:t>[</w:t>
      </w:r>
      <w:r w:rsidR="001A0976" w:rsidRPr="001A0976">
        <w:rPr>
          <w:color w:val="000000" w:themeColor="text1"/>
          <w:sz w:val="28"/>
          <w:szCs w:val="28"/>
        </w:rPr>
        <w:t>6]</w:t>
      </w:r>
    </w:p>
    <w:p w:rsidR="0010457B" w:rsidRDefault="0010457B" w:rsidP="0010457B">
      <w:pPr>
        <w:pStyle w:val="a5"/>
        <w:spacing w:before="0" w:beforeAutospacing="0" w:after="0" w:afterAutospacing="0"/>
        <w:ind w:firstLine="709"/>
        <w:jc w:val="both"/>
        <w:rPr>
          <w:color w:val="000000" w:themeColor="text1"/>
          <w:sz w:val="28"/>
          <w:szCs w:val="28"/>
        </w:rPr>
      </w:pP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Белсенділік орталығының құрылымы. Қызметтер мен нысандарды, дүкендерді, жұмыс пен тұрғын үйді қоса алғанда, кәсіпкерлік және әлеуметтік өзара әрекеттесу орталығы болып табылатын аумақтарды жоспарлау.</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Қызмет орталықтары қызметтер тоғысатын қоғамдық көлік тораптарының назарында орналасуы тиіс. Қызмет орталықтарына мегаполистер, аймақтық қалалар және ауылдық жерлердегі қалалық орталықтар кіреді.</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Белсенділік орталығы әдетте көше блоктары кішірек және көшелер мен учаскелердің тығыздығы жоғары қарқынды орталық ядроға ие. Қызмет орталықтарының құрылымы неғұрлым қарқынды дамуды, көше қасбеттерінің экспозициясын, қауіпсіз қоғамдық орындарды және объектілерге жаяу жүргіншілердің кіруін қамтамасыз етуі тиіс.</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Іс-шаралар орталықтары тұрғындарға, келушілерге және жұмысшыларға бірқатар қызметтер мен нысандарға оңай қол жеткізуге, сондай-ақ бизнес ашуға немесе жай ғана басқа адамдармен араласуға және кездесуге мүмкіндік береді. Қоғамдық көлік желісінде әртүрлі өлшемдер мен пішіндерді қамтамасыз ете отырып, ойын-сауық орталығы әртүрлі және ауқымды пайдалану нысандары мен ғимараттарды орналастыра алады және тұрғындардың, кәсіпорындардың және келушілердің өзгеріп отыратын қажеттіліктеріне жауап бере алады.</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lastRenderedPageBreak/>
        <w:t>Кейбір мамандандырылған және жоғары мамандандырылған қызмет орталықтарында ұзақ уақыт бойы жұмыс істеу мүмкін болмайды, ал жұмыс уақытынан кейін қауіпсіздігі төмендейді. Қызмет пен пайдаланудың әртүрлі үйлесімі бар қызмет орталықтары олардың серпінділігі мен экономикалық өміршеңдігін арттырады, сондай-ақ қауіпсіздікті қабылдауды жақсартады және қылмыс жасау мүмкіндіктерін азайтады.</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b/>
          <w:color w:val="000000" w:themeColor="text1"/>
          <w:sz w:val="28"/>
          <w:szCs w:val="28"/>
        </w:rPr>
        <w:t>1.4-міндет</w:t>
      </w:r>
      <w:r w:rsidRPr="005F67E2">
        <w:rPr>
          <w:color w:val="000000" w:themeColor="text1"/>
          <w:sz w:val="28"/>
          <w:szCs w:val="28"/>
        </w:rPr>
        <w:t>: әрекет орталығының интерфейсін оның тосқауыл шекаралары арқылы іске қосыңыз.</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Қызмет орталығының типтік кедергілері немесе шекаралары теміржол немесе автомобиль жолдары дәліздері, су қоймалары немесе табиғи нысандар болып табылады.</w:t>
      </w:r>
    </w:p>
    <w:p w:rsidR="005F67E2" w:rsidRPr="005F67E2" w:rsidRDefault="005F67E2" w:rsidP="005F67E2">
      <w:pPr>
        <w:pStyle w:val="a5"/>
        <w:spacing w:before="0" w:beforeAutospacing="0" w:after="0" w:afterAutospacing="0"/>
        <w:ind w:firstLine="709"/>
        <w:jc w:val="both"/>
        <w:rPr>
          <w:color w:val="000000" w:themeColor="text1"/>
          <w:sz w:val="28"/>
          <w:szCs w:val="28"/>
        </w:rPr>
      </w:pPr>
      <w:r w:rsidRPr="005F67E2">
        <w:rPr>
          <w:color w:val="000000" w:themeColor="text1"/>
          <w:sz w:val="28"/>
          <w:szCs w:val="28"/>
        </w:rPr>
        <w:t>Егер ойын-сауық орталығында қоршау немесе жиек болса, жиек пен іргелес ғимараттар арасында белсенді қоғамдық кеңістікті немесе көшені қамтамасыз етіңіз (1.2.6-сурет).</w:t>
      </w:r>
    </w:p>
    <w:p w:rsidR="0010457B" w:rsidRDefault="000E392E" w:rsidP="006147E3">
      <w:pPr>
        <w:pStyle w:val="a5"/>
        <w:spacing w:before="0" w:beforeAutospacing="0" w:after="0" w:afterAutospacing="0"/>
        <w:jc w:val="center"/>
        <w:rPr>
          <w:color w:val="1F1F1F"/>
          <w:sz w:val="28"/>
          <w:szCs w:val="28"/>
        </w:rPr>
      </w:pPr>
      <w:r w:rsidRPr="0004111C">
        <w:rPr>
          <w:noProof/>
          <w:color w:val="1F1F1F"/>
          <w:sz w:val="28"/>
          <w:szCs w:val="28"/>
        </w:rPr>
        <w:drawing>
          <wp:inline distT="0" distB="0" distL="0" distR="0" wp14:anchorId="2DE7985B" wp14:editId="28CCB1E7">
            <wp:extent cx="2381250" cy="1390650"/>
            <wp:effectExtent l="0" t="0" r="0" b="0"/>
            <wp:docPr id="46" name="Рисунок 46" descr="там, где есть ограждение или окраина, предусмотрите активное общественное пространство или улицу между окраиной и прилегающими здан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там, где есть ограждение или окраина, предусмотрите активное общественное пространство или улицу между окраиной и прилегающими зданиями."/>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381250" cy="1390650"/>
                    </a:xfrm>
                    <a:prstGeom prst="rect">
                      <a:avLst/>
                    </a:prstGeom>
                    <a:noFill/>
                    <a:ln>
                      <a:noFill/>
                    </a:ln>
                  </pic:spPr>
                </pic:pic>
              </a:graphicData>
            </a:graphic>
          </wp:inline>
        </w:drawing>
      </w:r>
    </w:p>
    <w:p w:rsidR="0010457B" w:rsidRDefault="005F67E2" w:rsidP="006147E3">
      <w:pPr>
        <w:pStyle w:val="a5"/>
        <w:spacing w:before="0" w:beforeAutospacing="0" w:after="0" w:afterAutospacing="0"/>
        <w:jc w:val="center"/>
        <w:rPr>
          <w:color w:val="1F1F1F"/>
          <w:sz w:val="28"/>
          <w:szCs w:val="28"/>
        </w:rPr>
      </w:pPr>
      <w:r>
        <w:rPr>
          <w:color w:val="1F1F1F"/>
          <w:sz w:val="28"/>
          <w:szCs w:val="28"/>
          <w:lang w:val="kk-KZ"/>
        </w:rPr>
        <w:t>Сурет</w:t>
      </w:r>
      <w:r w:rsidR="0010457B">
        <w:rPr>
          <w:color w:val="1F1F1F"/>
          <w:sz w:val="28"/>
          <w:szCs w:val="28"/>
        </w:rPr>
        <w:t xml:space="preserve"> 1</w:t>
      </w:r>
      <w:r w:rsidR="006147E3">
        <w:rPr>
          <w:color w:val="1F1F1F"/>
          <w:sz w:val="28"/>
          <w:szCs w:val="28"/>
        </w:rPr>
        <w:t>.2.8</w:t>
      </w:r>
      <w:r w:rsidR="0010457B">
        <w:rPr>
          <w:color w:val="1F1F1F"/>
          <w:sz w:val="28"/>
          <w:szCs w:val="28"/>
        </w:rPr>
        <w:t xml:space="preserve">- </w:t>
      </w:r>
      <w:r w:rsidRPr="005F67E2">
        <w:rPr>
          <w:color w:val="1F1F1F"/>
          <w:sz w:val="28"/>
          <w:szCs w:val="28"/>
        </w:rPr>
        <w:t xml:space="preserve">Шеткі және іргелес ғимараттар арасындағы көше </w:t>
      </w:r>
      <w:r w:rsidR="001A0976">
        <w:rPr>
          <w:color w:val="000000" w:themeColor="text1"/>
          <w:sz w:val="28"/>
          <w:szCs w:val="28"/>
        </w:rPr>
        <w:t>[</w:t>
      </w:r>
      <w:r w:rsidR="001A0976" w:rsidRPr="001A0976">
        <w:rPr>
          <w:color w:val="000000" w:themeColor="text1"/>
          <w:sz w:val="28"/>
          <w:szCs w:val="28"/>
        </w:rPr>
        <w:t>6]</w:t>
      </w:r>
    </w:p>
    <w:p w:rsidR="0010457B" w:rsidRDefault="0010457B" w:rsidP="0010457B">
      <w:pPr>
        <w:pStyle w:val="a5"/>
        <w:spacing w:before="0" w:beforeAutospacing="0" w:after="0" w:afterAutospacing="0"/>
        <w:ind w:firstLine="567"/>
        <w:jc w:val="both"/>
        <w:rPr>
          <w:color w:val="1F1F1F"/>
          <w:sz w:val="28"/>
          <w:szCs w:val="28"/>
        </w:rPr>
      </w:pPr>
    </w:p>
    <w:p w:rsidR="005F67E2" w:rsidRPr="005F67E2" w:rsidRDefault="005F67E2" w:rsidP="005F67E2">
      <w:pPr>
        <w:pStyle w:val="a5"/>
        <w:spacing w:before="0" w:beforeAutospacing="0" w:after="0" w:afterAutospacing="0"/>
        <w:ind w:firstLine="709"/>
        <w:jc w:val="both"/>
        <w:rPr>
          <w:color w:val="1F1F1F"/>
          <w:sz w:val="28"/>
          <w:szCs w:val="28"/>
        </w:rPr>
      </w:pPr>
      <w:r w:rsidRPr="005F67E2">
        <w:rPr>
          <w:color w:val="1F1F1F"/>
          <w:sz w:val="28"/>
          <w:szCs w:val="28"/>
        </w:rPr>
        <w:t>Егер тосқауылдан немесе жиектен жаяу жүргіншілер аз болса немесе көршілес ғимараттарда белсенділік аз болса (мысалы, артқы шекара шетіне жақын орналасса), бұл аймақтардағы қоғамдық орындар келушілерді аз тартып, қауіпсіздікке қауіп төндіруі мүмкін.</w:t>
      </w:r>
    </w:p>
    <w:p w:rsidR="005F67E2" w:rsidRPr="005F67E2" w:rsidRDefault="005F67E2" w:rsidP="005F67E2">
      <w:pPr>
        <w:pStyle w:val="a5"/>
        <w:spacing w:before="0" w:beforeAutospacing="0" w:after="0" w:afterAutospacing="0"/>
        <w:ind w:firstLine="709"/>
        <w:jc w:val="both"/>
        <w:rPr>
          <w:color w:val="1F1F1F"/>
          <w:sz w:val="28"/>
          <w:szCs w:val="28"/>
        </w:rPr>
      </w:pPr>
      <w:r w:rsidRPr="005F67E2">
        <w:rPr>
          <w:color w:val="1F1F1F"/>
          <w:sz w:val="28"/>
          <w:szCs w:val="28"/>
        </w:rPr>
        <w:t>Белсенділік орталықтарында тұрғын үй тығыздығының жоғарылауы немесе жұмысшылар санының артуы байқалса, блоктың ортасында жаңа өткелдер мен қоғамдық орындарды қосу арқылы жаяу жүргіншілер желісінің өткізу қабілетін сақтап немесе арттырып отыру қажет.</w:t>
      </w:r>
    </w:p>
    <w:p w:rsidR="005F67E2" w:rsidRPr="005F67E2" w:rsidRDefault="005F67E2" w:rsidP="005F67E2">
      <w:pPr>
        <w:pStyle w:val="a5"/>
        <w:spacing w:before="0" w:beforeAutospacing="0" w:after="0" w:afterAutospacing="0"/>
        <w:ind w:firstLine="709"/>
        <w:jc w:val="both"/>
        <w:rPr>
          <w:color w:val="1F1F1F"/>
          <w:sz w:val="28"/>
          <w:szCs w:val="28"/>
        </w:rPr>
      </w:pPr>
      <w:r w:rsidRPr="005F67E2">
        <w:rPr>
          <w:color w:val="1F1F1F"/>
          <w:sz w:val="28"/>
          <w:szCs w:val="28"/>
        </w:rPr>
        <w:t>Ойын-сауық орталығындағы қоғамдық кеңістіктің функционалдығы мен қауіпсіздігін мезгіл-мезгіл тексеру оның құрылымын түзету қажеттілігін көрсетуі мүмкін.</w:t>
      </w:r>
    </w:p>
    <w:p w:rsidR="006147E3" w:rsidRPr="0004111C" w:rsidRDefault="005F67E2" w:rsidP="005F67E2">
      <w:pPr>
        <w:pStyle w:val="a5"/>
        <w:spacing w:before="0" w:beforeAutospacing="0" w:after="0" w:afterAutospacing="0"/>
        <w:ind w:firstLine="709"/>
        <w:jc w:val="both"/>
        <w:rPr>
          <w:color w:val="1F1F1F"/>
          <w:sz w:val="28"/>
          <w:szCs w:val="28"/>
        </w:rPr>
      </w:pPr>
      <w:r w:rsidRPr="005F67E2">
        <w:rPr>
          <w:color w:val="1F1F1F"/>
          <w:sz w:val="28"/>
          <w:szCs w:val="28"/>
        </w:rPr>
        <w:t>Белсенділік орталығы дамып, күшейген сайын алғашқы аллеялардың болашақ дамуына мүмкіндік беру маңызды (1.2.9-сурет).</w:t>
      </w:r>
    </w:p>
    <w:p w:rsidR="00FF4578" w:rsidRDefault="000E392E" w:rsidP="006147E3">
      <w:pPr>
        <w:pStyle w:val="a5"/>
        <w:spacing w:before="0" w:beforeAutospacing="0" w:after="0" w:afterAutospacing="0"/>
        <w:jc w:val="center"/>
        <w:rPr>
          <w:color w:val="1F1F1F"/>
          <w:sz w:val="28"/>
          <w:szCs w:val="28"/>
        </w:rPr>
      </w:pPr>
      <w:r w:rsidRPr="0004111C">
        <w:rPr>
          <w:noProof/>
          <w:color w:val="1F1F1F"/>
          <w:sz w:val="28"/>
          <w:szCs w:val="28"/>
        </w:rPr>
        <w:lastRenderedPageBreak/>
        <w:drawing>
          <wp:inline distT="0" distB="0" distL="0" distR="0" wp14:anchorId="4FD1B266" wp14:editId="3AB5D7D5">
            <wp:extent cx="2381250" cy="1590675"/>
            <wp:effectExtent l="0" t="0" r="0" b="9525"/>
            <wp:docPr id="45" name="Рисунок 45" descr="разрешить будущее развитие примера передних переул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разрешить будущее развитие примера передних переулков"/>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381250" cy="1590675"/>
                    </a:xfrm>
                    <a:prstGeom prst="rect">
                      <a:avLst/>
                    </a:prstGeom>
                    <a:noFill/>
                    <a:ln>
                      <a:noFill/>
                    </a:ln>
                  </pic:spPr>
                </pic:pic>
              </a:graphicData>
            </a:graphic>
          </wp:inline>
        </w:drawing>
      </w:r>
    </w:p>
    <w:p w:rsidR="00B9333B" w:rsidRPr="00B9333B" w:rsidRDefault="005F67E2" w:rsidP="006147E3">
      <w:pPr>
        <w:pStyle w:val="a5"/>
        <w:spacing w:before="0" w:beforeAutospacing="0" w:after="0" w:afterAutospacing="0"/>
        <w:jc w:val="center"/>
        <w:rPr>
          <w:color w:val="1F1F1F"/>
          <w:sz w:val="28"/>
          <w:szCs w:val="28"/>
        </w:rPr>
      </w:pPr>
      <w:r>
        <w:rPr>
          <w:color w:val="1F1F1F"/>
          <w:sz w:val="28"/>
          <w:szCs w:val="28"/>
          <w:lang w:val="kk-KZ"/>
        </w:rPr>
        <w:t>Сурет</w:t>
      </w:r>
      <w:r w:rsidR="00B9333B">
        <w:rPr>
          <w:color w:val="1F1F1F"/>
          <w:sz w:val="28"/>
          <w:szCs w:val="28"/>
        </w:rPr>
        <w:t xml:space="preserve"> 1</w:t>
      </w:r>
      <w:r w:rsidR="006147E3">
        <w:rPr>
          <w:color w:val="1F1F1F"/>
          <w:sz w:val="28"/>
          <w:szCs w:val="28"/>
        </w:rPr>
        <w:t>.2.9</w:t>
      </w:r>
      <w:r w:rsidR="00B9333B">
        <w:rPr>
          <w:color w:val="1F1F1F"/>
          <w:sz w:val="28"/>
          <w:szCs w:val="28"/>
        </w:rPr>
        <w:t xml:space="preserve">- </w:t>
      </w:r>
      <w:r w:rsidRPr="005F67E2">
        <w:rPr>
          <w:color w:val="1F1F1F"/>
          <w:sz w:val="28"/>
          <w:szCs w:val="28"/>
        </w:rPr>
        <w:t xml:space="preserve">Белсенділік орталықтары </w:t>
      </w:r>
      <w:r w:rsidR="001A0976">
        <w:rPr>
          <w:color w:val="000000" w:themeColor="text1"/>
          <w:sz w:val="28"/>
          <w:szCs w:val="28"/>
        </w:rPr>
        <w:t>[</w:t>
      </w:r>
      <w:r w:rsidR="001A0976" w:rsidRPr="001A0976">
        <w:rPr>
          <w:color w:val="000000" w:themeColor="text1"/>
          <w:sz w:val="28"/>
          <w:szCs w:val="28"/>
        </w:rPr>
        <w:t>6]</w:t>
      </w:r>
    </w:p>
    <w:p w:rsidR="00B9333B" w:rsidRPr="0004111C" w:rsidRDefault="00B9333B" w:rsidP="00B9333B">
      <w:pPr>
        <w:pStyle w:val="a5"/>
        <w:spacing w:before="0" w:beforeAutospacing="0" w:after="0" w:afterAutospacing="0"/>
        <w:ind w:firstLine="709"/>
        <w:jc w:val="center"/>
        <w:rPr>
          <w:color w:val="1F1F1F"/>
          <w:sz w:val="28"/>
          <w:szCs w:val="28"/>
        </w:rPr>
      </w:pPr>
    </w:p>
    <w:p w:rsidR="005F67E2" w:rsidRPr="005F67E2" w:rsidRDefault="005F67E2" w:rsidP="005F67E2">
      <w:pPr>
        <w:spacing w:after="0" w:line="240" w:lineRule="auto"/>
        <w:ind w:firstLine="709"/>
        <w:jc w:val="both"/>
        <w:rPr>
          <w:rFonts w:ascii="Times New Roman" w:eastAsia="Times New Roman" w:hAnsi="Times New Roman" w:cs="Times New Roman"/>
          <w:color w:val="1F1F1F"/>
          <w:sz w:val="28"/>
          <w:szCs w:val="28"/>
          <w:lang w:eastAsia="ru-RU"/>
        </w:rPr>
      </w:pPr>
      <w:r w:rsidRPr="005F67E2">
        <w:rPr>
          <w:rFonts w:ascii="Times New Roman" w:eastAsia="Times New Roman" w:hAnsi="Times New Roman" w:cs="Times New Roman"/>
          <w:color w:val="1F1F1F"/>
          <w:sz w:val="28"/>
          <w:szCs w:val="28"/>
          <w:lang w:eastAsia="ru-RU"/>
        </w:rPr>
        <w:t>Учаскелерді біріктіру немесе бөлу кезінде көше қасбетінің қауіпсіздігі мен айқындылығы маңызды.</w:t>
      </w:r>
    </w:p>
    <w:p w:rsidR="005F67E2" w:rsidRPr="005F67E2" w:rsidRDefault="005F67E2" w:rsidP="005F67E2">
      <w:pPr>
        <w:spacing w:after="0" w:line="240" w:lineRule="auto"/>
        <w:ind w:firstLine="709"/>
        <w:jc w:val="both"/>
        <w:rPr>
          <w:rFonts w:ascii="Times New Roman" w:eastAsia="Times New Roman" w:hAnsi="Times New Roman" w:cs="Times New Roman"/>
          <w:color w:val="1F1F1F"/>
          <w:sz w:val="28"/>
          <w:szCs w:val="28"/>
          <w:lang w:eastAsia="ru-RU"/>
        </w:rPr>
      </w:pPr>
      <w:r w:rsidRPr="005F67E2">
        <w:rPr>
          <w:rFonts w:ascii="Times New Roman" w:eastAsia="Times New Roman" w:hAnsi="Times New Roman" w:cs="Times New Roman"/>
          <w:b/>
          <w:color w:val="1F1F1F"/>
          <w:sz w:val="28"/>
          <w:szCs w:val="28"/>
          <w:lang w:eastAsia="ru-RU"/>
        </w:rPr>
        <w:t>1.5-міндет:</w:t>
      </w:r>
      <w:r w:rsidRPr="005F67E2">
        <w:rPr>
          <w:rFonts w:ascii="Times New Roman" w:eastAsia="Times New Roman" w:hAnsi="Times New Roman" w:cs="Times New Roman"/>
          <w:color w:val="1F1F1F"/>
          <w:sz w:val="28"/>
          <w:szCs w:val="28"/>
          <w:lang w:eastAsia="ru-RU"/>
        </w:rPr>
        <w:t xml:space="preserve"> ірі құрылыс нысанын оның айналасындағы аумаққа біріктіру.</w:t>
      </w:r>
    </w:p>
    <w:p w:rsidR="006147E3" w:rsidRPr="0004111C" w:rsidRDefault="005F67E2" w:rsidP="005F67E2">
      <w:pPr>
        <w:spacing w:after="0" w:line="240" w:lineRule="auto"/>
        <w:ind w:firstLine="709"/>
        <w:jc w:val="both"/>
        <w:rPr>
          <w:rFonts w:ascii="Times New Roman" w:hAnsi="Times New Roman" w:cs="Times New Roman"/>
          <w:color w:val="1F1F1F"/>
          <w:sz w:val="28"/>
          <w:szCs w:val="28"/>
        </w:rPr>
      </w:pPr>
      <w:r w:rsidRPr="005F67E2">
        <w:rPr>
          <w:rFonts w:ascii="Times New Roman" w:eastAsia="Times New Roman" w:hAnsi="Times New Roman" w:cs="Times New Roman"/>
          <w:color w:val="1F1F1F"/>
          <w:sz w:val="28"/>
          <w:szCs w:val="28"/>
          <w:lang w:eastAsia="ru-RU"/>
        </w:rPr>
        <w:t>Құрылыс учаскесінің көлік желісін іргелес аумақтың көлік желісіне қосыңыз (1.2.10-сурет).</w:t>
      </w:r>
    </w:p>
    <w:p w:rsidR="00FF4578" w:rsidRPr="0004111C" w:rsidRDefault="000E392E" w:rsidP="006147E3">
      <w:pPr>
        <w:pStyle w:val="a5"/>
        <w:spacing w:before="0" w:beforeAutospacing="0" w:after="0" w:afterAutospacing="0"/>
        <w:jc w:val="center"/>
        <w:rPr>
          <w:color w:val="1F1F1F"/>
          <w:sz w:val="28"/>
          <w:szCs w:val="28"/>
        </w:rPr>
      </w:pPr>
      <w:r w:rsidRPr="0004111C">
        <w:rPr>
          <w:noProof/>
          <w:color w:val="1F1F1F"/>
          <w:sz w:val="28"/>
          <w:szCs w:val="28"/>
        </w:rPr>
        <w:drawing>
          <wp:inline distT="0" distB="0" distL="0" distR="0" wp14:anchorId="6D25EBFB" wp14:editId="62DAE1B6">
            <wp:extent cx="2381250" cy="1676400"/>
            <wp:effectExtent l="0" t="0" r="0" b="0"/>
            <wp:docPr id="44" name="Рисунок 44" descr="https://www.planning.vic.gov.au/__data/assets/image/0028/614584/small-UDEV-1.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www.planning.vic.gov.au/__data/assets/image/0028/614584/small-UDEV-1.3.1a.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B9333B" w:rsidRDefault="005F67E2" w:rsidP="006147E3">
      <w:pPr>
        <w:pStyle w:val="a5"/>
        <w:spacing w:before="0" w:beforeAutospacing="0" w:after="0" w:afterAutospacing="0"/>
        <w:jc w:val="center"/>
        <w:rPr>
          <w:color w:val="1F1F1F"/>
          <w:sz w:val="28"/>
          <w:szCs w:val="28"/>
        </w:rPr>
      </w:pPr>
      <w:r>
        <w:rPr>
          <w:color w:val="1F1F1F"/>
          <w:sz w:val="28"/>
          <w:szCs w:val="28"/>
          <w:lang w:val="kk-KZ"/>
        </w:rPr>
        <w:t>Сурет</w:t>
      </w:r>
      <w:r w:rsidR="00B9333B" w:rsidRPr="00B9333B">
        <w:rPr>
          <w:color w:val="1F1F1F"/>
          <w:sz w:val="28"/>
          <w:szCs w:val="28"/>
        </w:rPr>
        <w:t xml:space="preserve"> 1</w:t>
      </w:r>
      <w:r w:rsidR="006147E3">
        <w:rPr>
          <w:color w:val="1F1F1F"/>
          <w:sz w:val="28"/>
          <w:szCs w:val="28"/>
        </w:rPr>
        <w:t>.2.10</w:t>
      </w:r>
      <w:r w:rsidR="00B9333B" w:rsidRPr="00B9333B">
        <w:rPr>
          <w:color w:val="1F1F1F"/>
          <w:sz w:val="28"/>
          <w:szCs w:val="28"/>
        </w:rPr>
        <w:t xml:space="preserve">- </w:t>
      </w:r>
      <w:r w:rsidRPr="005F67E2">
        <w:rPr>
          <w:color w:val="1F1F1F"/>
          <w:sz w:val="28"/>
          <w:szCs w:val="28"/>
        </w:rPr>
        <w:t xml:space="preserve">Көлік байланысы </w:t>
      </w:r>
      <w:r w:rsidR="001A0976">
        <w:rPr>
          <w:color w:val="000000" w:themeColor="text1"/>
          <w:sz w:val="28"/>
          <w:szCs w:val="28"/>
        </w:rPr>
        <w:t>[</w:t>
      </w:r>
      <w:r w:rsidR="001A0976" w:rsidRPr="001A0976">
        <w:rPr>
          <w:color w:val="000000" w:themeColor="text1"/>
          <w:sz w:val="28"/>
          <w:szCs w:val="28"/>
        </w:rPr>
        <w:t>6]</w:t>
      </w:r>
    </w:p>
    <w:p w:rsidR="00623ECA" w:rsidRPr="00623ECA" w:rsidRDefault="00623ECA" w:rsidP="00B9333B">
      <w:pPr>
        <w:pStyle w:val="a5"/>
        <w:spacing w:before="0" w:beforeAutospacing="0" w:after="0" w:afterAutospacing="0"/>
        <w:ind w:firstLine="709"/>
        <w:jc w:val="center"/>
        <w:rPr>
          <w:color w:val="1F1F1F"/>
          <w:sz w:val="28"/>
          <w:szCs w:val="28"/>
        </w:rPr>
      </w:pPr>
    </w:p>
    <w:p w:rsidR="005F67E2" w:rsidRDefault="005F67E2" w:rsidP="005F67E2">
      <w:pPr>
        <w:pStyle w:val="a5"/>
        <w:spacing w:before="0" w:beforeAutospacing="0" w:after="0" w:afterAutospacing="0"/>
        <w:ind w:firstLine="709"/>
        <w:jc w:val="both"/>
        <w:rPr>
          <w:color w:val="1F1F1F"/>
          <w:sz w:val="28"/>
          <w:szCs w:val="28"/>
        </w:rPr>
      </w:pPr>
      <w:r w:rsidRPr="005F67E2">
        <w:rPr>
          <w:color w:val="1F1F1F"/>
          <w:sz w:val="28"/>
          <w:szCs w:val="28"/>
        </w:rPr>
        <w:t>Қозғалыс желісіне жаяу және велосипед жолдары, қоғамдық көлік қызметтері, көшелер мен жолдар кіреді.</w:t>
      </w:r>
    </w:p>
    <w:p w:rsidR="001A0976" w:rsidRDefault="005F67E2" w:rsidP="005F67E2">
      <w:pPr>
        <w:pStyle w:val="a5"/>
        <w:spacing w:before="0" w:beforeAutospacing="0" w:after="0" w:afterAutospacing="0"/>
        <w:ind w:firstLine="709"/>
        <w:jc w:val="both"/>
        <w:rPr>
          <w:color w:val="1F1F1F"/>
          <w:sz w:val="28"/>
          <w:szCs w:val="28"/>
          <w:lang w:val="kk-KZ"/>
        </w:rPr>
      </w:pPr>
      <w:r w:rsidRPr="005F67E2">
        <w:rPr>
          <w:color w:val="1F1F1F"/>
          <w:sz w:val="28"/>
          <w:szCs w:val="28"/>
        </w:rPr>
        <w:t>Жаңа ауданды іргелес аумақпен байланыстыру үшін даму аумағында</w:t>
      </w:r>
      <w:r>
        <w:rPr>
          <w:color w:val="1F1F1F"/>
          <w:sz w:val="28"/>
          <w:szCs w:val="28"/>
        </w:rPr>
        <w:t xml:space="preserve"> жаңа байланыстар құру маңызды </w:t>
      </w:r>
      <w:r w:rsidRPr="005F67E2">
        <w:rPr>
          <w:color w:val="1F1F1F"/>
          <w:sz w:val="28"/>
          <w:szCs w:val="28"/>
        </w:rPr>
        <w:t>(1.2.11-сурет)</w:t>
      </w:r>
      <w:r>
        <w:rPr>
          <w:color w:val="1F1F1F"/>
          <w:sz w:val="28"/>
          <w:szCs w:val="28"/>
          <w:lang w:val="kk-KZ"/>
        </w:rPr>
        <w:t>.</w:t>
      </w:r>
    </w:p>
    <w:p w:rsidR="005F67E2" w:rsidRPr="005F67E2" w:rsidRDefault="005F67E2" w:rsidP="005F67E2">
      <w:pPr>
        <w:pStyle w:val="a5"/>
        <w:spacing w:before="0" w:beforeAutospacing="0" w:after="0" w:afterAutospacing="0"/>
        <w:ind w:firstLine="709"/>
        <w:jc w:val="both"/>
        <w:rPr>
          <w:color w:val="1F1F1F"/>
          <w:sz w:val="28"/>
          <w:szCs w:val="28"/>
          <w:lang w:val="kk-KZ"/>
        </w:rPr>
      </w:pPr>
    </w:p>
    <w:p w:rsidR="00FF4578" w:rsidRDefault="000E392E" w:rsidP="006147E3">
      <w:pPr>
        <w:pStyle w:val="a5"/>
        <w:spacing w:before="0" w:beforeAutospacing="0" w:after="0" w:afterAutospacing="0"/>
        <w:jc w:val="center"/>
        <w:rPr>
          <w:color w:val="1F1F1F"/>
          <w:sz w:val="28"/>
          <w:szCs w:val="28"/>
          <w:lang w:val="kk-KZ"/>
        </w:rPr>
      </w:pPr>
      <w:r w:rsidRPr="0004111C">
        <w:rPr>
          <w:noProof/>
          <w:color w:val="1F1F1F"/>
          <w:sz w:val="28"/>
          <w:szCs w:val="28"/>
        </w:rPr>
        <w:drawing>
          <wp:inline distT="0" distB="0" distL="0" distR="0" wp14:anchorId="0211E1C1" wp14:editId="030E6C67">
            <wp:extent cx="2381250" cy="1676400"/>
            <wp:effectExtent l="0" t="0" r="0" b="0"/>
            <wp:docPr id="43" name="Рисунок 43" descr="https://www.planning.vic.gov.au/__data/assets/image/0029/614585/small-UDEV-1.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s://www.planning.vic.gov.au/__data/assets/image/0029/614585/small-UDEV-1.3.1b.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623ECA" w:rsidRPr="005F67E2" w:rsidRDefault="005F67E2" w:rsidP="006147E3">
      <w:pPr>
        <w:pStyle w:val="a5"/>
        <w:spacing w:before="0" w:beforeAutospacing="0" w:after="0" w:afterAutospacing="0"/>
        <w:jc w:val="center"/>
        <w:rPr>
          <w:color w:val="1F1F1F"/>
          <w:sz w:val="28"/>
          <w:szCs w:val="28"/>
          <w:lang w:val="kk-KZ"/>
        </w:rPr>
      </w:pPr>
      <w:r>
        <w:rPr>
          <w:color w:val="1F1F1F"/>
          <w:sz w:val="28"/>
          <w:szCs w:val="28"/>
          <w:lang w:val="kk-KZ"/>
        </w:rPr>
        <w:t>Сурет</w:t>
      </w:r>
      <w:r w:rsidR="00623ECA" w:rsidRPr="005F67E2">
        <w:rPr>
          <w:color w:val="1F1F1F"/>
          <w:sz w:val="28"/>
          <w:szCs w:val="28"/>
          <w:lang w:val="kk-KZ"/>
        </w:rPr>
        <w:t xml:space="preserve"> 1</w:t>
      </w:r>
      <w:r w:rsidR="006147E3" w:rsidRPr="005F67E2">
        <w:rPr>
          <w:color w:val="1F1F1F"/>
          <w:sz w:val="28"/>
          <w:szCs w:val="28"/>
          <w:lang w:val="kk-KZ"/>
        </w:rPr>
        <w:t>.2.11</w:t>
      </w:r>
      <w:r w:rsidR="00623ECA" w:rsidRPr="005F67E2">
        <w:rPr>
          <w:color w:val="1F1F1F"/>
          <w:sz w:val="28"/>
          <w:szCs w:val="28"/>
          <w:lang w:val="kk-KZ"/>
        </w:rPr>
        <w:t xml:space="preserve">- </w:t>
      </w:r>
      <w:r w:rsidRPr="005F67E2">
        <w:rPr>
          <w:color w:val="1F1F1F"/>
          <w:sz w:val="28"/>
          <w:szCs w:val="28"/>
          <w:lang w:val="kk-KZ"/>
        </w:rPr>
        <w:t xml:space="preserve">Жаңа ауданның іргелес аумақпен байланысы </w:t>
      </w:r>
      <w:r w:rsidR="001A0976" w:rsidRPr="005F67E2">
        <w:rPr>
          <w:color w:val="000000" w:themeColor="text1"/>
          <w:sz w:val="28"/>
          <w:szCs w:val="28"/>
          <w:lang w:val="kk-KZ"/>
        </w:rPr>
        <w:t>[6]</w:t>
      </w:r>
    </w:p>
    <w:p w:rsidR="00623ECA" w:rsidRPr="005F67E2" w:rsidRDefault="00623ECA" w:rsidP="00B9333B">
      <w:pPr>
        <w:pStyle w:val="a5"/>
        <w:spacing w:before="0" w:beforeAutospacing="0" w:after="0" w:afterAutospacing="0"/>
        <w:ind w:firstLine="709"/>
        <w:jc w:val="center"/>
        <w:rPr>
          <w:color w:val="1F1F1F"/>
          <w:sz w:val="28"/>
          <w:szCs w:val="28"/>
          <w:lang w:val="kk-KZ"/>
        </w:rPr>
      </w:pPr>
    </w:p>
    <w:p w:rsidR="007D64CB" w:rsidRDefault="007D64CB" w:rsidP="007D64CB">
      <w:pPr>
        <w:pStyle w:val="a5"/>
        <w:spacing w:before="0" w:beforeAutospacing="0" w:after="0" w:afterAutospacing="0"/>
        <w:ind w:firstLine="709"/>
        <w:jc w:val="both"/>
        <w:rPr>
          <w:color w:val="1F1F1F"/>
          <w:sz w:val="28"/>
          <w:szCs w:val="28"/>
          <w:lang w:val="kk-KZ"/>
        </w:rPr>
      </w:pPr>
      <w:r>
        <w:rPr>
          <w:color w:val="1F1F1F"/>
          <w:sz w:val="28"/>
          <w:szCs w:val="28"/>
          <w:lang w:val="kk-KZ"/>
        </w:rPr>
        <w:lastRenderedPageBreak/>
        <w:t>О</w:t>
      </w:r>
      <w:r w:rsidR="005F67E2" w:rsidRPr="005F67E2">
        <w:rPr>
          <w:color w:val="1F1F1F"/>
          <w:sz w:val="28"/>
          <w:szCs w:val="28"/>
          <w:lang w:val="kk-KZ"/>
        </w:rPr>
        <w:t xml:space="preserve">рталықты шетімен байланыстыратын құрылыс учаскесінде жаңа аудан арқылы кемінде екі </w:t>
      </w:r>
      <w:r>
        <w:rPr>
          <w:color w:val="1F1F1F"/>
          <w:sz w:val="28"/>
          <w:szCs w:val="28"/>
          <w:lang w:val="kk-KZ"/>
        </w:rPr>
        <w:t>«</w:t>
      </w:r>
      <w:r w:rsidR="005F67E2" w:rsidRPr="005F67E2">
        <w:rPr>
          <w:color w:val="1F1F1F"/>
          <w:sz w:val="28"/>
          <w:szCs w:val="28"/>
          <w:lang w:val="kk-KZ"/>
        </w:rPr>
        <w:t>өтпелі</w:t>
      </w:r>
      <w:r>
        <w:rPr>
          <w:color w:val="1F1F1F"/>
          <w:sz w:val="28"/>
          <w:szCs w:val="28"/>
          <w:lang w:val="kk-KZ"/>
        </w:rPr>
        <w:t>»</w:t>
      </w:r>
      <w:r w:rsidR="005F67E2" w:rsidRPr="005F67E2">
        <w:rPr>
          <w:color w:val="1F1F1F"/>
          <w:sz w:val="28"/>
          <w:szCs w:val="28"/>
          <w:lang w:val="kk-KZ"/>
        </w:rPr>
        <w:t xml:space="preserve"> көшені қарастыру қажет. Өте үлкен құрылыс нысандары үшін қосымша маршруттар қажет болуы мүмкін (1.2.12-сурет).</w:t>
      </w:r>
    </w:p>
    <w:p w:rsidR="000E392E" w:rsidRPr="005F67E2" w:rsidRDefault="000E392E" w:rsidP="007D64CB">
      <w:pPr>
        <w:pStyle w:val="a5"/>
        <w:spacing w:before="0" w:beforeAutospacing="0" w:after="0" w:afterAutospacing="0"/>
        <w:ind w:firstLine="709"/>
        <w:jc w:val="center"/>
        <w:rPr>
          <w:color w:val="1F1F1F"/>
          <w:sz w:val="28"/>
          <w:szCs w:val="28"/>
          <w:lang w:val="kk-KZ"/>
        </w:rPr>
      </w:pPr>
      <w:r w:rsidRPr="0004111C">
        <w:rPr>
          <w:noProof/>
          <w:color w:val="1F1F1F"/>
          <w:sz w:val="28"/>
          <w:szCs w:val="28"/>
        </w:rPr>
        <w:drawing>
          <wp:inline distT="0" distB="0" distL="0" distR="0" wp14:anchorId="5B61633E" wp14:editId="4229185C">
            <wp:extent cx="2381250" cy="1676400"/>
            <wp:effectExtent l="0" t="0" r="0" b="0"/>
            <wp:docPr id="42" name="Рисунок 42" descr="https://www.planning.vic.gov.au/__data/assets/image/0030/614586/small-UDEV-1.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s://www.planning.vic.gov.au/__data/assets/image/0030/614586/small-UDEV-1.3.1c.jpg"/>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623ECA" w:rsidRPr="007D64CB" w:rsidRDefault="007D64CB" w:rsidP="006147E3">
      <w:pPr>
        <w:pStyle w:val="a5"/>
        <w:spacing w:before="0" w:beforeAutospacing="0" w:after="0" w:afterAutospacing="0"/>
        <w:jc w:val="center"/>
        <w:rPr>
          <w:color w:val="1F1F1F"/>
          <w:sz w:val="28"/>
          <w:szCs w:val="28"/>
          <w:lang w:val="kk-KZ"/>
        </w:rPr>
      </w:pPr>
      <w:r w:rsidRPr="007D64CB">
        <w:rPr>
          <w:color w:val="1F1F1F"/>
          <w:sz w:val="28"/>
          <w:szCs w:val="28"/>
          <w:lang w:val="kk-KZ"/>
        </w:rPr>
        <w:t>Сурет</w:t>
      </w:r>
      <w:r w:rsidR="00623ECA" w:rsidRPr="007D64CB">
        <w:rPr>
          <w:color w:val="1F1F1F"/>
          <w:sz w:val="28"/>
          <w:szCs w:val="28"/>
          <w:lang w:val="kk-KZ"/>
        </w:rPr>
        <w:t xml:space="preserve"> 1</w:t>
      </w:r>
      <w:r w:rsidR="006147E3" w:rsidRPr="007D64CB">
        <w:rPr>
          <w:color w:val="1F1F1F"/>
          <w:sz w:val="28"/>
          <w:szCs w:val="28"/>
          <w:lang w:val="kk-KZ"/>
        </w:rPr>
        <w:t>.2.12</w:t>
      </w:r>
      <w:r w:rsidR="00623ECA" w:rsidRPr="007D64CB">
        <w:rPr>
          <w:color w:val="1F1F1F"/>
          <w:sz w:val="28"/>
          <w:szCs w:val="28"/>
          <w:lang w:val="kk-KZ"/>
        </w:rPr>
        <w:t xml:space="preserve">- </w:t>
      </w:r>
      <w:r>
        <w:rPr>
          <w:color w:val="1F1F1F"/>
          <w:sz w:val="28"/>
          <w:szCs w:val="28"/>
          <w:lang w:val="kk-KZ"/>
        </w:rPr>
        <w:t>Ө</w:t>
      </w:r>
      <w:r w:rsidRPr="005F67E2">
        <w:rPr>
          <w:color w:val="1F1F1F"/>
          <w:sz w:val="28"/>
          <w:szCs w:val="28"/>
          <w:lang w:val="kk-KZ"/>
        </w:rPr>
        <w:t>тпелі</w:t>
      </w:r>
      <w:r>
        <w:rPr>
          <w:color w:val="1F1F1F"/>
          <w:sz w:val="28"/>
          <w:szCs w:val="28"/>
          <w:lang w:val="kk-KZ"/>
        </w:rPr>
        <w:t xml:space="preserve"> жолдар</w:t>
      </w:r>
      <w:r w:rsidRPr="007D64CB">
        <w:rPr>
          <w:color w:val="000000" w:themeColor="text1"/>
          <w:sz w:val="28"/>
          <w:szCs w:val="28"/>
          <w:lang w:val="kk-KZ"/>
        </w:rPr>
        <w:t xml:space="preserve"> </w:t>
      </w:r>
      <w:r w:rsidR="001A0976" w:rsidRPr="007D64CB">
        <w:rPr>
          <w:color w:val="000000" w:themeColor="text1"/>
          <w:sz w:val="28"/>
          <w:szCs w:val="28"/>
          <w:lang w:val="kk-KZ"/>
        </w:rPr>
        <w:t>[6]</w:t>
      </w:r>
    </w:p>
    <w:p w:rsidR="00623ECA" w:rsidRPr="007D64CB" w:rsidRDefault="00623ECA" w:rsidP="00B9333B">
      <w:pPr>
        <w:pStyle w:val="a5"/>
        <w:spacing w:before="0" w:beforeAutospacing="0" w:after="0" w:afterAutospacing="0"/>
        <w:ind w:firstLine="709"/>
        <w:jc w:val="center"/>
        <w:rPr>
          <w:color w:val="1F1F1F"/>
          <w:sz w:val="28"/>
          <w:szCs w:val="28"/>
          <w:lang w:val="kk-KZ"/>
        </w:rPr>
      </w:pPr>
    </w:p>
    <w:p w:rsidR="007D64CB" w:rsidRPr="007D64CB" w:rsidRDefault="007D64CB" w:rsidP="007D64CB">
      <w:pPr>
        <w:pStyle w:val="a5"/>
        <w:spacing w:before="0" w:beforeAutospacing="0" w:after="0" w:afterAutospacing="0"/>
        <w:ind w:firstLine="709"/>
        <w:jc w:val="both"/>
        <w:rPr>
          <w:rFonts w:eastAsiaTheme="majorEastAsia"/>
          <w:color w:val="1F1F1F"/>
          <w:sz w:val="28"/>
          <w:szCs w:val="28"/>
          <w:lang w:val="kk-KZ" w:eastAsia="en-US"/>
        </w:rPr>
      </w:pPr>
      <w:r w:rsidRPr="007D64CB">
        <w:rPr>
          <w:rFonts w:eastAsiaTheme="majorEastAsia"/>
          <w:color w:val="1F1F1F"/>
          <w:sz w:val="28"/>
          <w:szCs w:val="28"/>
          <w:lang w:val="kk-KZ" w:eastAsia="en-US"/>
        </w:rPr>
        <w:t>1.6-міндет: тұрғындар үшін ыңғайлылық пен функционалдылықтың жоғары деңгейін қамтамасыз ететін құрылыстың ауқымды құрылымын жасау.</w:t>
      </w:r>
    </w:p>
    <w:p w:rsidR="007D64CB" w:rsidRDefault="007D64CB" w:rsidP="007D64CB">
      <w:pPr>
        <w:pStyle w:val="a5"/>
        <w:spacing w:before="0" w:beforeAutospacing="0" w:after="0" w:afterAutospacing="0"/>
        <w:ind w:firstLine="709"/>
        <w:jc w:val="both"/>
        <w:rPr>
          <w:rFonts w:eastAsiaTheme="majorEastAsia"/>
          <w:color w:val="1F1F1F"/>
          <w:sz w:val="28"/>
          <w:szCs w:val="28"/>
          <w:lang w:val="kk-KZ" w:eastAsia="en-US"/>
        </w:rPr>
      </w:pPr>
      <w:r w:rsidRPr="007D64CB">
        <w:rPr>
          <w:rFonts w:eastAsiaTheme="majorEastAsia"/>
          <w:color w:val="1F1F1F"/>
          <w:sz w:val="28"/>
          <w:szCs w:val="28"/>
          <w:lang w:val="kk-KZ" w:eastAsia="en-US"/>
        </w:rPr>
        <w:t>Мүмкіндігінше, құрылыс алаңына іргелес аудандарда жоқ немесе жеткіліксіз пайдаланылатын түрлер мен нысандарды қосу.</w:t>
      </w:r>
      <w:r>
        <w:rPr>
          <w:rFonts w:eastAsiaTheme="majorEastAsia"/>
          <w:color w:val="1F1F1F"/>
          <w:sz w:val="28"/>
          <w:szCs w:val="28"/>
          <w:lang w:val="kk-KZ" w:eastAsia="en-US"/>
        </w:rPr>
        <w:t xml:space="preserve"> </w:t>
      </w:r>
    </w:p>
    <w:p w:rsidR="007D64CB" w:rsidRDefault="007D64CB" w:rsidP="007D64CB">
      <w:pPr>
        <w:pStyle w:val="a5"/>
        <w:spacing w:before="0" w:beforeAutospacing="0" w:after="0" w:afterAutospacing="0"/>
        <w:ind w:firstLine="709"/>
        <w:jc w:val="both"/>
        <w:rPr>
          <w:rFonts w:eastAsiaTheme="majorEastAsia"/>
          <w:color w:val="1F1F1F"/>
          <w:sz w:val="28"/>
          <w:szCs w:val="28"/>
          <w:lang w:val="kk-KZ" w:eastAsia="en-US"/>
        </w:rPr>
      </w:pPr>
      <w:r w:rsidRPr="007D64CB">
        <w:rPr>
          <w:rFonts w:eastAsiaTheme="majorEastAsia"/>
          <w:color w:val="1F1F1F"/>
          <w:sz w:val="28"/>
          <w:szCs w:val="28"/>
          <w:lang w:val="kk-KZ" w:eastAsia="en-US"/>
        </w:rPr>
        <w:t>Іс-шараларды орналастыру құрылыс аумағында жақсы көлік қатынасы бар көшелерде жоғары қарқындылықпен болуы тиіс (1.2.13-сурет).</w:t>
      </w:r>
    </w:p>
    <w:p w:rsidR="00FF4578" w:rsidRPr="0004111C" w:rsidRDefault="000E392E" w:rsidP="007D64CB">
      <w:pPr>
        <w:pStyle w:val="a5"/>
        <w:spacing w:before="0" w:beforeAutospacing="0" w:after="0" w:afterAutospacing="0"/>
        <w:ind w:firstLine="709"/>
        <w:jc w:val="center"/>
        <w:rPr>
          <w:rStyle w:val="af5"/>
          <w:b w:val="0"/>
          <w:color w:val="1F1F1F"/>
          <w:sz w:val="28"/>
          <w:szCs w:val="28"/>
          <w:lang w:val="kk-KZ"/>
        </w:rPr>
      </w:pPr>
      <w:r w:rsidRPr="0004111C">
        <w:rPr>
          <w:noProof/>
          <w:color w:val="1F1F1F"/>
          <w:sz w:val="28"/>
          <w:szCs w:val="28"/>
        </w:rPr>
        <w:drawing>
          <wp:inline distT="0" distB="0" distL="0" distR="0" wp14:anchorId="3D9867A0" wp14:editId="1ACC35AD">
            <wp:extent cx="2381250" cy="1676400"/>
            <wp:effectExtent l="0" t="0" r="0" b="0"/>
            <wp:docPr id="41" name="Рисунок 41" descr="https://www.planning.vic.gov.au/__data/assets/image/0031/614587/small-UDEV-1.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s://www.planning.vic.gov.au/__data/assets/image/0031/614587/small-UDEV-1.3.2b.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381250" cy="1676400"/>
                    </a:xfrm>
                    <a:prstGeom prst="rect">
                      <a:avLst/>
                    </a:prstGeom>
                    <a:noFill/>
                    <a:ln>
                      <a:noFill/>
                    </a:ln>
                  </pic:spPr>
                </pic:pic>
              </a:graphicData>
            </a:graphic>
          </wp:inline>
        </w:drawing>
      </w:r>
    </w:p>
    <w:p w:rsidR="00623ECA" w:rsidRPr="007D64CB" w:rsidRDefault="007D64CB" w:rsidP="006147E3">
      <w:pPr>
        <w:pStyle w:val="a5"/>
        <w:spacing w:before="0" w:beforeAutospacing="0" w:after="0" w:afterAutospacing="0"/>
        <w:jc w:val="center"/>
        <w:rPr>
          <w:color w:val="1F1F1F"/>
          <w:sz w:val="28"/>
          <w:szCs w:val="28"/>
          <w:lang w:val="kk-KZ"/>
        </w:rPr>
      </w:pPr>
      <w:r>
        <w:rPr>
          <w:color w:val="1F1F1F"/>
          <w:sz w:val="28"/>
          <w:szCs w:val="28"/>
          <w:lang w:val="kk-KZ"/>
        </w:rPr>
        <w:t>Сурет</w:t>
      </w:r>
      <w:r w:rsidR="00623ECA" w:rsidRPr="007D64CB">
        <w:rPr>
          <w:color w:val="1F1F1F"/>
          <w:sz w:val="28"/>
          <w:szCs w:val="28"/>
          <w:lang w:val="kk-KZ"/>
        </w:rPr>
        <w:t xml:space="preserve"> 1</w:t>
      </w:r>
      <w:r w:rsidR="006147E3" w:rsidRPr="007D64CB">
        <w:rPr>
          <w:color w:val="1F1F1F"/>
          <w:sz w:val="28"/>
          <w:szCs w:val="28"/>
          <w:lang w:val="kk-KZ"/>
        </w:rPr>
        <w:t>.2.13</w:t>
      </w:r>
      <w:r w:rsidR="00623ECA" w:rsidRPr="007D64CB">
        <w:rPr>
          <w:color w:val="1F1F1F"/>
          <w:sz w:val="28"/>
          <w:szCs w:val="28"/>
          <w:lang w:val="kk-KZ"/>
        </w:rPr>
        <w:t xml:space="preserve">- </w:t>
      </w:r>
      <w:r w:rsidRPr="007D64CB">
        <w:rPr>
          <w:color w:val="1F1F1F"/>
          <w:sz w:val="28"/>
          <w:szCs w:val="28"/>
          <w:lang w:val="kk-KZ"/>
        </w:rPr>
        <w:t xml:space="preserve">Құрылыс аумағындағы көлік қатынастарының сызбасы </w:t>
      </w:r>
      <w:r w:rsidR="001A0976" w:rsidRPr="007D64CB">
        <w:rPr>
          <w:color w:val="000000" w:themeColor="text1"/>
          <w:sz w:val="28"/>
          <w:szCs w:val="28"/>
          <w:lang w:val="kk-KZ"/>
        </w:rPr>
        <w:t>[6]</w:t>
      </w:r>
    </w:p>
    <w:p w:rsidR="007D64CB" w:rsidRDefault="007D64CB" w:rsidP="007D64CB">
      <w:pPr>
        <w:pStyle w:val="a5"/>
        <w:spacing w:before="0" w:beforeAutospacing="0" w:after="0" w:afterAutospacing="0"/>
        <w:ind w:firstLine="709"/>
        <w:jc w:val="both"/>
        <w:rPr>
          <w:rStyle w:val="af5"/>
          <w:b w:val="0"/>
          <w:color w:val="1F1F1F"/>
          <w:sz w:val="28"/>
          <w:szCs w:val="28"/>
          <w:lang w:val="kk-KZ"/>
        </w:rPr>
      </w:pPr>
    </w:p>
    <w:p w:rsidR="007D64CB" w:rsidRPr="007D64CB" w:rsidRDefault="007D64CB" w:rsidP="007D64CB">
      <w:pPr>
        <w:pStyle w:val="a5"/>
        <w:spacing w:before="0" w:beforeAutospacing="0" w:after="0" w:afterAutospacing="0"/>
        <w:ind w:firstLine="709"/>
        <w:jc w:val="both"/>
        <w:rPr>
          <w:rStyle w:val="af5"/>
          <w:b w:val="0"/>
          <w:color w:val="1F1F1F"/>
          <w:sz w:val="28"/>
          <w:szCs w:val="28"/>
          <w:lang w:val="kk-KZ"/>
        </w:rPr>
      </w:pPr>
      <w:r w:rsidRPr="007D64CB">
        <w:rPr>
          <w:rStyle w:val="af5"/>
          <w:b w:val="0"/>
          <w:color w:val="1F1F1F"/>
          <w:sz w:val="28"/>
          <w:szCs w:val="28"/>
          <w:lang w:val="kk-KZ"/>
        </w:rPr>
        <w:t>Қарқындылығы жоғары әрекеттердің мысалдары дүкендер, қоғамдық қызметтер, кафелер мен кинотеатрлар болып табылады.</w:t>
      </w:r>
    </w:p>
    <w:p w:rsidR="006147E3" w:rsidRDefault="007D64CB" w:rsidP="007D64CB">
      <w:pPr>
        <w:pStyle w:val="a5"/>
        <w:spacing w:before="0" w:beforeAutospacing="0" w:after="0" w:afterAutospacing="0"/>
        <w:ind w:firstLine="709"/>
        <w:jc w:val="both"/>
        <w:rPr>
          <w:rStyle w:val="af5"/>
          <w:b w:val="0"/>
          <w:color w:val="1F1F1F"/>
          <w:sz w:val="28"/>
          <w:szCs w:val="28"/>
          <w:lang w:val="kk-KZ"/>
        </w:rPr>
      </w:pPr>
      <w:r w:rsidRPr="007D64CB">
        <w:rPr>
          <w:rStyle w:val="af5"/>
          <w:b w:val="0"/>
          <w:color w:val="1F1F1F"/>
          <w:sz w:val="28"/>
          <w:szCs w:val="28"/>
          <w:lang w:val="kk-KZ"/>
        </w:rPr>
        <w:t>Егер көше кварталының периметрі 600 метрден асатын болса, онда жаяу жүргіншілер өткелдерін құру қажет (1.2.14-сурет).</w:t>
      </w:r>
    </w:p>
    <w:p w:rsidR="007D64CB" w:rsidRPr="007D64CB" w:rsidRDefault="007D64CB" w:rsidP="007D64CB">
      <w:pPr>
        <w:pStyle w:val="a5"/>
        <w:spacing w:before="0" w:beforeAutospacing="0" w:after="0" w:afterAutospacing="0"/>
        <w:ind w:firstLine="709"/>
        <w:jc w:val="both"/>
        <w:rPr>
          <w:color w:val="1F1F1F"/>
          <w:sz w:val="28"/>
          <w:szCs w:val="28"/>
          <w:lang w:val="kk-KZ"/>
        </w:rPr>
      </w:pPr>
    </w:p>
    <w:p w:rsidR="00FF4578" w:rsidRDefault="000E392E" w:rsidP="006147E3">
      <w:pPr>
        <w:pStyle w:val="a5"/>
        <w:spacing w:before="0" w:beforeAutospacing="0" w:after="0" w:afterAutospacing="0"/>
        <w:jc w:val="center"/>
        <w:rPr>
          <w:color w:val="1F1F1F"/>
          <w:sz w:val="28"/>
          <w:szCs w:val="28"/>
        </w:rPr>
      </w:pPr>
      <w:r w:rsidRPr="0004111C">
        <w:rPr>
          <w:noProof/>
          <w:color w:val="1F1F1F"/>
          <w:sz w:val="28"/>
          <w:szCs w:val="28"/>
        </w:rPr>
        <w:lastRenderedPageBreak/>
        <w:drawing>
          <wp:inline distT="0" distB="0" distL="0" distR="0" wp14:anchorId="2733EB71" wp14:editId="0DDC0D5E">
            <wp:extent cx="2381250" cy="1685925"/>
            <wp:effectExtent l="0" t="0" r="0" b="9525"/>
            <wp:docPr id="40" name="Рисунок 40" descr="https://www.planning.vic.gov.au/__data/assets/image/0032/614588/small-UDEV-1.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www.planning.vic.gov.au/__data/assets/image/0032/614588/small-UDEV-1.3.2c.jpg"/>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381250" cy="1685925"/>
                    </a:xfrm>
                    <a:prstGeom prst="rect">
                      <a:avLst/>
                    </a:prstGeom>
                    <a:noFill/>
                    <a:ln>
                      <a:noFill/>
                    </a:ln>
                  </pic:spPr>
                </pic:pic>
              </a:graphicData>
            </a:graphic>
          </wp:inline>
        </w:drawing>
      </w:r>
    </w:p>
    <w:p w:rsidR="00623ECA" w:rsidRPr="00623ECA" w:rsidRDefault="007D64CB" w:rsidP="006147E3">
      <w:pPr>
        <w:pStyle w:val="a5"/>
        <w:spacing w:before="0" w:beforeAutospacing="0" w:after="0" w:afterAutospacing="0"/>
        <w:jc w:val="center"/>
        <w:rPr>
          <w:color w:val="1F1F1F"/>
          <w:sz w:val="28"/>
          <w:szCs w:val="28"/>
        </w:rPr>
      </w:pPr>
      <w:r>
        <w:rPr>
          <w:color w:val="1F1F1F"/>
          <w:sz w:val="28"/>
          <w:szCs w:val="28"/>
          <w:lang w:val="kk-KZ"/>
        </w:rPr>
        <w:t>Сурет</w:t>
      </w:r>
      <w:r w:rsidR="00623ECA" w:rsidRPr="00B9333B">
        <w:rPr>
          <w:color w:val="1F1F1F"/>
          <w:sz w:val="28"/>
          <w:szCs w:val="28"/>
        </w:rPr>
        <w:t xml:space="preserve"> </w:t>
      </w:r>
      <w:r w:rsidR="006147E3">
        <w:rPr>
          <w:color w:val="1F1F1F"/>
          <w:sz w:val="28"/>
          <w:szCs w:val="28"/>
        </w:rPr>
        <w:t>1.2.14</w:t>
      </w:r>
      <w:r w:rsidR="00623ECA">
        <w:rPr>
          <w:color w:val="1F1F1F"/>
          <w:sz w:val="28"/>
          <w:szCs w:val="28"/>
        </w:rPr>
        <w:t>-</w:t>
      </w:r>
      <w:r w:rsidR="00623ECA" w:rsidRPr="00B9333B">
        <w:rPr>
          <w:color w:val="1F1F1F"/>
          <w:sz w:val="28"/>
          <w:szCs w:val="28"/>
        </w:rPr>
        <w:t xml:space="preserve"> </w:t>
      </w:r>
      <w:r w:rsidRPr="007D64CB">
        <w:rPr>
          <w:color w:val="1F1F1F"/>
          <w:sz w:val="28"/>
          <w:szCs w:val="28"/>
        </w:rPr>
        <w:t xml:space="preserve">Жаяу жүргіншілер өткелдері </w:t>
      </w:r>
      <w:r w:rsidR="001A0976">
        <w:rPr>
          <w:color w:val="000000" w:themeColor="text1"/>
          <w:sz w:val="28"/>
          <w:szCs w:val="28"/>
        </w:rPr>
        <w:t>[</w:t>
      </w:r>
      <w:r w:rsidR="001A0976" w:rsidRPr="001A0976">
        <w:rPr>
          <w:color w:val="000000" w:themeColor="text1"/>
          <w:sz w:val="28"/>
          <w:szCs w:val="28"/>
        </w:rPr>
        <w:t>6]</w:t>
      </w:r>
    </w:p>
    <w:p w:rsidR="00623ECA" w:rsidRPr="0004111C" w:rsidRDefault="00623ECA" w:rsidP="00B9333B">
      <w:pPr>
        <w:pStyle w:val="a5"/>
        <w:spacing w:before="0" w:beforeAutospacing="0" w:after="0" w:afterAutospacing="0"/>
        <w:ind w:firstLine="709"/>
        <w:jc w:val="center"/>
        <w:rPr>
          <w:color w:val="1F1F1F"/>
          <w:sz w:val="28"/>
          <w:szCs w:val="28"/>
        </w:rPr>
      </w:pPr>
    </w:p>
    <w:p w:rsidR="007D64CB" w:rsidRPr="007D64CB" w:rsidRDefault="007D64CB" w:rsidP="007D64CB">
      <w:pPr>
        <w:pStyle w:val="a5"/>
        <w:spacing w:before="0" w:beforeAutospacing="0" w:after="0" w:afterAutospacing="0"/>
        <w:ind w:firstLine="709"/>
        <w:jc w:val="both"/>
        <w:rPr>
          <w:color w:val="1F1F1F"/>
          <w:sz w:val="28"/>
          <w:szCs w:val="28"/>
        </w:rPr>
      </w:pPr>
      <w:r w:rsidRPr="007D64CB">
        <w:rPr>
          <w:color w:val="1F1F1F"/>
          <w:sz w:val="28"/>
          <w:szCs w:val="28"/>
        </w:rPr>
        <w:t>Жаяу жүргіншілердің мінез-құлқын зерттеу 600 метрден асатын көше блоктарының жаяу жүргіншілерге кедергі жасау ықтималдығын көрсетеді. Блок арқылы жаяу жүргіншілер жолын құру жаяу жүруді ынталандырады.</w:t>
      </w:r>
    </w:p>
    <w:p w:rsidR="007D64CB" w:rsidRDefault="007D64CB" w:rsidP="007D64CB">
      <w:pPr>
        <w:pStyle w:val="a5"/>
        <w:spacing w:before="0" w:beforeAutospacing="0" w:after="0" w:afterAutospacing="0"/>
        <w:ind w:firstLine="709"/>
        <w:jc w:val="both"/>
        <w:rPr>
          <w:color w:val="1F1F1F"/>
          <w:sz w:val="28"/>
          <w:szCs w:val="28"/>
        </w:rPr>
      </w:pPr>
      <w:r w:rsidRPr="007D64CB">
        <w:rPr>
          <w:color w:val="1F1F1F"/>
          <w:sz w:val="28"/>
          <w:szCs w:val="28"/>
        </w:rPr>
        <w:t>Дамудың қарқындылығы мен түріне сәйкес бейресми және белсенді демалыс үшін қоғамдық ашық алаңдардың көлемі мен түрлерін қамтамасыз ету қажет (1.2.15-сурет).</w:t>
      </w:r>
    </w:p>
    <w:p w:rsidR="00D15A54" w:rsidRDefault="000E392E" w:rsidP="007D64CB">
      <w:pPr>
        <w:pStyle w:val="a5"/>
        <w:spacing w:before="0" w:beforeAutospacing="0" w:after="0" w:afterAutospacing="0"/>
        <w:jc w:val="center"/>
        <w:rPr>
          <w:rStyle w:val="af5"/>
          <w:b w:val="0"/>
          <w:color w:val="1F1F1F"/>
          <w:sz w:val="28"/>
          <w:szCs w:val="28"/>
          <w:lang w:val="kk-KZ"/>
        </w:rPr>
      </w:pPr>
      <w:r w:rsidRPr="0004111C">
        <w:rPr>
          <w:noProof/>
          <w:color w:val="1F1F1F"/>
          <w:sz w:val="28"/>
          <w:szCs w:val="28"/>
        </w:rPr>
        <w:drawing>
          <wp:inline distT="0" distB="0" distL="0" distR="0" wp14:anchorId="4DF99548" wp14:editId="7AE0C597">
            <wp:extent cx="2381250" cy="1666875"/>
            <wp:effectExtent l="0" t="0" r="0" b="9525"/>
            <wp:docPr id="39" name="Рисунок 39" descr="https://www.planning.vic.gov.au/__data/assets/image/0033/614589/small-UDEV-1.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https://www.planning.vic.gov.au/__data/assets/image/0033/614589/small-UDEV-1.3.2d.jpg"/>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381250" cy="1666875"/>
                    </a:xfrm>
                    <a:prstGeom prst="rect">
                      <a:avLst/>
                    </a:prstGeom>
                    <a:noFill/>
                    <a:ln>
                      <a:noFill/>
                    </a:ln>
                  </pic:spPr>
                </pic:pic>
              </a:graphicData>
            </a:graphic>
          </wp:inline>
        </w:drawing>
      </w:r>
    </w:p>
    <w:p w:rsidR="00D15A54" w:rsidRPr="007D64CB" w:rsidRDefault="007D64CB" w:rsidP="008E36F3">
      <w:pPr>
        <w:pStyle w:val="a5"/>
        <w:spacing w:before="0" w:beforeAutospacing="0" w:after="0" w:afterAutospacing="0"/>
        <w:jc w:val="center"/>
        <w:rPr>
          <w:color w:val="1F1F1F"/>
          <w:sz w:val="28"/>
          <w:szCs w:val="28"/>
          <w:lang w:val="kk-KZ"/>
        </w:rPr>
      </w:pPr>
      <w:r>
        <w:rPr>
          <w:color w:val="1F1F1F"/>
          <w:sz w:val="28"/>
          <w:szCs w:val="28"/>
          <w:lang w:val="kk-KZ"/>
        </w:rPr>
        <w:t xml:space="preserve">Сурет </w:t>
      </w:r>
      <w:r w:rsidR="006147E3" w:rsidRPr="007D64CB">
        <w:rPr>
          <w:color w:val="1F1F1F"/>
          <w:sz w:val="28"/>
          <w:szCs w:val="28"/>
          <w:lang w:val="kk-KZ"/>
        </w:rPr>
        <w:t>1.2.15</w:t>
      </w:r>
      <w:r w:rsidR="00D15A54" w:rsidRPr="007D64CB">
        <w:rPr>
          <w:color w:val="1F1F1F"/>
          <w:sz w:val="28"/>
          <w:szCs w:val="28"/>
          <w:lang w:val="kk-KZ"/>
        </w:rPr>
        <w:t xml:space="preserve">- </w:t>
      </w:r>
      <w:r w:rsidRPr="007D64CB">
        <w:rPr>
          <w:color w:val="1F1F1F"/>
          <w:sz w:val="28"/>
          <w:szCs w:val="28"/>
          <w:lang w:val="kk-KZ"/>
        </w:rPr>
        <w:t xml:space="preserve">Қоғамдық кеңістіктерді ұйымдастыру </w:t>
      </w:r>
      <w:r w:rsidR="001A0976" w:rsidRPr="007D64CB">
        <w:rPr>
          <w:color w:val="000000" w:themeColor="text1"/>
          <w:sz w:val="28"/>
          <w:szCs w:val="28"/>
          <w:lang w:val="kk-KZ"/>
        </w:rPr>
        <w:t>[6]</w:t>
      </w:r>
    </w:p>
    <w:p w:rsidR="00FF4578" w:rsidRPr="0004111C" w:rsidRDefault="00FF4578" w:rsidP="00B9333B">
      <w:pPr>
        <w:pStyle w:val="a5"/>
        <w:spacing w:before="0" w:beforeAutospacing="0" w:after="0" w:afterAutospacing="0"/>
        <w:ind w:firstLine="709"/>
        <w:jc w:val="center"/>
        <w:rPr>
          <w:rStyle w:val="af5"/>
          <w:b w:val="0"/>
          <w:color w:val="1F1F1F"/>
          <w:sz w:val="28"/>
          <w:szCs w:val="28"/>
          <w:lang w:val="kk-KZ"/>
        </w:rPr>
      </w:pPr>
    </w:p>
    <w:p w:rsidR="007D64CB" w:rsidRDefault="007D64CB" w:rsidP="007D64CB">
      <w:pPr>
        <w:pStyle w:val="a5"/>
        <w:spacing w:before="0" w:beforeAutospacing="0" w:after="0" w:afterAutospacing="0"/>
        <w:ind w:firstLine="709"/>
        <w:jc w:val="both"/>
        <w:rPr>
          <w:bCs/>
          <w:color w:val="1F1F1F"/>
          <w:sz w:val="28"/>
          <w:szCs w:val="28"/>
          <w:lang w:val="kk-KZ"/>
        </w:rPr>
      </w:pPr>
      <w:r w:rsidRPr="007D64CB">
        <w:rPr>
          <w:bCs/>
          <w:color w:val="1F1F1F"/>
          <w:sz w:val="28"/>
          <w:szCs w:val="28"/>
          <w:lang w:val="kk-KZ"/>
        </w:rPr>
        <w:t>Аудандағы тұрғындардың немесе жұмысшылардың жоғары тығыздығы қоғамдық ашық кеңістіктердің көбірек және алуан түрлілігіне қол жеткізуді талап етеді.</w:t>
      </w:r>
    </w:p>
    <w:p w:rsidR="007D64CB" w:rsidRPr="007D64CB" w:rsidRDefault="007D64CB" w:rsidP="007D64CB">
      <w:pPr>
        <w:pStyle w:val="a5"/>
        <w:spacing w:before="0" w:beforeAutospacing="0" w:after="0" w:afterAutospacing="0"/>
        <w:ind w:firstLine="709"/>
        <w:jc w:val="both"/>
        <w:rPr>
          <w:bCs/>
          <w:color w:val="1F1F1F"/>
          <w:sz w:val="28"/>
          <w:szCs w:val="28"/>
          <w:lang w:val="kk-KZ"/>
        </w:rPr>
      </w:pPr>
      <w:r w:rsidRPr="007D64CB">
        <w:rPr>
          <w:b/>
          <w:bCs/>
          <w:color w:val="1F1F1F"/>
          <w:sz w:val="28"/>
          <w:szCs w:val="28"/>
          <w:lang w:val="kk-KZ"/>
        </w:rPr>
        <w:t>1.7-міндет:</w:t>
      </w:r>
      <w:r w:rsidRPr="007D64CB">
        <w:rPr>
          <w:bCs/>
          <w:color w:val="1F1F1F"/>
          <w:sz w:val="28"/>
          <w:szCs w:val="28"/>
          <w:lang w:val="kk-KZ"/>
        </w:rPr>
        <w:t xml:space="preserve"> ірі құрылыс объектілерінде іргелес тұрғын үй-жайлардың жайлылығын сақтауды қамтамасыз ету.</w:t>
      </w:r>
    </w:p>
    <w:p w:rsidR="007D64CB" w:rsidRPr="007D64CB" w:rsidRDefault="007D64CB" w:rsidP="0065728C">
      <w:pPr>
        <w:pStyle w:val="a5"/>
        <w:numPr>
          <w:ilvl w:val="0"/>
          <w:numId w:val="26"/>
        </w:numPr>
        <w:tabs>
          <w:tab w:val="clear" w:pos="720"/>
        </w:tabs>
        <w:spacing w:before="0" w:beforeAutospacing="0" w:after="0" w:afterAutospacing="0"/>
        <w:ind w:left="0" w:firstLine="709"/>
        <w:jc w:val="both"/>
        <w:rPr>
          <w:bCs/>
          <w:color w:val="1F1F1F"/>
          <w:sz w:val="28"/>
          <w:szCs w:val="28"/>
          <w:lang w:val="kk-KZ"/>
        </w:rPr>
      </w:pPr>
      <w:r w:rsidRPr="007D64CB">
        <w:rPr>
          <w:bCs/>
          <w:color w:val="1F1F1F"/>
          <w:sz w:val="28"/>
          <w:szCs w:val="28"/>
          <w:lang w:val="kk-KZ"/>
        </w:rPr>
        <w:t>Ірі құрылыстардан іргелес тұрғын аудандарға өткелдерді масштабты түрде, құрылыс нысанын және пайдалану тәсілдерін ескере отырып жасауға болады (1.2.16-сурет).</w:t>
      </w:r>
    </w:p>
    <w:p w:rsidR="007D64CB" w:rsidRDefault="007D64CB" w:rsidP="008E36F3">
      <w:pPr>
        <w:pStyle w:val="a5"/>
        <w:spacing w:before="0" w:beforeAutospacing="0" w:after="0" w:afterAutospacing="0"/>
        <w:jc w:val="center"/>
        <w:rPr>
          <w:rStyle w:val="af5"/>
          <w:b w:val="0"/>
          <w:color w:val="1F1F1F"/>
          <w:sz w:val="28"/>
          <w:szCs w:val="28"/>
          <w:lang w:val="kk-KZ"/>
        </w:rPr>
      </w:pPr>
    </w:p>
    <w:p w:rsidR="00FF4578" w:rsidRDefault="000E392E" w:rsidP="008E36F3">
      <w:pPr>
        <w:pStyle w:val="a5"/>
        <w:spacing w:before="0" w:beforeAutospacing="0" w:after="0" w:afterAutospacing="0"/>
        <w:jc w:val="center"/>
        <w:rPr>
          <w:rStyle w:val="af5"/>
          <w:b w:val="0"/>
          <w:color w:val="1F1F1F"/>
          <w:sz w:val="28"/>
          <w:szCs w:val="28"/>
          <w:lang w:val="kk-KZ"/>
        </w:rPr>
      </w:pPr>
      <w:r w:rsidRPr="0004111C">
        <w:rPr>
          <w:noProof/>
          <w:color w:val="1F1F1F"/>
          <w:sz w:val="28"/>
          <w:szCs w:val="28"/>
        </w:rPr>
        <w:lastRenderedPageBreak/>
        <w:drawing>
          <wp:inline distT="0" distB="0" distL="0" distR="0" wp14:anchorId="1C093B47" wp14:editId="2933CB5E">
            <wp:extent cx="2133600" cy="1510589"/>
            <wp:effectExtent l="0" t="0" r="0" b="0"/>
            <wp:docPr id="38" name="Рисунок 38" descr="https://www.planning.vic.gov.au/__data/assets/image/0025/614590/small-UDEV-1.3.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www.planning.vic.gov.au/__data/assets/image/0025/614590/small-UDEV-1.3.3a.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44909" cy="1518596"/>
                    </a:xfrm>
                    <a:prstGeom prst="rect">
                      <a:avLst/>
                    </a:prstGeom>
                    <a:noFill/>
                    <a:ln>
                      <a:noFill/>
                    </a:ln>
                  </pic:spPr>
                </pic:pic>
              </a:graphicData>
            </a:graphic>
          </wp:inline>
        </w:drawing>
      </w:r>
    </w:p>
    <w:p w:rsidR="00D15A54" w:rsidRPr="007D64CB" w:rsidRDefault="007D64CB"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D15A54" w:rsidRPr="007D64CB">
        <w:rPr>
          <w:color w:val="1F1F1F"/>
          <w:sz w:val="28"/>
          <w:szCs w:val="28"/>
          <w:lang w:val="kk-KZ"/>
        </w:rPr>
        <w:t xml:space="preserve"> </w:t>
      </w:r>
      <w:r w:rsidR="006147E3" w:rsidRPr="007D64CB">
        <w:rPr>
          <w:color w:val="1F1F1F"/>
          <w:sz w:val="28"/>
          <w:szCs w:val="28"/>
          <w:lang w:val="kk-KZ"/>
        </w:rPr>
        <w:t>1.2.16</w:t>
      </w:r>
      <w:r w:rsidR="00D15A54" w:rsidRPr="007D64CB">
        <w:rPr>
          <w:color w:val="1F1F1F"/>
          <w:sz w:val="28"/>
          <w:szCs w:val="28"/>
          <w:lang w:val="kk-KZ"/>
        </w:rPr>
        <w:t xml:space="preserve">- </w:t>
      </w:r>
      <w:r w:rsidRPr="007D64CB">
        <w:rPr>
          <w:color w:val="1F1F1F"/>
          <w:sz w:val="28"/>
          <w:szCs w:val="28"/>
          <w:lang w:val="kk-KZ"/>
        </w:rPr>
        <w:t xml:space="preserve">Биіктік бойынша құрылыс өткелдері </w:t>
      </w:r>
      <w:r w:rsidR="001A0976" w:rsidRPr="007D64CB">
        <w:rPr>
          <w:color w:val="000000" w:themeColor="text1"/>
          <w:sz w:val="28"/>
          <w:szCs w:val="28"/>
          <w:lang w:val="kk-KZ"/>
        </w:rPr>
        <w:t>[6]</w:t>
      </w:r>
      <w:r w:rsidR="00D15A54" w:rsidRPr="007D64CB">
        <w:rPr>
          <w:color w:val="1F1F1F"/>
          <w:sz w:val="28"/>
          <w:szCs w:val="28"/>
          <w:lang w:val="kk-KZ"/>
        </w:rPr>
        <w:t xml:space="preserve"> </w:t>
      </w:r>
    </w:p>
    <w:p w:rsidR="00D15A54" w:rsidRPr="007D64CB" w:rsidRDefault="00D15A54" w:rsidP="008E36F3">
      <w:pPr>
        <w:pStyle w:val="a5"/>
        <w:spacing w:before="0" w:beforeAutospacing="0" w:after="0" w:afterAutospacing="0"/>
        <w:ind w:firstLine="142"/>
        <w:jc w:val="center"/>
        <w:rPr>
          <w:rStyle w:val="af5"/>
          <w:b w:val="0"/>
          <w:color w:val="1F1F1F"/>
          <w:sz w:val="28"/>
          <w:szCs w:val="28"/>
          <w:lang w:val="kk-KZ"/>
        </w:rPr>
      </w:pPr>
    </w:p>
    <w:p w:rsidR="007D64CB" w:rsidRDefault="007D64CB" w:rsidP="007D64CB">
      <w:pPr>
        <w:pStyle w:val="a5"/>
        <w:tabs>
          <w:tab w:val="num" w:pos="426"/>
        </w:tabs>
        <w:spacing w:before="0" w:beforeAutospacing="0" w:after="0" w:afterAutospacing="0"/>
        <w:ind w:firstLine="709"/>
        <w:jc w:val="both"/>
        <w:rPr>
          <w:bCs/>
          <w:color w:val="1F1F1F"/>
          <w:sz w:val="28"/>
          <w:szCs w:val="28"/>
          <w:lang w:val="kk-KZ"/>
        </w:rPr>
      </w:pPr>
      <w:r w:rsidRPr="007D64CB">
        <w:rPr>
          <w:bCs/>
          <w:color w:val="1F1F1F"/>
          <w:sz w:val="28"/>
          <w:szCs w:val="28"/>
          <w:lang w:val="kk-KZ"/>
        </w:rPr>
        <w:t>Өткелге құрылыс учаскесінің шетіндегі жаңа кварталдар мен учаскелердің орналасуы мен мөлшері, сондай-ақ болашақ құрылыс нысаны, қызмет орны және көше дизайны арқылы қол жеткізуге болады.</w:t>
      </w:r>
    </w:p>
    <w:p w:rsidR="007D64CB" w:rsidRPr="007D64CB" w:rsidRDefault="007D64CB" w:rsidP="007D64CB">
      <w:pPr>
        <w:pStyle w:val="a5"/>
        <w:tabs>
          <w:tab w:val="num" w:pos="426"/>
        </w:tabs>
        <w:spacing w:before="0" w:beforeAutospacing="0" w:after="0" w:afterAutospacing="0"/>
        <w:ind w:firstLine="709"/>
        <w:jc w:val="both"/>
        <w:rPr>
          <w:bCs/>
          <w:color w:val="1F1F1F"/>
          <w:sz w:val="28"/>
          <w:szCs w:val="28"/>
          <w:lang w:val="kk-KZ"/>
        </w:rPr>
      </w:pPr>
      <w:r w:rsidRPr="00AA79C4">
        <w:rPr>
          <w:b/>
          <w:bCs/>
          <w:color w:val="1F1F1F"/>
          <w:sz w:val="28"/>
          <w:szCs w:val="28"/>
          <w:lang w:val="kk-KZ"/>
        </w:rPr>
        <w:t>1.8-міндет:</w:t>
      </w:r>
      <w:r w:rsidRPr="007D64CB">
        <w:rPr>
          <w:bCs/>
          <w:color w:val="1F1F1F"/>
          <w:sz w:val="28"/>
          <w:szCs w:val="28"/>
          <w:lang w:val="kk-KZ"/>
        </w:rPr>
        <w:t xml:space="preserve"> көшелер аудандардың ыңғайлылығы мен функционалдығын қолдайтын қоғамдық саланың құрылымын қамтамасыз ету.</w:t>
      </w:r>
    </w:p>
    <w:p w:rsidR="007D64CB" w:rsidRPr="007D64CB" w:rsidRDefault="007D64CB" w:rsidP="0065728C">
      <w:pPr>
        <w:pStyle w:val="a5"/>
        <w:numPr>
          <w:ilvl w:val="0"/>
          <w:numId w:val="27"/>
        </w:numPr>
        <w:tabs>
          <w:tab w:val="clear" w:pos="720"/>
        </w:tabs>
        <w:spacing w:before="0" w:beforeAutospacing="0" w:after="0" w:afterAutospacing="0"/>
        <w:ind w:left="0" w:firstLine="709"/>
        <w:jc w:val="both"/>
        <w:rPr>
          <w:bCs/>
          <w:color w:val="1F1F1F"/>
          <w:sz w:val="28"/>
          <w:szCs w:val="28"/>
          <w:lang w:val="kk-KZ"/>
        </w:rPr>
      </w:pPr>
      <w:r w:rsidRPr="007D64CB">
        <w:rPr>
          <w:bCs/>
          <w:color w:val="1F1F1F"/>
          <w:sz w:val="28"/>
          <w:szCs w:val="28"/>
          <w:lang w:val="kk-KZ"/>
        </w:rPr>
        <w:t>Негізгі көшелерді көлік желісінде және қоғамдық орын ретінде, сондай-ақ қызмет көрсету инфрақұрылымын орналастыру үшін өз функцияларын орындай алатындай кең етіп жасаңыз (1.2.17-сурет).</w:t>
      </w:r>
    </w:p>
    <w:p w:rsidR="00FF4578" w:rsidRDefault="000E392E" w:rsidP="008E36F3">
      <w:pPr>
        <w:pStyle w:val="a5"/>
        <w:tabs>
          <w:tab w:val="num" w:pos="426"/>
        </w:tabs>
        <w:spacing w:before="0" w:beforeAutospacing="0" w:after="0" w:afterAutospacing="0"/>
        <w:jc w:val="center"/>
        <w:rPr>
          <w:color w:val="1F1F1F"/>
          <w:sz w:val="28"/>
          <w:szCs w:val="28"/>
          <w:lang w:val="kk-KZ"/>
        </w:rPr>
      </w:pPr>
      <w:r w:rsidRPr="0004111C">
        <w:rPr>
          <w:noProof/>
          <w:color w:val="1F1F1F"/>
          <w:sz w:val="28"/>
          <w:szCs w:val="28"/>
        </w:rPr>
        <w:drawing>
          <wp:inline distT="0" distB="0" distL="0" distR="0" wp14:anchorId="430D8DF2" wp14:editId="7A0B4A9D">
            <wp:extent cx="4010025" cy="1333500"/>
            <wp:effectExtent l="0" t="0" r="9525" b="0"/>
            <wp:docPr id="34" name="Рисунок 34" descr="https://www.planning.vic.gov.au/__data/assets/image/0021/615351/UDEV-1.5.4a-Illust-420x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s://www.planning.vic.gov.au/__data/assets/image/0021/615351/UDEV-1.5.4a-Illust-420x2971.jpg"/>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4010025" cy="1333500"/>
                    </a:xfrm>
                    <a:prstGeom prst="rect">
                      <a:avLst/>
                    </a:prstGeom>
                    <a:noFill/>
                    <a:ln>
                      <a:noFill/>
                    </a:ln>
                    <a:extLst>
                      <a:ext uri="{53640926-AAD7-44D8-BBD7-CCE9431645EC}">
                        <a14:shadowObscured xmlns:a14="http://schemas.microsoft.com/office/drawing/2010/main"/>
                      </a:ext>
                    </a:extLst>
                  </pic:spPr>
                </pic:pic>
              </a:graphicData>
            </a:graphic>
          </wp:inline>
        </w:drawing>
      </w:r>
    </w:p>
    <w:p w:rsidR="00D15A54" w:rsidRPr="0005479B" w:rsidRDefault="00AA79C4"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D15A54" w:rsidRPr="0005479B">
        <w:rPr>
          <w:color w:val="1F1F1F"/>
          <w:sz w:val="28"/>
          <w:szCs w:val="28"/>
          <w:lang w:val="kk-KZ"/>
        </w:rPr>
        <w:t xml:space="preserve"> </w:t>
      </w:r>
      <w:r w:rsidR="006147E3" w:rsidRPr="0005479B">
        <w:rPr>
          <w:color w:val="1F1F1F"/>
          <w:sz w:val="28"/>
          <w:szCs w:val="28"/>
          <w:lang w:val="kk-KZ"/>
        </w:rPr>
        <w:t>1.2.17</w:t>
      </w:r>
      <w:r w:rsidR="00D15A54" w:rsidRPr="0005479B">
        <w:rPr>
          <w:color w:val="1F1F1F"/>
          <w:sz w:val="28"/>
          <w:szCs w:val="28"/>
          <w:lang w:val="kk-KZ"/>
        </w:rPr>
        <w:t xml:space="preserve">- </w:t>
      </w:r>
      <w:r w:rsidRPr="0005479B">
        <w:rPr>
          <w:color w:val="1F1F1F"/>
          <w:sz w:val="28"/>
          <w:szCs w:val="28"/>
          <w:lang w:val="kk-KZ"/>
        </w:rPr>
        <w:t xml:space="preserve">Көше желісінің ені </w:t>
      </w:r>
      <w:r w:rsidR="001A0976" w:rsidRPr="0005479B">
        <w:rPr>
          <w:color w:val="000000" w:themeColor="text1"/>
          <w:sz w:val="28"/>
          <w:szCs w:val="28"/>
          <w:lang w:val="kk-KZ"/>
        </w:rPr>
        <w:t>[6]</w:t>
      </w:r>
      <w:r w:rsidR="00D15A54" w:rsidRPr="0005479B">
        <w:rPr>
          <w:color w:val="1F1F1F"/>
          <w:sz w:val="28"/>
          <w:szCs w:val="28"/>
          <w:lang w:val="kk-KZ"/>
        </w:rPr>
        <w:t xml:space="preserve"> </w:t>
      </w:r>
    </w:p>
    <w:p w:rsidR="00D15A54" w:rsidRPr="0005479B" w:rsidRDefault="00D15A54" w:rsidP="00B9333B">
      <w:pPr>
        <w:pStyle w:val="a5"/>
        <w:tabs>
          <w:tab w:val="num" w:pos="426"/>
        </w:tabs>
        <w:spacing w:before="0" w:beforeAutospacing="0" w:after="0" w:afterAutospacing="0"/>
        <w:ind w:firstLine="709"/>
        <w:jc w:val="center"/>
        <w:rPr>
          <w:color w:val="1F1F1F"/>
          <w:sz w:val="28"/>
          <w:szCs w:val="28"/>
          <w:lang w:val="kk-KZ"/>
        </w:rPr>
      </w:pPr>
    </w:p>
    <w:p w:rsidR="0005479B" w:rsidRDefault="0005479B" w:rsidP="0005479B">
      <w:pPr>
        <w:pStyle w:val="a5"/>
        <w:tabs>
          <w:tab w:val="num" w:pos="426"/>
        </w:tabs>
        <w:spacing w:before="0" w:beforeAutospacing="0" w:after="0" w:afterAutospacing="0"/>
        <w:ind w:firstLine="709"/>
        <w:jc w:val="both"/>
        <w:rPr>
          <w:color w:val="1F1F1F"/>
          <w:sz w:val="28"/>
          <w:szCs w:val="28"/>
          <w:lang w:val="kk-KZ"/>
        </w:rPr>
      </w:pPr>
      <w:r w:rsidRPr="0005479B">
        <w:rPr>
          <w:color w:val="1F1F1F"/>
          <w:sz w:val="28"/>
          <w:szCs w:val="28"/>
          <w:lang w:val="kk-KZ"/>
        </w:rPr>
        <w:t>Көшеде қоғамдық көлік жолақтары мен аялдамалары, жаяу жүргіншілер, велосипедшілер, көлік құралдары, сондай-ақ қол жетімді коммуналдық инфрақұрылым мен қызмет көрсету жиектері болуы мүмкін.</w:t>
      </w:r>
    </w:p>
    <w:p w:rsidR="0005479B" w:rsidRDefault="0005479B" w:rsidP="0005479B">
      <w:pPr>
        <w:pStyle w:val="a5"/>
        <w:tabs>
          <w:tab w:val="num" w:pos="426"/>
        </w:tabs>
        <w:spacing w:before="0" w:beforeAutospacing="0" w:after="0" w:afterAutospacing="0"/>
        <w:ind w:firstLine="709"/>
        <w:jc w:val="both"/>
        <w:rPr>
          <w:color w:val="1F1F1F"/>
          <w:sz w:val="28"/>
          <w:szCs w:val="28"/>
          <w:lang w:val="kk-KZ"/>
        </w:rPr>
      </w:pPr>
      <w:r w:rsidRPr="0005479B">
        <w:rPr>
          <w:color w:val="1F1F1F"/>
          <w:sz w:val="28"/>
          <w:szCs w:val="28"/>
          <w:lang w:val="kk-KZ"/>
        </w:rPr>
        <w:t xml:space="preserve">Егер көше белсенділік орталығының басты көшесі ретінде қызмет етсе, қоғамдық көліктер мен қол жетімді қоғамдық көлік аялдамаларын орналастыру үшін блоктардың ұзындығы </w:t>
      </w:r>
      <w:r>
        <w:rPr>
          <w:color w:val="1F1F1F"/>
          <w:sz w:val="28"/>
          <w:szCs w:val="28"/>
          <w:lang w:val="kk-KZ"/>
        </w:rPr>
        <w:t>мен көше ені қарастырылуы тиіс.</w:t>
      </w:r>
    </w:p>
    <w:p w:rsidR="0005479B" w:rsidRDefault="0005479B" w:rsidP="0005479B">
      <w:pPr>
        <w:pStyle w:val="a5"/>
        <w:tabs>
          <w:tab w:val="num" w:pos="426"/>
        </w:tabs>
        <w:spacing w:before="0" w:beforeAutospacing="0" w:after="0" w:afterAutospacing="0"/>
        <w:ind w:firstLine="709"/>
        <w:jc w:val="both"/>
        <w:rPr>
          <w:color w:val="1F1F1F"/>
          <w:sz w:val="28"/>
          <w:szCs w:val="28"/>
          <w:lang w:val="kk-KZ"/>
        </w:rPr>
      </w:pPr>
      <w:r w:rsidRPr="0005479B">
        <w:rPr>
          <w:color w:val="1F1F1F"/>
          <w:sz w:val="28"/>
          <w:szCs w:val="28"/>
          <w:lang w:val="kk-KZ"/>
        </w:rPr>
        <w:t>Көшедегі негізгі қоғамдық орындарға күндізгі жарық пен қысқы күннің қол жетімділігін қамтамасыз ету үшін көше ені болашақ ғимараттың биіктігіне және шегіну қашықтығына сәйкес орнатылуы керек (1.2.18-сурет).</w:t>
      </w:r>
    </w:p>
    <w:p w:rsidR="0005479B" w:rsidRDefault="0005479B" w:rsidP="008E36F3">
      <w:pPr>
        <w:pStyle w:val="a5"/>
        <w:tabs>
          <w:tab w:val="num" w:pos="426"/>
        </w:tabs>
        <w:spacing w:before="0" w:beforeAutospacing="0" w:after="0" w:afterAutospacing="0"/>
        <w:jc w:val="center"/>
        <w:rPr>
          <w:color w:val="1F1F1F"/>
          <w:sz w:val="28"/>
          <w:szCs w:val="28"/>
          <w:lang w:val="kk-KZ"/>
        </w:rPr>
      </w:pPr>
    </w:p>
    <w:p w:rsidR="00FF4578" w:rsidRDefault="000E392E" w:rsidP="008E36F3">
      <w:pPr>
        <w:pStyle w:val="a5"/>
        <w:tabs>
          <w:tab w:val="num" w:pos="426"/>
        </w:tabs>
        <w:spacing w:before="0" w:beforeAutospacing="0" w:after="0" w:afterAutospacing="0"/>
        <w:jc w:val="center"/>
        <w:rPr>
          <w:rStyle w:val="af5"/>
          <w:b w:val="0"/>
          <w:color w:val="1F1F1F"/>
          <w:sz w:val="28"/>
          <w:szCs w:val="28"/>
          <w:lang w:val="kk-KZ"/>
        </w:rPr>
      </w:pPr>
      <w:r w:rsidRPr="0004111C">
        <w:rPr>
          <w:noProof/>
          <w:color w:val="1F1F1F"/>
          <w:sz w:val="28"/>
          <w:szCs w:val="28"/>
        </w:rPr>
        <w:lastRenderedPageBreak/>
        <w:drawing>
          <wp:inline distT="0" distB="0" distL="0" distR="0" wp14:anchorId="1E3A50BD" wp14:editId="3E38251F">
            <wp:extent cx="4010025" cy="2228850"/>
            <wp:effectExtent l="0" t="0" r="9525" b="0"/>
            <wp:docPr id="33" name="Рисунок 33" descr="https://www.planning.vic.gov.au/__data/assets/image/0022/615352/UDEV-1.5.4c-Illust-420x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s://www.planning.vic.gov.au/__data/assets/image/0022/615352/UDEV-1.5.4c-Illust-420x2971.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4010025" cy="2228850"/>
                    </a:xfrm>
                    <a:prstGeom prst="rect">
                      <a:avLst/>
                    </a:prstGeom>
                    <a:noFill/>
                    <a:ln>
                      <a:noFill/>
                    </a:ln>
                    <a:extLst>
                      <a:ext uri="{53640926-AAD7-44D8-BBD7-CCE9431645EC}">
                        <a14:shadowObscured xmlns:a14="http://schemas.microsoft.com/office/drawing/2010/main"/>
                      </a:ext>
                    </a:extLst>
                  </pic:spPr>
                </pic:pic>
              </a:graphicData>
            </a:graphic>
          </wp:inline>
        </w:drawing>
      </w:r>
    </w:p>
    <w:p w:rsidR="00CA7A2E" w:rsidRPr="0005479B" w:rsidRDefault="0005479B" w:rsidP="008E36F3">
      <w:pPr>
        <w:pStyle w:val="a5"/>
        <w:spacing w:before="0" w:beforeAutospacing="0" w:after="0" w:afterAutospacing="0"/>
        <w:jc w:val="center"/>
        <w:rPr>
          <w:rStyle w:val="af5"/>
          <w:b w:val="0"/>
          <w:bCs w:val="0"/>
          <w:color w:val="1F1F1F"/>
          <w:sz w:val="28"/>
          <w:szCs w:val="28"/>
          <w:lang w:val="kk-KZ"/>
        </w:rPr>
      </w:pPr>
      <w:r>
        <w:rPr>
          <w:color w:val="1F1F1F"/>
          <w:sz w:val="28"/>
          <w:szCs w:val="28"/>
          <w:lang w:val="kk-KZ"/>
        </w:rPr>
        <w:t>Сурет</w:t>
      </w:r>
      <w:r w:rsidR="00CA7A2E" w:rsidRPr="0005479B">
        <w:rPr>
          <w:color w:val="1F1F1F"/>
          <w:sz w:val="28"/>
          <w:szCs w:val="28"/>
          <w:lang w:val="kk-KZ"/>
        </w:rPr>
        <w:t xml:space="preserve"> </w:t>
      </w:r>
      <w:r w:rsidR="006147E3" w:rsidRPr="0005479B">
        <w:rPr>
          <w:color w:val="1F1F1F"/>
          <w:sz w:val="28"/>
          <w:szCs w:val="28"/>
          <w:lang w:val="kk-KZ"/>
        </w:rPr>
        <w:t>1.2.18</w:t>
      </w:r>
      <w:r w:rsidR="00CA7A2E" w:rsidRPr="0005479B">
        <w:rPr>
          <w:color w:val="1F1F1F"/>
          <w:sz w:val="28"/>
          <w:szCs w:val="28"/>
          <w:lang w:val="kk-KZ"/>
        </w:rPr>
        <w:t xml:space="preserve">- </w:t>
      </w:r>
      <w:r w:rsidRPr="0005479B">
        <w:rPr>
          <w:color w:val="1F1F1F"/>
          <w:sz w:val="28"/>
          <w:szCs w:val="28"/>
          <w:lang w:val="kk-KZ"/>
        </w:rPr>
        <w:t xml:space="preserve">Инсоляция жағдайында кеңістікті ұйымдастыру </w:t>
      </w:r>
      <w:r w:rsidR="001A0976" w:rsidRPr="0005479B">
        <w:rPr>
          <w:color w:val="000000" w:themeColor="text1"/>
          <w:sz w:val="28"/>
          <w:szCs w:val="28"/>
          <w:lang w:val="kk-KZ"/>
        </w:rPr>
        <w:t>[7]</w:t>
      </w:r>
    </w:p>
    <w:p w:rsidR="00FF4578" w:rsidRPr="0004111C" w:rsidRDefault="00FF4578" w:rsidP="00B9333B">
      <w:pPr>
        <w:pStyle w:val="a5"/>
        <w:tabs>
          <w:tab w:val="num" w:pos="426"/>
        </w:tabs>
        <w:spacing w:before="0" w:beforeAutospacing="0" w:after="0" w:afterAutospacing="0"/>
        <w:ind w:firstLine="709"/>
        <w:jc w:val="both"/>
        <w:rPr>
          <w:color w:val="1F1F1F"/>
          <w:sz w:val="28"/>
          <w:szCs w:val="28"/>
          <w:lang w:val="kk-KZ"/>
        </w:rPr>
      </w:pPr>
    </w:p>
    <w:p w:rsidR="0005479B" w:rsidRDefault="0005479B" w:rsidP="0005479B">
      <w:pPr>
        <w:pStyle w:val="a5"/>
        <w:tabs>
          <w:tab w:val="num" w:pos="426"/>
        </w:tabs>
        <w:spacing w:before="0" w:beforeAutospacing="0" w:after="0" w:afterAutospacing="0"/>
        <w:ind w:firstLine="709"/>
        <w:jc w:val="both"/>
        <w:rPr>
          <w:bCs/>
          <w:color w:val="1F1F1F"/>
          <w:sz w:val="28"/>
          <w:szCs w:val="28"/>
          <w:lang w:val="kk-KZ"/>
        </w:rPr>
      </w:pPr>
      <w:r w:rsidRPr="0005479B">
        <w:rPr>
          <w:bCs/>
          <w:color w:val="1F1F1F"/>
          <w:sz w:val="28"/>
          <w:szCs w:val="28"/>
          <w:lang w:val="kk-KZ"/>
        </w:rPr>
        <w:t>Кейбір жағдайларда көлеңкелі көшелерді құру ыстық ауа-райында жайлылық деңгейін арттыруы мүмкін. Стратегиялық жоспарлау процесі негізгі қоғамдық кеңістіктерді анықтап, құра алады.</w:t>
      </w:r>
    </w:p>
    <w:p w:rsidR="00CA7A2E" w:rsidRPr="0005479B" w:rsidRDefault="0005479B" w:rsidP="0005479B">
      <w:pPr>
        <w:pStyle w:val="a5"/>
        <w:tabs>
          <w:tab w:val="num" w:pos="426"/>
        </w:tabs>
        <w:spacing w:before="0" w:beforeAutospacing="0" w:after="0" w:afterAutospacing="0"/>
        <w:ind w:firstLine="709"/>
        <w:jc w:val="both"/>
        <w:rPr>
          <w:rStyle w:val="af5"/>
          <w:b w:val="0"/>
          <w:color w:val="1F1F1F"/>
          <w:sz w:val="28"/>
          <w:szCs w:val="28"/>
          <w:lang w:val="kk-KZ"/>
        </w:rPr>
      </w:pPr>
      <w:r w:rsidRPr="0005479B">
        <w:rPr>
          <w:bCs/>
          <w:color w:val="1F1F1F"/>
          <w:sz w:val="28"/>
          <w:szCs w:val="28"/>
          <w:lang w:val="kk-KZ"/>
        </w:rPr>
        <w:t>Ағаштар, көгалдандыру, әлеуметтік іс-шаралар мен коммуналдық инфрақұрылымды орналастыру үшін ашық кеңістік қамтамасыз етіңіз (1.2.19-сурет).</w:t>
      </w:r>
    </w:p>
    <w:p w:rsidR="00FF4578" w:rsidRDefault="000E392E" w:rsidP="008E36F3">
      <w:pPr>
        <w:pStyle w:val="a5"/>
        <w:tabs>
          <w:tab w:val="num" w:pos="426"/>
        </w:tabs>
        <w:spacing w:before="0" w:beforeAutospacing="0" w:after="0" w:afterAutospacing="0"/>
        <w:jc w:val="center"/>
        <w:rPr>
          <w:rStyle w:val="af5"/>
          <w:b w:val="0"/>
          <w:color w:val="1F1F1F"/>
          <w:sz w:val="28"/>
          <w:szCs w:val="28"/>
          <w:lang w:val="kk-KZ"/>
        </w:rPr>
      </w:pPr>
      <w:r w:rsidRPr="0004111C">
        <w:rPr>
          <w:noProof/>
          <w:color w:val="1F1F1F"/>
          <w:sz w:val="28"/>
          <w:szCs w:val="28"/>
        </w:rPr>
        <w:drawing>
          <wp:inline distT="0" distB="0" distL="0" distR="0" wp14:anchorId="0AF4F486" wp14:editId="72557F7C">
            <wp:extent cx="2714625" cy="1628775"/>
            <wp:effectExtent l="0" t="0" r="9525" b="9525"/>
            <wp:docPr id="32" name="Рисунок 32" descr="https://www.planning.vic.gov.au/__data/assets/image/0023/615353/UDEV-1.5.4d-Illust-284x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s://www.planning.vic.gov.au/__data/assets/image/0023/615353/UDEV-1.5.4d-Illust-284x1701.jpg"/>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714625" cy="1628775"/>
                    </a:xfrm>
                    <a:prstGeom prst="rect">
                      <a:avLst/>
                    </a:prstGeom>
                    <a:noFill/>
                    <a:ln>
                      <a:noFill/>
                    </a:ln>
                  </pic:spPr>
                </pic:pic>
              </a:graphicData>
            </a:graphic>
          </wp:inline>
        </w:drawing>
      </w:r>
    </w:p>
    <w:p w:rsidR="00CA7A2E" w:rsidRDefault="00CA7A2E" w:rsidP="00CA7A2E">
      <w:pPr>
        <w:pStyle w:val="a5"/>
        <w:spacing w:before="0" w:beforeAutospacing="0" w:after="0" w:afterAutospacing="0"/>
        <w:ind w:firstLine="709"/>
        <w:jc w:val="center"/>
        <w:rPr>
          <w:color w:val="1F1F1F"/>
          <w:sz w:val="28"/>
          <w:szCs w:val="28"/>
        </w:rPr>
      </w:pPr>
    </w:p>
    <w:p w:rsidR="00CA7A2E" w:rsidRPr="00623ECA" w:rsidRDefault="0005479B" w:rsidP="008E36F3">
      <w:pPr>
        <w:pStyle w:val="a5"/>
        <w:spacing w:before="0" w:beforeAutospacing="0" w:after="0" w:afterAutospacing="0"/>
        <w:jc w:val="center"/>
        <w:rPr>
          <w:color w:val="1F1F1F"/>
          <w:sz w:val="28"/>
          <w:szCs w:val="28"/>
        </w:rPr>
      </w:pPr>
      <w:r>
        <w:rPr>
          <w:color w:val="1F1F1F"/>
          <w:sz w:val="28"/>
          <w:szCs w:val="28"/>
          <w:lang w:val="kk-KZ"/>
        </w:rPr>
        <w:t>Сурет</w:t>
      </w:r>
      <w:r w:rsidR="00CA7A2E" w:rsidRPr="00B9333B">
        <w:rPr>
          <w:color w:val="1F1F1F"/>
          <w:sz w:val="28"/>
          <w:szCs w:val="28"/>
        </w:rPr>
        <w:t xml:space="preserve"> </w:t>
      </w:r>
      <w:r w:rsidR="008E36F3">
        <w:rPr>
          <w:color w:val="1F1F1F"/>
          <w:sz w:val="28"/>
          <w:szCs w:val="28"/>
        </w:rPr>
        <w:t>1.2.19</w:t>
      </w:r>
      <w:r w:rsidR="00CA7A2E">
        <w:rPr>
          <w:color w:val="1F1F1F"/>
          <w:sz w:val="28"/>
          <w:szCs w:val="28"/>
        </w:rPr>
        <w:t>-</w:t>
      </w:r>
      <w:r w:rsidR="00CA7A2E" w:rsidRPr="00B9333B">
        <w:rPr>
          <w:color w:val="1F1F1F"/>
          <w:sz w:val="28"/>
          <w:szCs w:val="28"/>
        </w:rPr>
        <w:t xml:space="preserve"> </w:t>
      </w:r>
      <w:r w:rsidRPr="0005479B">
        <w:rPr>
          <w:color w:val="1F1F1F"/>
          <w:sz w:val="28"/>
          <w:szCs w:val="28"/>
        </w:rPr>
        <w:t xml:space="preserve">Қоғамдық кеңістіктерді ландшафттық ұйымдастыру </w:t>
      </w:r>
      <w:r w:rsidR="001A0976">
        <w:rPr>
          <w:color w:val="000000" w:themeColor="text1"/>
          <w:sz w:val="28"/>
          <w:szCs w:val="28"/>
        </w:rPr>
        <w:t>[</w:t>
      </w:r>
      <w:r w:rsidR="001A0976" w:rsidRPr="001A0976">
        <w:rPr>
          <w:color w:val="000000" w:themeColor="text1"/>
          <w:sz w:val="28"/>
          <w:szCs w:val="28"/>
        </w:rPr>
        <w:t>7]</w:t>
      </w:r>
    </w:p>
    <w:p w:rsidR="00CA7A2E" w:rsidRPr="00CA7A2E" w:rsidRDefault="00CA7A2E" w:rsidP="00B9333B">
      <w:pPr>
        <w:pStyle w:val="a5"/>
        <w:tabs>
          <w:tab w:val="num" w:pos="426"/>
        </w:tabs>
        <w:spacing w:before="0" w:beforeAutospacing="0" w:after="0" w:afterAutospacing="0"/>
        <w:ind w:firstLine="709"/>
        <w:jc w:val="center"/>
        <w:rPr>
          <w:rStyle w:val="af5"/>
          <w:b w:val="0"/>
          <w:color w:val="1F1F1F"/>
          <w:sz w:val="28"/>
          <w:szCs w:val="28"/>
        </w:rPr>
      </w:pPr>
    </w:p>
    <w:p w:rsidR="0005479B" w:rsidRDefault="0005479B" w:rsidP="0005479B">
      <w:pPr>
        <w:pStyle w:val="a5"/>
        <w:spacing w:before="0" w:beforeAutospacing="0" w:after="0" w:afterAutospacing="0"/>
        <w:ind w:firstLine="709"/>
        <w:jc w:val="both"/>
        <w:rPr>
          <w:bCs/>
          <w:color w:val="1F1F1F"/>
          <w:sz w:val="28"/>
          <w:szCs w:val="28"/>
        </w:rPr>
      </w:pPr>
      <w:r w:rsidRPr="0005479B">
        <w:rPr>
          <w:bCs/>
          <w:color w:val="1F1F1F"/>
          <w:sz w:val="28"/>
          <w:szCs w:val="28"/>
        </w:rPr>
        <w:t>Көшелерді бейресми қарым-қатынас пен демалыс, ашық асхана, көше сатушылары, қоғамдық көлікті күту орындары, инфрақұрылымдық қызметтер және сыртқы жиһаздар үшін пайдалануға болады.</w:t>
      </w:r>
    </w:p>
    <w:p w:rsidR="0005479B" w:rsidRDefault="0005479B" w:rsidP="0005479B">
      <w:pPr>
        <w:pStyle w:val="a5"/>
        <w:spacing w:before="0" w:beforeAutospacing="0" w:after="0" w:afterAutospacing="0"/>
        <w:ind w:firstLine="709"/>
        <w:jc w:val="both"/>
        <w:rPr>
          <w:bCs/>
          <w:color w:val="1F1F1F"/>
          <w:sz w:val="28"/>
          <w:szCs w:val="28"/>
        </w:rPr>
      </w:pPr>
      <w:r w:rsidRPr="0005479B">
        <w:rPr>
          <w:bCs/>
          <w:color w:val="1F1F1F"/>
          <w:sz w:val="28"/>
          <w:szCs w:val="28"/>
        </w:rPr>
        <w:t>Егер учаскелер жаяу жүргіншілердің басымдығы бар көшелерге қараса немесе ені 6 м немесе одан аз болса, артқы көліктердің ауладағы автотұраққа кіруін қамтамасыз етіңіз (1.2.20-сурет).</w:t>
      </w:r>
    </w:p>
    <w:p w:rsidR="004C3D10" w:rsidRDefault="004C3D10" w:rsidP="0005479B">
      <w:pPr>
        <w:pStyle w:val="a5"/>
        <w:spacing w:before="0" w:beforeAutospacing="0" w:after="0" w:afterAutospacing="0"/>
        <w:ind w:firstLine="709"/>
        <w:jc w:val="both"/>
        <w:rPr>
          <w:bCs/>
          <w:color w:val="1F1F1F"/>
          <w:sz w:val="28"/>
          <w:szCs w:val="28"/>
        </w:rPr>
      </w:pPr>
    </w:p>
    <w:p w:rsidR="00FF4578" w:rsidRDefault="000E392E" w:rsidP="0005479B">
      <w:pPr>
        <w:pStyle w:val="a5"/>
        <w:spacing w:before="0" w:beforeAutospacing="0" w:after="0" w:afterAutospacing="0"/>
        <w:ind w:firstLine="709"/>
        <w:jc w:val="center"/>
        <w:rPr>
          <w:rStyle w:val="af5"/>
          <w:b w:val="0"/>
          <w:color w:val="1F1F1F"/>
          <w:sz w:val="28"/>
          <w:szCs w:val="28"/>
        </w:rPr>
      </w:pPr>
      <w:r w:rsidRPr="0004111C">
        <w:rPr>
          <w:noProof/>
          <w:color w:val="1F1F1F"/>
          <w:sz w:val="28"/>
          <w:szCs w:val="28"/>
        </w:rPr>
        <w:lastRenderedPageBreak/>
        <w:drawing>
          <wp:inline distT="0" distB="0" distL="0" distR="0" wp14:anchorId="5508AAD6" wp14:editId="488EB812">
            <wp:extent cx="3364115" cy="2381250"/>
            <wp:effectExtent l="0" t="0" r="8255" b="0"/>
            <wp:docPr id="31" name="Рисунок 31" descr="https://www.planning.vic.gov.au/__data/assets/image/0024/615354/UDEV-1.5.4e-Illust-420x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s://www.planning.vic.gov.au/__data/assets/image/0024/615354/UDEV-1.5.4e-Illust-420x2971.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370523" cy="2385786"/>
                    </a:xfrm>
                    <a:prstGeom prst="rect">
                      <a:avLst/>
                    </a:prstGeom>
                    <a:noFill/>
                    <a:ln>
                      <a:noFill/>
                    </a:ln>
                  </pic:spPr>
                </pic:pic>
              </a:graphicData>
            </a:graphic>
          </wp:inline>
        </w:drawing>
      </w:r>
    </w:p>
    <w:p w:rsidR="00FF4578" w:rsidRPr="0004111C" w:rsidRDefault="004C3D10" w:rsidP="004C3D10">
      <w:pPr>
        <w:pStyle w:val="a5"/>
        <w:spacing w:before="0" w:beforeAutospacing="0" w:after="0" w:afterAutospacing="0"/>
        <w:jc w:val="center"/>
        <w:rPr>
          <w:color w:val="1F1F1F"/>
          <w:sz w:val="28"/>
          <w:szCs w:val="28"/>
        </w:rPr>
      </w:pPr>
      <w:r>
        <w:rPr>
          <w:color w:val="1F1F1F"/>
          <w:sz w:val="28"/>
          <w:szCs w:val="28"/>
          <w:lang w:val="kk-KZ"/>
        </w:rPr>
        <w:t>Сурет</w:t>
      </w:r>
      <w:r w:rsidR="00CA7A2E" w:rsidRPr="00B9333B">
        <w:rPr>
          <w:color w:val="1F1F1F"/>
          <w:sz w:val="28"/>
          <w:szCs w:val="28"/>
        </w:rPr>
        <w:t xml:space="preserve"> </w:t>
      </w:r>
      <w:r w:rsidR="008E36F3">
        <w:rPr>
          <w:color w:val="1F1F1F"/>
          <w:sz w:val="28"/>
          <w:szCs w:val="28"/>
        </w:rPr>
        <w:t>1.2.20</w:t>
      </w:r>
      <w:r w:rsidR="00CA7A2E">
        <w:rPr>
          <w:color w:val="1F1F1F"/>
          <w:sz w:val="28"/>
          <w:szCs w:val="28"/>
        </w:rPr>
        <w:t>-</w:t>
      </w:r>
      <w:r w:rsidR="00CA7A2E" w:rsidRPr="00B9333B">
        <w:rPr>
          <w:color w:val="1F1F1F"/>
          <w:sz w:val="28"/>
          <w:szCs w:val="28"/>
        </w:rPr>
        <w:t xml:space="preserve"> </w:t>
      </w:r>
      <w:r w:rsidRPr="004C3D10">
        <w:rPr>
          <w:color w:val="1F1F1F"/>
          <w:sz w:val="28"/>
          <w:szCs w:val="28"/>
        </w:rPr>
        <w:t xml:space="preserve">Қала құрылымындағы тұрақ орындары </w:t>
      </w:r>
      <w:r w:rsidR="001A0976">
        <w:rPr>
          <w:color w:val="000000" w:themeColor="text1"/>
          <w:sz w:val="28"/>
          <w:szCs w:val="28"/>
        </w:rPr>
        <w:t>[</w:t>
      </w:r>
      <w:r w:rsidR="001A0976" w:rsidRPr="001A0976">
        <w:rPr>
          <w:color w:val="000000" w:themeColor="text1"/>
          <w:sz w:val="28"/>
          <w:szCs w:val="28"/>
        </w:rPr>
        <w:t>6]</w:t>
      </w:r>
    </w:p>
    <w:p w:rsidR="004C3D10" w:rsidRDefault="004C3D10" w:rsidP="004C3D10">
      <w:pPr>
        <w:pStyle w:val="a5"/>
        <w:spacing w:before="0" w:beforeAutospacing="0" w:after="0" w:afterAutospacing="0"/>
        <w:ind w:firstLine="709"/>
        <w:jc w:val="both"/>
        <w:rPr>
          <w:rStyle w:val="af5"/>
          <w:b w:val="0"/>
          <w:color w:val="1F1F1F"/>
          <w:sz w:val="28"/>
          <w:szCs w:val="28"/>
          <w:lang w:val="kk-KZ"/>
        </w:rPr>
      </w:pPr>
    </w:p>
    <w:p w:rsidR="004C3D10" w:rsidRPr="004C3D10" w:rsidRDefault="004C3D10" w:rsidP="004C3D10">
      <w:pPr>
        <w:pStyle w:val="a5"/>
        <w:spacing w:before="0" w:beforeAutospacing="0" w:after="0" w:afterAutospacing="0"/>
        <w:ind w:firstLine="709"/>
        <w:jc w:val="both"/>
        <w:rPr>
          <w:rStyle w:val="af5"/>
          <w:b w:val="0"/>
          <w:color w:val="1F1F1F"/>
          <w:sz w:val="28"/>
          <w:szCs w:val="28"/>
          <w:lang w:val="kk-KZ"/>
        </w:rPr>
      </w:pPr>
      <w:r w:rsidRPr="004C3D10">
        <w:rPr>
          <w:rStyle w:val="af5"/>
          <w:b w:val="0"/>
          <w:color w:val="1F1F1F"/>
          <w:sz w:val="28"/>
          <w:szCs w:val="28"/>
          <w:lang w:val="kk-KZ"/>
        </w:rPr>
        <w:t>Алдыңғы жағында тар учаскелер көлік құралдарына қол жеткізе алатын болса, автотұраққа кіру жолдың үстемдігіне әкелуі мүмкін, ал өткелдер жаяу жүргіншілердің қауіпсіздігін төмендетуі мүмкін.</w:t>
      </w:r>
    </w:p>
    <w:p w:rsidR="004C3D10" w:rsidRDefault="004C3D10" w:rsidP="004C3D10">
      <w:pPr>
        <w:pStyle w:val="a5"/>
        <w:spacing w:before="0" w:beforeAutospacing="0" w:after="0" w:afterAutospacing="0"/>
        <w:ind w:firstLine="709"/>
        <w:jc w:val="both"/>
        <w:rPr>
          <w:rStyle w:val="af5"/>
          <w:b w:val="0"/>
          <w:color w:val="1F1F1F"/>
          <w:sz w:val="28"/>
          <w:szCs w:val="28"/>
          <w:lang w:val="kk-KZ"/>
        </w:rPr>
      </w:pPr>
      <w:r w:rsidRPr="004C3D10">
        <w:rPr>
          <w:rStyle w:val="af5"/>
          <w:b w:val="0"/>
          <w:color w:val="1F1F1F"/>
          <w:sz w:val="28"/>
          <w:szCs w:val="28"/>
          <w:lang w:val="kk-KZ"/>
        </w:rPr>
        <w:t>Коммерциялық учаскелерді қызметтік кіру жолақтарымен немесе жаяу жүргіншілерге қолжетімділіктен бөлінген қызметтік алаңдармен қамтамасыз ету.</w:t>
      </w:r>
    </w:p>
    <w:p w:rsidR="00FF4578" w:rsidRPr="004C3D10" w:rsidRDefault="000E392E" w:rsidP="004C3D10">
      <w:pPr>
        <w:pStyle w:val="a5"/>
        <w:spacing w:before="0" w:beforeAutospacing="0" w:after="0" w:afterAutospacing="0"/>
        <w:jc w:val="center"/>
        <w:rPr>
          <w:color w:val="1F1F1F"/>
          <w:sz w:val="28"/>
          <w:szCs w:val="28"/>
          <w:lang w:val="kk-KZ"/>
        </w:rPr>
      </w:pPr>
      <w:r w:rsidRPr="0004111C">
        <w:rPr>
          <w:noProof/>
          <w:color w:val="1F1F1F"/>
          <w:sz w:val="28"/>
          <w:szCs w:val="28"/>
        </w:rPr>
        <w:drawing>
          <wp:inline distT="0" distB="0" distL="0" distR="0" wp14:anchorId="26386CB2" wp14:editId="5DAEC08E">
            <wp:extent cx="3771900" cy="2247900"/>
            <wp:effectExtent l="0" t="0" r="0" b="0"/>
            <wp:docPr id="30" name="Рисунок 30" descr="https://www.planning.vic.gov.au/__data/assets/image/0025/615355/UDEV-1.5.4f-Illust-395x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s://www.planning.vic.gov.au/__data/assets/image/0025/615355/UDEV-1.5.4f-Illust-395x2971.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3771900" cy="2247900"/>
                    </a:xfrm>
                    <a:prstGeom prst="rect">
                      <a:avLst/>
                    </a:prstGeom>
                    <a:noFill/>
                    <a:ln>
                      <a:noFill/>
                    </a:ln>
                    <a:extLst>
                      <a:ext uri="{53640926-AAD7-44D8-BBD7-CCE9431645EC}">
                        <a14:shadowObscured xmlns:a14="http://schemas.microsoft.com/office/drawing/2010/main"/>
                      </a:ext>
                    </a:extLst>
                  </pic:spPr>
                </pic:pic>
              </a:graphicData>
            </a:graphic>
          </wp:inline>
        </w:drawing>
      </w:r>
    </w:p>
    <w:p w:rsidR="00CA7A2E" w:rsidRPr="004C3D10" w:rsidRDefault="004C3D10"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CA7A2E" w:rsidRPr="004C3D10">
        <w:rPr>
          <w:color w:val="1F1F1F"/>
          <w:sz w:val="28"/>
          <w:szCs w:val="28"/>
          <w:lang w:val="kk-KZ"/>
        </w:rPr>
        <w:t xml:space="preserve"> </w:t>
      </w:r>
      <w:r w:rsidR="008E36F3" w:rsidRPr="004C3D10">
        <w:rPr>
          <w:color w:val="1F1F1F"/>
          <w:sz w:val="28"/>
          <w:szCs w:val="28"/>
          <w:lang w:val="kk-KZ"/>
        </w:rPr>
        <w:t>1.2.21</w:t>
      </w:r>
      <w:r w:rsidR="00CA7A2E" w:rsidRPr="004C3D10">
        <w:rPr>
          <w:color w:val="1F1F1F"/>
          <w:sz w:val="28"/>
          <w:szCs w:val="28"/>
          <w:lang w:val="kk-KZ"/>
        </w:rPr>
        <w:t xml:space="preserve">- </w:t>
      </w:r>
      <w:r w:rsidRPr="004C3D10">
        <w:rPr>
          <w:color w:val="1F1F1F"/>
          <w:sz w:val="28"/>
          <w:szCs w:val="28"/>
          <w:lang w:val="kk-KZ"/>
        </w:rPr>
        <w:t xml:space="preserve">Коммерциялық учаскелер қызметтік қолжетімділік жолақтарымен </w:t>
      </w:r>
      <w:r w:rsidR="001A0976" w:rsidRPr="004C3D10">
        <w:rPr>
          <w:color w:val="000000" w:themeColor="text1"/>
          <w:sz w:val="28"/>
          <w:szCs w:val="28"/>
          <w:lang w:val="kk-KZ"/>
        </w:rPr>
        <w:t>[6]</w:t>
      </w:r>
    </w:p>
    <w:p w:rsidR="00CA7A2E" w:rsidRPr="004C3D10" w:rsidRDefault="00CA7A2E" w:rsidP="00B9333B">
      <w:pPr>
        <w:pStyle w:val="a5"/>
        <w:spacing w:before="0" w:beforeAutospacing="0" w:after="0" w:afterAutospacing="0"/>
        <w:ind w:firstLine="709"/>
        <w:jc w:val="center"/>
        <w:rPr>
          <w:color w:val="1F1F1F"/>
          <w:sz w:val="28"/>
          <w:szCs w:val="28"/>
          <w:lang w:val="kk-KZ"/>
        </w:rPr>
      </w:pPr>
    </w:p>
    <w:p w:rsidR="004C3D10" w:rsidRDefault="004C3D10" w:rsidP="004C3D10">
      <w:pPr>
        <w:pStyle w:val="a5"/>
        <w:spacing w:before="0" w:beforeAutospacing="0" w:after="0" w:afterAutospacing="0"/>
        <w:ind w:firstLine="709"/>
        <w:jc w:val="both"/>
        <w:rPr>
          <w:color w:val="1F1F1F"/>
          <w:sz w:val="28"/>
          <w:szCs w:val="28"/>
          <w:lang w:val="kk-KZ"/>
        </w:rPr>
      </w:pPr>
      <w:r w:rsidRPr="004C3D10">
        <w:rPr>
          <w:color w:val="1F1F1F"/>
          <w:sz w:val="28"/>
          <w:szCs w:val="28"/>
          <w:lang w:val="kk-KZ"/>
        </w:rPr>
        <w:t>Коммерциялық үй-жайларда қызмет көрсету үшін қызметтік жолақтар мен алаңдардың болуы жаяу жүргіншілердің көлік құралдарынан қауіпсіз бөлінуін қамтамасыз етеді (1.2.21-сурет).</w:t>
      </w:r>
    </w:p>
    <w:p w:rsidR="004C3D10" w:rsidRDefault="004C3D10" w:rsidP="004C3D10">
      <w:pPr>
        <w:pStyle w:val="a5"/>
        <w:spacing w:before="0" w:beforeAutospacing="0" w:after="0" w:afterAutospacing="0"/>
        <w:ind w:firstLine="709"/>
        <w:jc w:val="both"/>
        <w:rPr>
          <w:color w:val="1F1F1F"/>
          <w:sz w:val="28"/>
          <w:szCs w:val="28"/>
          <w:lang w:val="kk-KZ"/>
        </w:rPr>
      </w:pPr>
      <w:r w:rsidRPr="004C3D10">
        <w:rPr>
          <w:color w:val="1F1F1F"/>
          <w:sz w:val="28"/>
          <w:szCs w:val="28"/>
          <w:lang w:val="kk-KZ"/>
        </w:rPr>
        <w:t xml:space="preserve">1.9-мақсат: қоғамдық кеңістіктің құрылымы әртүрлі пайдалану арасындағы ыңғайлылық пен қауіпсіз интерфейстердің </w:t>
      </w:r>
      <w:r>
        <w:rPr>
          <w:color w:val="1F1F1F"/>
          <w:sz w:val="28"/>
          <w:szCs w:val="28"/>
          <w:lang w:val="kk-KZ"/>
        </w:rPr>
        <w:t>жоғары деңгейін қамтамасыз ету.</w:t>
      </w:r>
    </w:p>
    <w:p w:rsidR="00047290" w:rsidRDefault="004C3D10" w:rsidP="004C3D10">
      <w:pPr>
        <w:pStyle w:val="a5"/>
        <w:spacing w:before="0" w:beforeAutospacing="0" w:after="0" w:afterAutospacing="0"/>
        <w:ind w:firstLine="709"/>
        <w:jc w:val="both"/>
        <w:rPr>
          <w:color w:val="1F1F1F"/>
          <w:sz w:val="28"/>
          <w:szCs w:val="28"/>
          <w:lang w:val="kk-KZ"/>
        </w:rPr>
      </w:pPr>
      <w:r w:rsidRPr="004C3D10">
        <w:rPr>
          <w:color w:val="1F1F1F"/>
          <w:sz w:val="28"/>
          <w:szCs w:val="28"/>
          <w:lang w:val="kk-KZ"/>
        </w:rPr>
        <w:lastRenderedPageBreak/>
        <w:t>Өзара әрекеттесу жерді пайдаланудың әртүрлі түрлері арасында немесе жаңа және қолданы</w:t>
      </w:r>
      <w:r w:rsidR="00047290">
        <w:rPr>
          <w:color w:val="1F1F1F"/>
          <w:sz w:val="28"/>
          <w:szCs w:val="28"/>
          <w:lang w:val="kk-KZ"/>
        </w:rPr>
        <w:t>стағы аймақтар арасында жүреді.</w:t>
      </w:r>
    </w:p>
    <w:p w:rsidR="00047290" w:rsidRDefault="004C3D10" w:rsidP="004C3D10">
      <w:pPr>
        <w:pStyle w:val="a5"/>
        <w:spacing w:before="0" w:beforeAutospacing="0" w:after="0" w:afterAutospacing="0"/>
        <w:ind w:firstLine="709"/>
        <w:jc w:val="both"/>
        <w:rPr>
          <w:color w:val="1F1F1F"/>
          <w:sz w:val="28"/>
          <w:szCs w:val="28"/>
          <w:lang w:val="kk-KZ"/>
        </w:rPr>
      </w:pPr>
      <w:r w:rsidRPr="004C3D10">
        <w:rPr>
          <w:color w:val="1F1F1F"/>
          <w:sz w:val="28"/>
          <w:szCs w:val="28"/>
          <w:lang w:val="kk-KZ"/>
        </w:rPr>
        <w:t>Учаскелер қоғамдық ашық кеңістікпен шектесетін жерлерде қоғамдық ашық кеңістікке апаратын белсенді қасбеттерді қамтамасыз етіңіз (1.2.22-сурет).</w:t>
      </w:r>
    </w:p>
    <w:p w:rsidR="00FF4578" w:rsidRDefault="000E392E" w:rsidP="00047290">
      <w:pPr>
        <w:pStyle w:val="a5"/>
        <w:spacing w:before="0" w:beforeAutospacing="0" w:after="0" w:afterAutospacing="0"/>
        <w:jc w:val="center"/>
        <w:rPr>
          <w:color w:val="1F1F1F"/>
          <w:sz w:val="28"/>
          <w:szCs w:val="28"/>
          <w:lang w:val="kk-KZ"/>
        </w:rPr>
      </w:pPr>
      <w:r w:rsidRPr="0004111C">
        <w:rPr>
          <w:noProof/>
          <w:color w:val="1F1F1F"/>
          <w:sz w:val="28"/>
          <w:szCs w:val="28"/>
        </w:rPr>
        <w:drawing>
          <wp:inline distT="0" distB="0" distL="0" distR="0" wp14:anchorId="141DE3E7" wp14:editId="59BCC000">
            <wp:extent cx="3486150" cy="2343150"/>
            <wp:effectExtent l="0" t="0" r="0" b="0"/>
            <wp:docPr id="29" name="Рисунок 29" descr="https://www.planning.vic.gov.au/__data/assets/image/0026/615356/UDEV-1.5.5a-Illust-365x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s://www.planning.vic.gov.au/__data/assets/image/0026/615356/UDEV-1.5.5a-Illust-365x2701.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3486150" cy="2343150"/>
                    </a:xfrm>
                    <a:prstGeom prst="rect">
                      <a:avLst/>
                    </a:prstGeom>
                    <a:noFill/>
                    <a:ln>
                      <a:noFill/>
                    </a:ln>
                    <a:extLst>
                      <a:ext uri="{53640926-AAD7-44D8-BBD7-CCE9431645EC}">
                        <a14:shadowObscured xmlns:a14="http://schemas.microsoft.com/office/drawing/2010/main"/>
                      </a:ext>
                    </a:extLst>
                  </pic:spPr>
                </pic:pic>
              </a:graphicData>
            </a:graphic>
          </wp:inline>
        </w:drawing>
      </w:r>
    </w:p>
    <w:p w:rsidR="00CA7A2E" w:rsidRPr="00047290" w:rsidRDefault="00047290"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CA7A2E" w:rsidRPr="00047290">
        <w:rPr>
          <w:color w:val="1F1F1F"/>
          <w:sz w:val="28"/>
          <w:szCs w:val="28"/>
          <w:lang w:val="kk-KZ"/>
        </w:rPr>
        <w:t xml:space="preserve"> </w:t>
      </w:r>
      <w:r w:rsidR="008E36F3" w:rsidRPr="00047290">
        <w:rPr>
          <w:color w:val="1F1F1F"/>
          <w:sz w:val="28"/>
          <w:szCs w:val="28"/>
          <w:lang w:val="kk-KZ"/>
        </w:rPr>
        <w:t>1.2.22</w:t>
      </w:r>
      <w:r w:rsidR="00CA7A2E" w:rsidRPr="00047290">
        <w:rPr>
          <w:color w:val="1F1F1F"/>
          <w:sz w:val="28"/>
          <w:szCs w:val="28"/>
          <w:lang w:val="kk-KZ"/>
        </w:rPr>
        <w:t xml:space="preserve">- </w:t>
      </w:r>
      <w:r w:rsidRPr="00047290">
        <w:rPr>
          <w:color w:val="1F1F1F"/>
          <w:sz w:val="28"/>
          <w:szCs w:val="28"/>
          <w:lang w:val="kk-KZ"/>
        </w:rPr>
        <w:t xml:space="preserve">Белсенді қасбеттер </w:t>
      </w:r>
      <w:r w:rsidR="001A0976" w:rsidRPr="00047290">
        <w:rPr>
          <w:color w:val="000000" w:themeColor="text1"/>
          <w:sz w:val="28"/>
          <w:szCs w:val="28"/>
          <w:lang w:val="kk-KZ"/>
        </w:rPr>
        <w:t>[7]</w:t>
      </w:r>
    </w:p>
    <w:p w:rsidR="00CA7A2E" w:rsidRPr="0004111C" w:rsidRDefault="00CA7A2E" w:rsidP="00CA7A2E">
      <w:pPr>
        <w:pStyle w:val="a5"/>
        <w:spacing w:before="0" w:beforeAutospacing="0" w:after="0" w:afterAutospacing="0"/>
        <w:ind w:firstLine="709"/>
        <w:jc w:val="center"/>
        <w:rPr>
          <w:color w:val="1F1F1F"/>
          <w:sz w:val="28"/>
          <w:szCs w:val="28"/>
          <w:lang w:val="kk-KZ"/>
        </w:rPr>
      </w:pPr>
    </w:p>
    <w:p w:rsidR="00047290" w:rsidRDefault="00047290" w:rsidP="00047290">
      <w:pPr>
        <w:pStyle w:val="a5"/>
        <w:spacing w:before="0" w:beforeAutospacing="0" w:after="0" w:afterAutospacing="0"/>
        <w:ind w:firstLine="709"/>
        <w:jc w:val="both"/>
        <w:rPr>
          <w:color w:val="1F1F1F"/>
          <w:sz w:val="28"/>
          <w:szCs w:val="28"/>
          <w:lang w:val="kk-KZ"/>
        </w:rPr>
      </w:pPr>
      <w:r w:rsidRPr="00047290">
        <w:rPr>
          <w:color w:val="1F1F1F"/>
          <w:sz w:val="28"/>
          <w:szCs w:val="28"/>
          <w:lang w:val="kk-KZ"/>
        </w:rPr>
        <w:t>Артқы немесе бүйірлік қоршаулармен шектелген қоғамдық орындар бейресми бақылау мүмкіндігін шектейді және қоғамдық орындармен шектесетін мүліктерді пайдаланушыла</w:t>
      </w:r>
      <w:r>
        <w:rPr>
          <w:color w:val="1F1F1F"/>
          <w:sz w:val="28"/>
          <w:szCs w:val="28"/>
          <w:lang w:val="kk-KZ"/>
        </w:rPr>
        <w:t>рдың қауіпсіздігін төмендетеді.</w:t>
      </w:r>
    </w:p>
    <w:p w:rsidR="00047290" w:rsidRDefault="00047290" w:rsidP="00047290">
      <w:pPr>
        <w:pStyle w:val="a5"/>
        <w:spacing w:before="0" w:beforeAutospacing="0" w:after="0" w:afterAutospacing="0"/>
        <w:ind w:firstLine="709"/>
        <w:jc w:val="both"/>
        <w:rPr>
          <w:color w:val="1F1F1F"/>
          <w:sz w:val="28"/>
          <w:szCs w:val="28"/>
          <w:lang w:val="kk-KZ"/>
        </w:rPr>
      </w:pPr>
      <w:r w:rsidRPr="00047290">
        <w:rPr>
          <w:color w:val="1F1F1F"/>
          <w:sz w:val="28"/>
          <w:szCs w:val="28"/>
          <w:lang w:val="kk-KZ"/>
        </w:rPr>
        <w:t>Жол бойында бір-біріне қарайтын үйлесімді пайдалану жағдайларын табыңыз (1.2.23-сурет).</w:t>
      </w:r>
    </w:p>
    <w:p w:rsidR="00FF4578" w:rsidRPr="00047290" w:rsidRDefault="000E392E" w:rsidP="008E36F3">
      <w:pPr>
        <w:pStyle w:val="a5"/>
        <w:spacing w:before="0" w:beforeAutospacing="0" w:after="0" w:afterAutospacing="0"/>
        <w:jc w:val="center"/>
        <w:rPr>
          <w:color w:val="1F1F1F"/>
          <w:sz w:val="28"/>
          <w:szCs w:val="28"/>
          <w:lang w:val="kk-KZ"/>
        </w:rPr>
      </w:pPr>
      <w:r w:rsidRPr="0004111C">
        <w:rPr>
          <w:noProof/>
          <w:color w:val="1F1F1F"/>
          <w:sz w:val="28"/>
          <w:szCs w:val="28"/>
        </w:rPr>
        <w:drawing>
          <wp:inline distT="0" distB="0" distL="0" distR="0" wp14:anchorId="391EAAD9" wp14:editId="688D216B">
            <wp:extent cx="3523495" cy="1936750"/>
            <wp:effectExtent l="0" t="0" r="1270" b="6350"/>
            <wp:docPr id="28" name="Рисунок 28" descr="https://www.planning.vic.gov.au/__data/assets/image/0027/615357/UDEV-1.5.5b-Illust-420x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s://www.planning.vic.gov.au/__data/assets/image/0027/615357/UDEV-1.5.5b-Illust-420x2601.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3532551" cy="1941728"/>
                    </a:xfrm>
                    <a:prstGeom prst="rect">
                      <a:avLst/>
                    </a:prstGeom>
                    <a:noFill/>
                    <a:ln>
                      <a:noFill/>
                    </a:ln>
                    <a:extLst>
                      <a:ext uri="{53640926-AAD7-44D8-BBD7-CCE9431645EC}">
                        <a14:shadowObscured xmlns:a14="http://schemas.microsoft.com/office/drawing/2010/main"/>
                      </a:ext>
                    </a:extLst>
                  </pic:spPr>
                </pic:pic>
              </a:graphicData>
            </a:graphic>
          </wp:inline>
        </w:drawing>
      </w:r>
    </w:p>
    <w:p w:rsidR="00CA7A2E" w:rsidRPr="00047290" w:rsidRDefault="00047290"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CA7A2E" w:rsidRPr="00047290">
        <w:rPr>
          <w:color w:val="1F1F1F"/>
          <w:sz w:val="28"/>
          <w:szCs w:val="28"/>
          <w:lang w:val="kk-KZ"/>
        </w:rPr>
        <w:t xml:space="preserve"> </w:t>
      </w:r>
      <w:r w:rsidR="008E36F3" w:rsidRPr="00047290">
        <w:rPr>
          <w:color w:val="1F1F1F"/>
          <w:sz w:val="28"/>
          <w:szCs w:val="28"/>
          <w:lang w:val="kk-KZ"/>
        </w:rPr>
        <w:t>1.2.23</w:t>
      </w:r>
      <w:r w:rsidR="00CA7A2E" w:rsidRPr="00047290">
        <w:rPr>
          <w:color w:val="1F1F1F"/>
          <w:sz w:val="28"/>
          <w:szCs w:val="28"/>
          <w:lang w:val="kk-KZ"/>
        </w:rPr>
        <w:t xml:space="preserve">- </w:t>
      </w:r>
      <w:r w:rsidRPr="00047290">
        <w:rPr>
          <w:color w:val="1F1F1F"/>
          <w:sz w:val="28"/>
          <w:szCs w:val="28"/>
          <w:lang w:val="kk-KZ"/>
        </w:rPr>
        <w:t xml:space="preserve">Қоғамдық кеңістіктерді ұйымдастыру </w:t>
      </w:r>
      <w:r w:rsidR="001A0976" w:rsidRPr="00047290">
        <w:rPr>
          <w:color w:val="000000" w:themeColor="text1"/>
          <w:sz w:val="28"/>
          <w:szCs w:val="28"/>
          <w:lang w:val="kk-KZ"/>
        </w:rPr>
        <w:t>[7]</w:t>
      </w:r>
    </w:p>
    <w:p w:rsidR="00FF4578" w:rsidRPr="00047290" w:rsidRDefault="00FF4578" w:rsidP="00B9333B">
      <w:pPr>
        <w:pStyle w:val="a5"/>
        <w:spacing w:before="0" w:beforeAutospacing="0" w:after="0" w:afterAutospacing="0"/>
        <w:ind w:firstLine="709"/>
        <w:jc w:val="both"/>
        <w:rPr>
          <w:color w:val="1F1F1F"/>
          <w:sz w:val="28"/>
          <w:szCs w:val="28"/>
          <w:lang w:val="kk-KZ"/>
        </w:rPr>
      </w:pPr>
    </w:p>
    <w:p w:rsidR="00047290" w:rsidRDefault="00047290" w:rsidP="00047290">
      <w:pPr>
        <w:pStyle w:val="a5"/>
        <w:spacing w:before="0" w:beforeAutospacing="0" w:after="0" w:afterAutospacing="0"/>
        <w:ind w:firstLine="709"/>
        <w:jc w:val="both"/>
        <w:rPr>
          <w:color w:val="1F1F1F"/>
          <w:sz w:val="28"/>
          <w:szCs w:val="28"/>
          <w:lang w:val="kk-KZ"/>
        </w:rPr>
      </w:pPr>
      <w:r w:rsidRPr="00047290">
        <w:rPr>
          <w:color w:val="1F1F1F"/>
          <w:sz w:val="28"/>
          <w:szCs w:val="28"/>
          <w:lang w:val="kk-KZ"/>
        </w:rPr>
        <w:t>Ыңғайлылық пен қауіпсіздікке әсер ету жол бойында бір-біріне қарама-қарсы орналасқан өнеркәсіптік және тұрғын үй сияқты ықтимал сәйкес келмейтін пайдалану жа</w:t>
      </w:r>
      <w:r>
        <w:rPr>
          <w:color w:val="1F1F1F"/>
          <w:sz w:val="28"/>
          <w:szCs w:val="28"/>
          <w:lang w:val="kk-KZ"/>
        </w:rPr>
        <w:t>ғдайларында пайда болуы мүмкін.</w:t>
      </w:r>
    </w:p>
    <w:p w:rsidR="00047290" w:rsidRDefault="00047290" w:rsidP="00047290">
      <w:pPr>
        <w:pStyle w:val="a5"/>
        <w:spacing w:before="0" w:beforeAutospacing="0" w:after="0" w:afterAutospacing="0"/>
        <w:ind w:firstLine="709"/>
        <w:jc w:val="both"/>
        <w:rPr>
          <w:color w:val="1F1F1F"/>
          <w:sz w:val="28"/>
          <w:szCs w:val="28"/>
          <w:lang w:val="kk-KZ"/>
        </w:rPr>
      </w:pPr>
      <w:r w:rsidRPr="00047290">
        <w:rPr>
          <w:color w:val="1F1F1F"/>
          <w:sz w:val="28"/>
          <w:szCs w:val="28"/>
          <w:lang w:val="kk-KZ"/>
        </w:rPr>
        <w:t>Сайттардың артқы шекаралары бойымен сәйкес келмейтін пайдалану арасындағы ауысуды табыңыз (1.2.24-сурет).</w:t>
      </w:r>
    </w:p>
    <w:p w:rsidR="00FF4578" w:rsidRPr="00047290" w:rsidRDefault="000E392E" w:rsidP="00047290">
      <w:pPr>
        <w:pStyle w:val="a5"/>
        <w:spacing w:before="0" w:beforeAutospacing="0" w:after="0" w:afterAutospacing="0"/>
        <w:jc w:val="center"/>
        <w:rPr>
          <w:rStyle w:val="af5"/>
          <w:b w:val="0"/>
          <w:color w:val="1F1F1F"/>
          <w:sz w:val="28"/>
          <w:szCs w:val="28"/>
          <w:lang w:val="kk-KZ"/>
        </w:rPr>
      </w:pPr>
      <w:r w:rsidRPr="0004111C">
        <w:rPr>
          <w:noProof/>
          <w:color w:val="1F1F1F"/>
          <w:sz w:val="28"/>
          <w:szCs w:val="28"/>
        </w:rPr>
        <w:lastRenderedPageBreak/>
        <w:drawing>
          <wp:inline distT="0" distB="0" distL="0" distR="0" wp14:anchorId="0947F6DE" wp14:editId="28D652D4">
            <wp:extent cx="4010025" cy="2486025"/>
            <wp:effectExtent l="0" t="0" r="9525" b="9525"/>
            <wp:docPr id="27" name="Рисунок 27" descr="https://www.planning.vic.gov.au/__data/assets/image/0028/615358/UDEV-1.5.5c-Illust-420x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s://www.planning.vic.gov.au/__data/assets/image/0028/615358/UDEV-1.5.5c-Illust-420x2601.jpg"/>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010025" cy="2486025"/>
                    </a:xfrm>
                    <a:prstGeom prst="rect">
                      <a:avLst/>
                    </a:prstGeom>
                    <a:noFill/>
                    <a:ln>
                      <a:noFill/>
                    </a:ln>
                  </pic:spPr>
                </pic:pic>
              </a:graphicData>
            </a:graphic>
          </wp:inline>
        </w:drawing>
      </w:r>
    </w:p>
    <w:p w:rsidR="00CA7A2E" w:rsidRPr="00047290" w:rsidRDefault="00047290" w:rsidP="008E36F3">
      <w:pPr>
        <w:pStyle w:val="a5"/>
        <w:spacing w:before="0" w:beforeAutospacing="0" w:after="0" w:afterAutospacing="0"/>
        <w:jc w:val="center"/>
        <w:rPr>
          <w:color w:val="1F1F1F"/>
          <w:sz w:val="28"/>
          <w:szCs w:val="28"/>
          <w:lang w:val="kk-KZ"/>
        </w:rPr>
      </w:pPr>
      <w:r>
        <w:rPr>
          <w:color w:val="1F1F1F"/>
          <w:sz w:val="28"/>
          <w:szCs w:val="28"/>
          <w:lang w:val="kk-KZ"/>
        </w:rPr>
        <w:t>Сурет</w:t>
      </w:r>
      <w:r w:rsidR="00CA7A2E" w:rsidRPr="00047290">
        <w:rPr>
          <w:color w:val="1F1F1F"/>
          <w:sz w:val="28"/>
          <w:szCs w:val="28"/>
          <w:lang w:val="kk-KZ"/>
        </w:rPr>
        <w:t xml:space="preserve"> </w:t>
      </w:r>
      <w:r w:rsidR="008E36F3" w:rsidRPr="00047290">
        <w:rPr>
          <w:color w:val="1F1F1F"/>
          <w:sz w:val="28"/>
          <w:szCs w:val="28"/>
          <w:lang w:val="kk-KZ"/>
        </w:rPr>
        <w:t>1.2.24</w:t>
      </w:r>
      <w:r w:rsidR="00CA7A2E" w:rsidRPr="00047290">
        <w:rPr>
          <w:color w:val="1F1F1F"/>
          <w:sz w:val="28"/>
          <w:szCs w:val="28"/>
          <w:lang w:val="kk-KZ"/>
        </w:rPr>
        <w:t xml:space="preserve">- </w:t>
      </w:r>
      <w:r w:rsidRPr="00047290">
        <w:rPr>
          <w:color w:val="1F1F1F"/>
          <w:sz w:val="28"/>
          <w:szCs w:val="28"/>
          <w:lang w:val="kk-KZ"/>
        </w:rPr>
        <w:t xml:space="preserve">Аймақтарға бөлу шекаралары </w:t>
      </w:r>
      <w:r w:rsidR="001A0976" w:rsidRPr="00047290">
        <w:rPr>
          <w:color w:val="1F1F1F"/>
          <w:sz w:val="28"/>
          <w:szCs w:val="28"/>
          <w:lang w:val="kk-KZ"/>
        </w:rPr>
        <w:t>[</w:t>
      </w:r>
      <w:r w:rsidR="001A0976" w:rsidRPr="00047290">
        <w:rPr>
          <w:color w:val="000000" w:themeColor="text1"/>
          <w:sz w:val="28"/>
          <w:szCs w:val="28"/>
          <w:lang w:val="kk-KZ"/>
        </w:rPr>
        <w:t>7]</w:t>
      </w:r>
    </w:p>
    <w:p w:rsidR="00CA7A2E" w:rsidRPr="00047290" w:rsidRDefault="00CA7A2E" w:rsidP="00B9333B">
      <w:pPr>
        <w:pStyle w:val="a5"/>
        <w:spacing w:before="0" w:beforeAutospacing="0" w:after="0" w:afterAutospacing="0"/>
        <w:ind w:firstLine="709"/>
        <w:jc w:val="center"/>
        <w:rPr>
          <w:rStyle w:val="af5"/>
          <w:b w:val="0"/>
          <w:color w:val="1F1F1F"/>
          <w:sz w:val="28"/>
          <w:szCs w:val="28"/>
          <w:lang w:val="kk-KZ"/>
        </w:rPr>
      </w:pPr>
    </w:p>
    <w:p w:rsidR="00047290" w:rsidRDefault="00047290" w:rsidP="00047290">
      <w:pPr>
        <w:pStyle w:val="a5"/>
        <w:spacing w:before="0" w:beforeAutospacing="0" w:after="0" w:afterAutospacing="0"/>
        <w:ind w:firstLine="709"/>
        <w:jc w:val="both"/>
        <w:rPr>
          <w:bCs/>
          <w:color w:val="1F1F1F"/>
          <w:sz w:val="28"/>
          <w:szCs w:val="28"/>
          <w:lang w:val="kk-KZ"/>
        </w:rPr>
      </w:pPr>
      <w:r w:rsidRPr="00047290">
        <w:rPr>
          <w:bCs/>
          <w:color w:val="1F1F1F"/>
          <w:sz w:val="28"/>
          <w:szCs w:val="28"/>
          <w:lang w:val="kk-KZ"/>
        </w:rPr>
        <w:t>Жерді пайдалануды аймақтарға бөлу шекараларын көше қасбеттерінің шекаралары бойынша емес, артқы учаскелердің шекаралары бойынша орналастырған жөн. Артқы қоршау қабырғасы сәйкес келмейтін пайдалану арасындағы буферді қамтамасыз ете алады және көшенің ыңғайлы</w:t>
      </w:r>
      <w:r>
        <w:rPr>
          <w:bCs/>
          <w:color w:val="1F1F1F"/>
          <w:sz w:val="28"/>
          <w:szCs w:val="28"/>
          <w:lang w:val="kk-KZ"/>
        </w:rPr>
        <w:t>лығын сақтай алады.</w:t>
      </w:r>
    </w:p>
    <w:p w:rsidR="00047290" w:rsidRDefault="00047290" w:rsidP="00047290">
      <w:pPr>
        <w:pStyle w:val="a5"/>
        <w:spacing w:before="0" w:beforeAutospacing="0" w:after="0" w:afterAutospacing="0"/>
        <w:ind w:firstLine="709"/>
        <w:jc w:val="both"/>
        <w:rPr>
          <w:bCs/>
          <w:color w:val="1F1F1F"/>
          <w:sz w:val="28"/>
          <w:szCs w:val="28"/>
          <w:lang w:val="kk-KZ"/>
        </w:rPr>
      </w:pPr>
      <w:r>
        <w:rPr>
          <w:bCs/>
          <w:color w:val="1F1F1F"/>
          <w:sz w:val="28"/>
          <w:szCs w:val="28"/>
          <w:lang w:val="kk-KZ"/>
        </w:rPr>
        <w:t>Сәулеттік</w:t>
      </w:r>
      <w:r w:rsidRPr="00047290">
        <w:rPr>
          <w:bCs/>
          <w:color w:val="1F1F1F"/>
          <w:sz w:val="28"/>
          <w:szCs w:val="28"/>
          <w:lang w:val="kk-KZ"/>
        </w:rPr>
        <w:t>-дизайн кодының көмегімен қалалық ортаны қалыптастыруда әр түрлі жазықтық құрылымдар маңызды рөл атқарады: функционалды алаңдар, жолдар, көше жолдары және басқа жоспарлау элементтері. Қалалық кеңістікті жобалауда олар оның жоспарлы өлшемдерін, конфигурациясын орнатады. Сайып келгенде, бұл қала құрылысы функцияларын жүзеге асыратын, оның архитектуралық құрылымдарының негізін құрайтын жазықтық нысандар — және бұл қала ин</w:t>
      </w:r>
      <w:r>
        <w:rPr>
          <w:bCs/>
          <w:color w:val="1F1F1F"/>
          <w:sz w:val="28"/>
          <w:szCs w:val="28"/>
          <w:lang w:val="kk-KZ"/>
        </w:rPr>
        <w:t>терьерінің ерекшелігін құрайды.</w:t>
      </w:r>
    </w:p>
    <w:p w:rsidR="00047290" w:rsidRDefault="00047290" w:rsidP="00894DB5">
      <w:pPr>
        <w:pStyle w:val="a5"/>
        <w:spacing w:before="0" w:beforeAutospacing="0" w:after="0" w:afterAutospacing="0"/>
        <w:ind w:firstLine="709"/>
        <w:jc w:val="both"/>
        <w:rPr>
          <w:bCs/>
          <w:color w:val="1F1F1F"/>
          <w:sz w:val="28"/>
          <w:szCs w:val="28"/>
          <w:lang w:val="kk-KZ"/>
        </w:rPr>
      </w:pPr>
      <w:r>
        <w:rPr>
          <w:bCs/>
          <w:color w:val="1F1F1F"/>
          <w:sz w:val="28"/>
          <w:szCs w:val="28"/>
          <w:lang w:val="kk-KZ"/>
        </w:rPr>
        <w:t>Сәулеттің</w:t>
      </w:r>
      <w:r w:rsidRPr="00047290">
        <w:rPr>
          <w:bCs/>
          <w:color w:val="1F1F1F"/>
          <w:sz w:val="28"/>
          <w:szCs w:val="28"/>
          <w:lang w:val="kk-KZ"/>
        </w:rPr>
        <w:t xml:space="preserve"> басқа құр</w:t>
      </w:r>
      <w:r>
        <w:rPr>
          <w:bCs/>
          <w:color w:val="1F1F1F"/>
          <w:sz w:val="28"/>
          <w:szCs w:val="28"/>
          <w:lang w:val="kk-KZ"/>
        </w:rPr>
        <w:t>алдары — дизайн-</w:t>
      </w:r>
      <w:r w:rsidRPr="00047290">
        <w:rPr>
          <w:bCs/>
          <w:color w:val="1F1F1F"/>
          <w:sz w:val="28"/>
          <w:szCs w:val="28"/>
          <w:lang w:val="kk-KZ"/>
        </w:rPr>
        <w:t>коды кейде кеңістіктік комбинацияларды құруға қатысады, бірақ көбінесе ғимараттардың көлемімен және орналасуымен бекітілген идеяларды қолдайды және нақтылайды. Бұл сапада олардың рөлі шамамен бірдей, дегенмен қолдану аясы әр топқа тән.</w:t>
      </w:r>
    </w:p>
    <w:p w:rsidR="008D2663" w:rsidRPr="00297F0B" w:rsidRDefault="008D2663" w:rsidP="008D2663">
      <w:pPr>
        <w:pStyle w:val="a5"/>
        <w:spacing w:before="0" w:beforeAutospacing="0" w:after="0" w:afterAutospacing="0"/>
        <w:ind w:firstLine="709"/>
        <w:jc w:val="both"/>
        <w:rPr>
          <w:color w:val="000000"/>
          <w:sz w:val="28"/>
          <w:szCs w:val="28"/>
          <w:shd w:val="clear" w:color="auto" w:fill="FFFFFF"/>
          <w:lang w:val="kk-KZ"/>
        </w:rPr>
      </w:pPr>
      <w:r>
        <w:rPr>
          <w:color w:val="000000"/>
          <w:sz w:val="28"/>
          <w:szCs w:val="28"/>
          <w:shd w:val="clear" w:color="auto" w:fill="FFFFFF"/>
          <w:lang w:val="kk-KZ"/>
        </w:rPr>
        <w:t>Сәулеттік</w:t>
      </w:r>
      <w:r w:rsidRPr="00297F0B">
        <w:rPr>
          <w:color w:val="000000"/>
          <w:sz w:val="28"/>
          <w:szCs w:val="28"/>
          <w:shd w:val="clear" w:color="auto" w:fill="FFFFFF"/>
          <w:lang w:val="kk-KZ"/>
        </w:rPr>
        <w:t xml:space="preserve"> топтардың кез келгенінің өкілі — құралдар кодтарының дизайны, кем дегенде, қалалық интерьердің алғашқы кезеңдерінде олардың иерархиясының басында болуы мүмкін. Бірақ содан кейін — бұл қала құрылысы объектілерін дамытудың ұзақ мерзіміне арналған ерекшелік — ол өз рөлін басқа нысандар мен құрылыстарға бере алады (1.2.26-сурет).</w:t>
      </w:r>
    </w:p>
    <w:p w:rsidR="000E392E" w:rsidRDefault="008D2663" w:rsidP="008D2663">
      <w:pPr>
        <w:pStyle w:val="a5"/>
        <w:spacing w:before="0" w:beforeAutospacing="0" w:after="0" w:afterAutospacing="0"/>
        <w:ind w:firstLine="709"/>
        <w:jc w:val="center"/>
        <w:rPr>
          <w:color w:val="000000"/>
          <w:kern w:val="24"/>
          <w:sz w:val="28"/>
          <w:szCs w:val="28"/>
          <w:highlight w:val="yellow"/>
        </w:rPr>
      </w:pPr>
      <w:r w:rsidRPr="00894DB5">
        <w:rPr>
          <w:noProof/>
          <w:color w:val="000000"/>
          <w:kern w:val="24"/>
          <w:sz w:val="28"/>
          <w:szCs w:val="28"/>
        </w:rPr>
        <w:lastRenderedPageBreak/>
        <w:drawing>
          <wp:inline distT="0" distB="0" distL="0" distR="0" wp14:anchorId="413460FD" wp14:editId="117998D0">
            <wp:extent cx="3501018" cy="2292824"/>
            <wp:effectExtent l="0" t="0" r="4445" b="0"/>
            <wp:docPr id="3" name="Рисунок 3" descr="C:\Users\User\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5.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514094" cy="2301388"/>
                    </a:xfrm>
                    <a:prstGeom prst="rect">
                      <a:avLst/>
                    </a:prstGeom>
                    <a:noFill/>
                    <a:ln>
                      <a:noFill/>
                    </a:ln>
                  </pic:spPr>
                </pic:pic>
              </a:graphicData>
            </a:graphic>
          </wp:inline>
        </w:drawing>
      </w:r>
    </w:p>
    <w:p w:rsidR="005102D8" w:rsidRDefault="008D2663" w:rsidP="008E36F3">
      <w:pPr>
        <w:pStyle w:val="a5"/>
        <w:spacing w:before="0" w:beforeAutospacing="0" w:after="0" w:afterAutospacing="0"/>
        <w:jc w:val="center"/>
        <w:rPr>
          <w:color w:val="1F1F1F"/>
          <w:sz w:val="28"/>
          <w:szCs w:val="28"/>
        </w:rPr>
      </w:pPr>
      <w:r>
        <w:rPr>
          <w:color w:val="1F1F1F"/>
          <w:sz w:val="28"/>
          <w:szCs w:val="28"/>
          <w:lang w:val="kk-KZ"/>
        </w:rPr>
        <w:t xml:space="preserve">Сурет </w:t>
      </w:r>
      <w:r w:rsidR="008E36F3">
        <w:rPr>
          <w:color w:val="1F1F1F"/>
          <w:sz w:val="28"/>
          <w:szCs w:val="28"/>
        </w:rPr>
        <w:t>1.2.26</w:t>
      </w:r>
      <w:r w:rsidR="005102D8">
        <w:rPr>
          <w:color w:val="1F1F1F"/>
          <w:sz w:val="28"/>
          <w:szCs w:val="28"/>
        </w:rPr>
        <w:t>-</w:t>
      </w:r>
      <w:r w:rsidR="005102D8" w:rsidRPr="00B9333B">
        <w:rPr>
          <w:color w:val="1F1F1F"/>
          <w:sz w:val="28"/>
          <w:szCs w:val="28"/>
        </w:rPr>
        <w:t xml:space="preserve"> </w:t>
      </w:r>
      <w:r w:rsidRPr="008D2663">
        <w:rPr>
          <w:color w:val="1F1F1F"/>
          <w:sz w:val="28"/>
          <w:szCs w:val="28"/>
        </w:rPr>
        <w:t>Қаланың қоғамдық орталығын қайта құру тәсілдері</w:t>
      </w:r>
    </w:p>
    <w:p w:rsidR="008D2663" w:rsidRDefault="008D2663" w:rsidP="008D2663">
      <w:pPr>
        <w:pStyle w:val="a5"/>
        <w:spacing w:before="0" w:beforeAutospacing="0" w:after="0" w:afterAutospacing="0"/>
        <w:ind w:firstLine="709"/>
      </w:pPr>
    </w:p>
    <w:p w:rsidR="005102D8" w:rsidRDefault="008D2663" w:rsidP="008D2663">
      <w:pPr>
        <w:pStyle w:val="a5"/>
        <w:spacing w:before="0" w:beforeAutospacing="0" w:after="0" w:afterAutospacing="0"/>
        <w:ind w:firstLine="709"/>
      </w:pPr>
      <w:r w:rsidRPr="008D2663">
        <w:t>Ескерту-дереккөз бойынша құрастырылған [78]</w:t>
      </w:r>
    </w:p>
    <w:p w:rsidR="00163DD0" w:rsidRDefault="00163DD0" w:rsidP="00163DD0">
      <w:pPr>
        <w:pStyle w:val="a5"/>
        <w:spacing w:before="0" w:beforeAutospacing="0" w:after="0" w:afterAutospacing="0"/>
        <w:ind w:firstLine="709"/>
        <w:jc w:val="both"/>
      </w:pPr>
    </w:p>
    <w:p w:rsidR="00E516A8" w:rsidRDefault="008D2663" w:rsidP="008D2663">
      <w:pPr>
        <w:pStyle w:val="a5"/>
        <w:spacing w:before="0" w:beforeAutospacing="0" w:after="0" w:afterAutospacing="0"/>
        <w:ind w:firstLine="709"/>
        <w:jc w:val="both"/>
        <w:rPr>
          <w:color w:val="000000"/>
          <w:kern w:val="24"/>
          <w:sz w:val="28"/>
          <w:szCs w:val="28"/>
        </w:rPr>
      </w:pPr>
      <w:r w:rsidRPr="008D2663">
        <w:rPr>
          <w:color w:val="000000"/>
          <w:kern w:val="24"/>
          <w:sz w:val="28"/>
          <w:szCs w:val="28"/>
        </w:rPr>
        <w:t xml:space="preserve">Қалалық интерьерді дамытудың әр кезеңіне өзіндік жобалық міндеттер жүйесі жауап беретіні анық. Мысалы, қаланың жаңа және өмір сүретін бөліктерінің жылдар бойы созылып келе жатқан сәулеттік аяқталмауы, тұрақты аудандардағы декорацияның мезгіл-мезгіл өзгеруі қала құрылысын жобалаудың әдеттегі түрлеріне (жоспарлау және құрылыс) жаңа форма </w:t>
      </w:r>
      <w:r w:rsidR="00E516A8">
        <w:rPr>
          <w:color w:val="000000"/>
          <w:kern w:val="24"/>
          <w:sz w:val="28"/>
          <w:szCs w:val="28"/>
        </w:rPr>
        <w:t>–</w:t>
      </w:r>
      <w:r w:rsidRPr="008D2663">
        <w:rPr>
          <w:color w:val="000000"/>
          <w:kern w:val="24"/>
          <w:sz w:val="28"/>
          <w:szCs w:val="28"/>
        </w:rPr>
        <w:t xml:space="preserve"> </w:t>
      </w:r>
      <w:r w:rsidR="00E516A8">
        <w:rPr>
          <w:color w:val="000000"/>
          <w:kern w:val="24"/>
          <w:sz w:val="28"/>
          <w:szCs w:val="28"/>
        </w:rPr>
        <w:t>«</w:t>
      </w:r>
      <w:r w:rsidRPr="008D2663">
        <w:rPr>
          <w:color w:val="000000"/>
          <w:kern w:val="24"/>
          <w:sz w:val="28"/>
          <w:szCs w:val="28"/>
        </w:rPr>
        <w:t>кешенді безендіру</w:t>
      </w:r>
      <w:r w:rsidR="00E516A8">
        <w:rPr>
          <w:color w:val="000000"/>
          <w:kern w:val="24"/>
          <w:sz w:val="28"/>
          <w:szCs w:val="28"/>
        </w:rPr>
        <w:t>»</w:t>
      </w:r>
      <w:r w:rsidRPr="008D2663">
        <w:rPr>
          <w:color w:val="000000"/>
          <w:kern w:val="24"/>
          <w:sz w:val="28"/>
          <w:szCs w:val="28"/>
        </w:rPr>
        <w:t xml:space="preserve"> қосты. Сонымен, қазір қала құрылысының барлық формаларын көркемдік синтездеуге бағытталған жұмыстарды оның өмір сүруінің әр кезеңінде бұрын қала құрылысы үшін екінші дәрежелі болып саналған әр түрлі күрделі емес сәндік-көркемдік құралдарды белсенді қолдана отыры</w:t>
      </w:r>
      <w:r w:rsidR="00E516A8">
        <w:rPr>
          <w:color w:val="000000"/>
          <w:kern w:val="24"/>
          <w:sz w:val="28"/>
          <w:szCs w:val="28"/>
        </w:rPr>
        <w:t>п атауға болады (1.2.27-сурет).</w:t>
      </w:r>
    </w:p>
    <w:p w:rsidR="00E516A8" w:rsidRDefault="008D2663" w:rsidP="008D2663">
      <w:pPr>
        <w:pStyle w:val="a5"/>
        <w:spacing w:before="0" w:beforeAutospacing="0" w:after="0" w:afterAutospacing="0"/>
        <w:ind w:firstLine="709"/>
        <w:jc w:val="both"/>
        <w:rPr>
          <w:color w:val="000000"/>
          <w:kern w:val="24"/>
          <w:sz w:val="28"/>
          <w:szCs w:val="28"/>
        </w:rPr>
      </w:pPr>
      <w:r w:rsidRPr="008D2663">
        <w:rPr>
          <w:color w:val="000000"/>
          <w:kern w:val="24"/>
          <w:sz w:val="28"/>
          <w:szCs w:val="28"/>
        </w:rPr>
        <w:t xml:space="preserve">Қалалық кеңістіктердің әртүрлі геометриялық кластарын жобалау міндеттерінің ерекшеліктері олардың құрылымының мәнінен, </w:t>
      </w:r>
      <w:r w:rsidR="00E516A8">
        <w:rPr>
          <w:color w:val="000000"/>
          <w:kern w:val="24"/>
          <w:sz w:val="28"/>
          <w:szCs w:val="28"/>
        </w:rPr>
        <w:t>«</w:t>
      </w:r>
      <w:r w:rsidRPr="008D2663">
        <w:rPr>
          <w:color w:val="000000"/>
          <w:kern w:val="24"/>
          <w:sz w:val="28"/>
          <w:szCs w:val="28"/>
        </w:rPr>
        <w:t>қарапайым</w:t>
      </w:r>
      <w:r w:rsidR="00E516A8">
        <w:rPr>
          <w:color w:val="000000"/>
          <w:kern w:val="24"/>
          <w:sz w:val="28"/>
          <w:szCs w:val="28"/>
        </w:rPr>
        <w:t>»</w:t>
      </w:r>
      <w:r w:rsidRPr="008D2663">
        <w:rPr>
          <w:color w:val="000000"/>
          <w:kern w:val="24"/>
          <w:sz w:val="28"/>
          <w:szCs w:val="28"/>
        </w:rPr>
        <w:t xml:space="preserve"> ұяшықтарды ұйымдасқан жүйелерге қосу тәсілінен туындайды.</w:t>
      </w:r>
      <w:r w:rsidRPr="008D2663">
        <w:rPr>
          <w:color w:val="000000"/>
          <w:kern w:val="24"/>
          <w:sz w:val="28"/>
          <w:szCs w:val="28"/>
        </w:rPr>
        <w:br/>
        <w:t>Жергілікті түзілімдерге тән қасиет — сәулеттік маңызды орталық ядроға тартылыс күшімен немесе ауырлық күшімен анықталған азды-көпті айқын шекаралардағы кеңістік. Композицияның осы полюстерінің қажетті арақатынасын орнатыңыз, центрге тартқыш күштерді бекіту әдістерін табыңыз және жергілікті объектілермен жұмыс істеудің негізгі мақсаты бар.</w:t>
      </w:r>
      <w:r w:rsidRPr="008D2663">
        <w:rPr>
          <w:color w:val="000000"/>
          <w:kern w:val="24"/>
          <w:sz w:val="28"/>
          <w:szCs w:val="28"/>
        </w:rPr>
        <w:br/>
        <w:t>Жергілікті ұяшықтар тізбегінен тұратын сызықтық сорттардың екі ерекшелігі бар: құрылымның бағыты, кеңістіктің оны жабатын перспективаларға айқын қозғалысы және кейбір жағдайларда көрерменнің назарын оның нақты нүктелерінде немесе сегменттерінде ұстау қажеттілігі. Сәулетші-дизайнер осы тенденцияларды сәулет-дизайн кодының тиісті құралдарын таңдау арқылы көлеңкелеп немесе баса көрсетіп, оларды біріктірудің</w:t>
      </w:r>
      <w:r w:rsidR="00E516A8">
        <w:rPr>
          <w:color w:val="000000"/>
          <w:kern w:val="24"/>
          <w:sz w:val="28"/>
          <w:szCs w:val="28"/>
        </w:rPr>
        <w:t xml:space="preserve"> өзіндік нұсқасын ұсынуы керек.</w:t>
      </w:r>
    </w:p>
    <w:p w:rsidR="008D2663" w:rsidRPr="008D2663" w:rsidRDefault="008D2663" w:rsidP="008D2663">
      <w:pPr>
        <w:pStyle w:val="a5"/>
        <w:spacing w:before="0" w:beforeAutospacing="0" w:after="0" w:afterAutospacing="0"/>
        <w:ind w:firstLine="709"/>
        <w:jc w:val="both"/>
        <w:rPr>
          <w:color w:val="000000"/>
          <w:kern w:val="24"/>
          <w:sz w:val="28"/>
          <w:szCs w:val="28"/>
        </w:rPr>
      </w:pPr>
      <w:r w:rsidRPr="008D2663">
        <w:rPr>
          <w:color w:val="000000"/>
          <w:kern w:val="24"/>
          <w:sz w:val="28"/>
          <w:szCs w:val="28"/>
        </w:rPr>
        <w:lastRenderedPageBreak/>
        <w:t>Дисперсті жүйелер — бұл қалалық кеңістіктердің ең күрделі түрі, олар жергілікті және сызықтық құрылымдардың дизайн ерекшеліктері мен нақты міндеттерімен сипатталады. Бірақ олар өздерінің проблемаларының кешеніне ие және олардың біріншісі — жеке көрнекі оқшауланған сайттарды көркемдік тұтастыққа қосу қажеттілігі. Мұны қамтамасыз ету, монотондылық пен қайталануды болдырмай, ортақ жүйеге жеке фрагменттердің тиесілігін көрсету — бөлшектелген құрылымдармен жұмыстың жетекші мақсаты мен негізгі мазмұны.</w:t>
      </w:r>
    </w:p>
    <w:p w:rsidR="008B1423" w:rsidRPr="008B1423" w:rsidRDefault="008B1423" w:rsidP="008B142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 xml:space="preserve">Ашық кеңістікті қалыптастырудағы жаңа тенденциялар олардың жобалау әдістемесіне қатысты дәстүрлі сұрақтарды қайта қарауға әкеледі. Қазіргі қалалық интерьерлер, әдетте, екі бағыттағы үрдістермен сипатталады: функциялар мен құрылымдардың саралануы (ашық кеңістіктер кешенінен мамандандырылған </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лакундарды</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 xml:space="preserve"> бөліп көрсету, көлік қозғалысын арнайы көше арналарында шоғырландыру және т.б.) және мақсаттардың интеграциясы (көп функциялы қоғамдық орталықтарды құру). Сонымен қатар, </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ашық</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 xml:space="preserve"> және </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жабық</w:t>
      </w:r>
      <w:r w:rsidR="00670935">
        <w:rPr>
          <w:rFonts w:ascii="Times New Roman" w:eastAsia="Times New Roman" w:hAnsi="Times New Roman" w:cs="Times New Roman"/>
          <w:color w:val="000000"/>
          <w:sz w:val="28"/>
          <w:szCs w:val="28"/>
          <w:shd w:val="clear" w:color="auto" w:fill="FFFFFF"/>
          <w:lang w:eastAsia="ru-RU"/>
        </w:rPr>
        <w:t xml:space="preserve">» </w:t>
      </w:r>
      <w:r w:rsidRPr="008B1423">
        <w:rPr>
          <w:rFonts w:ascii="Times New Roman" w:eastAsia="Times New Roman" w:hAnsi="Times New Roman" w:cs="Times New Roman"/>
          <w:color w:val="000000"/>
          <w:sz w:val="28"/>
          <w:szCs w:val="28"/>
          <w:shd w:val="clear" w:color="auto" w:fill="FFFFFF"/>
          <w:lang w:eastAsia="ru-RU"/>
        </w:rPr>
        <w:t>кеңістіктердің өзара енуі, олардың шекараларының бұлыңғырлануы байқалады. Бұл — жолақтар мен атриумдар тәрізді қоғамдық құрылымдар мен олардың ашық алаңдарының кезектесуімен, жасанды суландыру, жылу беруші құрылғылар және т.б. сияқты техникалық құралдарды қолдану арқылы жүзеге асады. Интерьер мен сыртқы орта арасындағы байланыс жылжымалы қабырғалар мен жабындар арқылы қамтамасыз етіледі.</w:t>
      </w:r>
    </w:p>
    <w:p w:rsidR="008B1423" w:rsidRPr="008B1423" w:rsidRDefault="008B1423" w:rsidP="008B142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Көптеген дәстүрлі құралдар, мысалы, орта толтыру элементтері, қалалық интерьерлердің кеңістіктік құрылымына белсенді араласа отырып, кеңістікті функционалды аймақтарға бөлетін мөлдір екпіндер жасайды немесе алыстағы көріністерге шеңбер рөлін атқарады.</w:t>
      </w:r>
    </w:p>
    <w:p w:rsidR="008B1423" w:rsidRPr="008B1423" w:rsidRDefault="008B1423" w:rsidP="008B142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Қазіргі өмір сүру салтындағы өзгерістер қалалық ортаның көрінісін едәуір жаңартты. Ескі аудандарда жаңа формадағы пәндік толтырулар пайда болып, жаңа аудандарда қоршаған ортаны ұйымдастыру әдістері мен құралдары түбегейлі өзгеруде. Бұл процесте үш негізгі тенденция байқалады:</w:t>
      </w:r>
    </w:p>
    <w:p w:rsidR="008B1423" w:rsidRPr="008B1423" w:rsidRDefault="008B1423" w:rsidP="0065728C">
      <w:pPr>
        <w:numPr>
          <w:ilvl w:val="0"/>
          <w:numId w:val="28"/>
        </w:numPr>
        <w:spacing w:after="0" w:line="240" w:lineRule="auto"/>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Демалыс пен ойын-сауық үшін қосымша жағдайлар жасау;</w:t>
      </w:r>
    </w:p>
    <w:p w:rsidR="008B1423" w:rsidRPr="008B1423" w:rsidRDefault="008B1423" w:rsidP="0065728C">
      <w:pPr>
        <w:numPr>
          <w:ilvl w:val="0"/>
          <w:numId w:val="28"/>
        </w:numPr>
        <w:spacing w:after="0" w:line="240" w:lineRule="auto"/>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Қалалық ортаның қалыптасқан функцияларын байыту және өзгерту (қоғамдық кеңістіктерді театрландыруға дейін);</w:t>
      </w:r>
    </w:p>
    <w:p w:rsidR="008B1423" w:rsidRPr="008B1423" w:rsidRDefault="008B1423" w:rsidP="0065728C">
      <w:pPr>
        <w:numPr>
          <w:ilvl w:val="0"/>
          <w:numId w:val="28"/>
        </w:numPr>
        <w:spacing w:after="0" w:line="240" w:lineRule="auto"/>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 xml:space="preserve">Қалалық интерьерлердің кеңістіктік ұйымдастырылуының жаңа тәсілдерін қолдану (амфитеатрлық құрылымдар, мамандандырылған сызықтық кеңістіктер, </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мини-парктердің</w:t>
      </w:r>
      <w:r w:rsidR="00670935">
        <w:rPr>
          <w:rFonts w:ascii="Times New Roman" w:eastAsia="Times New Roman" w:hAnsi="Times New Roman" w:cs="Times New Roman"/>
          <w:color w:val="000000"/>
          <w:sz w:val="28"/>
          <w:szCs w:val="28"/>
          <w:shd w:val="clear" w:color="auto" w:fill="FFFFFF"/>
          <w:lang w:eastAsia="ru-RU"/>
        </w:rPr>
        <w:t>»</w:t>
      </w:r>
      <w:r w:rsidRPr="008B1423">
        <w:rPr>
          <w:rFonts w:ascii="Times New Roman" w:eastAsia="Times New Roman" w:hAnsi="Times New Roman" w:cs="Times New Roman"/>
          <w:color w:val="000000"/>
          <w:sz w:val="28"/>
          <w:szCs w:val="28"/>
          <w:shd w:val="clear" w:color="auto" w:fill="FFFFFF"/>
          <w:lang w:eastAsia="ru-RU"/>
        </w:rPr>
        <w:t xml:space="preserve"> магистраль маңында таралуы және т.б.).</w:t>
      </w:r>
    </w:p>
    <w:p w:rsidR="008B1423" w:rsidRPr="008B1423" w:rsidRDefault="008B1423" w:rsidP="008B142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B1423">
        <w:rPr>
          <w:rFonts w:ascii="Times New Roman" w:eastAsia="Times New Roman" w:hAnsi="Times New Roman" w:cs="Times New Roman"/>
          <w:color w:val="000000"/>
          <w:sz w:val="28"/>
          <w:szCs w:val="28"/>
          <w:shd w:val="clear" w:color="auto" w:fill="FFFFFF"/>
          <w:lang w:eastAsia="ru-RU"/>
        </w:rPr>
        <w:t>Сондай-ақ, қалалық дизайн элементтерінің айқындылығы, көрнекілігі және ойын-сауық сипаттағы байланыстары да арта түсуде.</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 xml:space="preserve">Батыс Еуропада қалалық интерьерді ұйымдастырудың тиімді әдістері кеңінен қолданылуда. Бұл тұрғыда Ахен қаласының (Германия) орталығындағы </w:t>
      </w:r>
      <w:r w:rsidRPr="00670935">
        <w:rPr>
          <w:color w:val="000000"/>
          <w:sz w:val="28"/>
          <w:szCs w:val="28"/>
          <w:shd w:val="clear" w:color="auto" w:fill="FFFFFF"/>
        </w:rPr>
        <w:lastRenderedPageBreak/>
        <w:t>жаяу жүргіншілер аймақтары жүйесі айрықша назар аударады. Аталған жүйе соңғы 500 жыл ішінде қалалық кеңістіктің метаморфоздарына төтеп бере отырып, XXI ғасырға жеткен неміс ортағасырлық қаласының тарихи құрылымына негізделген жаяу жүргіншілер кеңістігінің кезең-кезеңімен қалыптасуының үлгісі болып табылады.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Бұл нәтижеге дәстүрлі әрі сыналған урбанистикалық әдістер арқылы қол жеткізілді:</w:t>
      </w:r>
    </w:p>
    <w:p w:rsidR="00670935" w:rsidRPr="00670935" w:rsidRDefault="00670935" w:rsidP="0065728C">
      <w:pPr>
        <w:pStyle w:val="a5"/>
        <w:numPr>
          <w:ilvl w:val="0"/>
          <w:numId w:val="29"/>
        </w:numPr>
        <w:tabs>
          <w:tab w:val="clear" w:pos="720"/>
        </w:tabs>
        <w:spacing w:before="0" w:beforeAutospacing="0" w:after="0" w:afterAutospacing="0"/>
        <w:ind w:left="0" w:firstLine="709"/>
        <w:jc w:val="both"/>
        <w:rPr>
          <w:color w:val="000000"/>
          <w:sz w:val="28"/>
          <w:szCs w:val="28"/>
          <w:shd w:val="clear" w:color="auto" w:fill="FFFFFF"/>
        </w:rPr>
      </w:pPr>
      <w:r w:rsidRPr="00670935">
        <w:rPr>
          <w:color w:val="000000"/>
          <w:sz w:val="28"/>
          <w:szCs w:val="28"/>
          <w:shd w:val="clear" w:color="auto" w:fill="FFFFFF"/>
        </w:rPr>
        <w:t>Қала орталығын айналып өтетін транзиттік магистральдар жүйесінің қалыптасуы. Бұл — маңызды аспект, себебі Ахен Германияның жол желісі тығыз орналасқан бөлігінде орналасқан, сондықтан қала ірі транзиттік ағындарды табиғи түрде тартады.</w:t>
      </w:r>
    </w:p>
    <w:p w:rsidR="00670935" w:rsidRPr="00670935" w:rsidRDefault="00670935" w:rsidP="0065728C">
      <w:pPr>
        <w:pStyle w:val="a5"/>
        <w:numPr>
          <w:ilvl w:val="0"/>
          <w:numId w:val="29"/>
        </w:numPr>
        <w:tabs>
          <w:tab w:val="clear" w:pos="720"/>
        </w:tabs>
        <w:spacing w:before="0" w:beforeAutospacing="0" w:after="0" w:afterAutospacing="0"/>
        <w:ind w:left="0" w:firstLine="709"/>
        <w:jc w:val="both"/>
        <w:rPr>
          <w:color w:val="000000"/>
          <w:sz w:val="28"/>
          <w:szCs w:val="28"/>
          <w:shd w:val="clear" w:color="auto" w:fill="FFFFFF"/>
        </w:rPr>
      </w:pPr>
      <w:r w:rsidRPr="00670935">
        <w:rPr>
          <w:color w:val="000000"/>
          <w:sz w:val="28"/>
          <w:szCs w:val="28"/>
          <w:shd w:val="clear" w:color="auto" w:fill="FFFFFF"/>
        </w:rPr>
        <w:t>Қала орталығының ядросының айналасында жаңа көлік сақинасын қалыптастыру. Бұл сақина бұрынғы шағын көлік сақинасын қайталап, жаңа жаяу жүргіншілер аймақтарын айналып өтіп, жергілікті көлік ағындарын реттейді.</w:t>
      </w:r>
    </w:p>
    <w:p w:rsidR="00670935" w:rsidRPr="00670935" w:rsidRDefault="00670935" w:rsidP="0065728C">
      <w:pPr>
        <w:pStyle w:val="a5"/>
        <w:numPr>
          <w:ilvl w:val="0"/>
          <w:numId w:val="29"/>
        </w:numPr>
        <w:tabs>
          <w:tab w:val="clear" w:pos="720"/>
        </w:tabs>
        <w:spacing w:before="0" w:beforeAutospacing="0" w:after="0" w:afterAutospacing="0"/>
        <w:ind w:left="0" w:firstLine="709"/>
        <w:jc w:val="both"/>
        <w:rPr>
          <w:color w:val="000000"/>
          <w:sz w:val="28"/>
          <w:szCs w:val="28"/>
          <w:shd w:val="clear" w:color="auto" w:fill="FFFFFF"/>
        </w:rPr>
      </w:pPr>
      <w:r w:rsidRPr="00670935">
        <w:rPr>
          <w:color w:val="000000"/>
          <w:sz w:val="28"/>
          <w:szCs w:val="28"/>
          <w:shd w:val="clear" w:color="auto" w:fill="FFFFFF"/>
        </w:rPr>
        <w:t xml:space="preserve">Қала орталығының жаяу жүргіншілер аймақтары жүйесі классикалық триада негізінде құрылған: а) </w:t>
      </w:r>
      <w:r>
        <w:rPr>
          <w:color w:val="000000"/>
          <w:sz w:val="28"/>
          <w:szCs w:val="28"/>
          <w:shd w:val="clear" w:color="auto" w:fill="FFFFFF"/>
        </w:rPr>
        <w:t>«</w:t>
      </w:r>
      <w:r w:rsidRPr="00670935">
        <w:rPr>
          <w:color w:val="000000"/>
          <w:sz w:val="28"/>
          <w:szCs w:val="28"/>
          <w:shd w:val="clear" w:color="auto" w:fill="FFFFFF"/>
        </w:rPr>
        <w:t>Stop and drive</w:t>
      </w:r>
      <w:r>
        <w:rPr>
          <w:color w:val="000000"/>
          <w:sz w:val="28"/>
          <w:szCs w:val="28"/>
          <w:shd w:val="clear" w:color="auto" w:fill="FFFFFF"/>
        </w:rPr>
        <w:t>»</w:t>
      </w:r>
      <w:r w:rsidRPr="00670935">
        <w:rPr>
          <w:color w:val="000000"/>
          <w:sz w:val="28"/>
          <w:szCs w:val="28"/>
          <w:shd w:val="clear" w:color="auto" w:fill="FFFFFF"/>
        </w:rPr>
        <w:t xml:space="preserve"> қағидасы бойынша ұйымдастырылған жерасты және жерүсті паркингтер кешені (яғни, 200–350 метр радиуста орналасқан, жеке көліктерден босатылған аумақ); ә) сауда функцияларын атқаратын жаяу жүргіншілер көшелері; б) ашық алаңдар, скверлер мен демалыс аумақтары.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Аталған құрылымдар әлі толық аяқталмағанымен, олардың даму әлеуеті зор. Жүйелі жоспарлау негізінде жаяу жүргіншілер аймақтарының кеңеюі паркинг инфрақұрылымын жетілдірумен қатар жүргізілуде. Болашақта қала орталығының барлық кварталдары бірыңғай қоғамдық-жаяу жүргіншілер кеңістігіне айналады деп күтілуде.</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 xml:space="preserve">Қала кеңістігінде ерекше мәнге ие </w:t>
      </w:r>
      <w:r>
        <w:rPr>
          <w:color w:val="000000"/>
          <w:sz w:val="28"/>
          <w:szCs w:val="28"/>
          <w:shd w:val="clear" w:color="auto" w:fill="FFFFFF"/>
        </w:rPr>
        <w:t>«</w:t>
      </w:r>
      <w:r w:rsidRPr="00670935">
        <w:rPr>
          <w:color w:val="000000"/>
          <w:sz w:val="28"/>
          <w:szCs w:val="28"/>
          <w:shd w:val="clear" w:color="auto" w:fill="FFFFFF"/>
        </w:rPr>
        <w:t>толтыру</w:t>
      </w:r>
      <w:r>
        <w:rPr>
          <w:color w:val="000000"/>
          <w:sz w:val="28"/>
          <w:szCs w:val="28"/>
          <w:shd w:val="clear" w:color="auto" w:fill="FFFFFF"/>
        </w:rPr>
        <w:t>»</w:t>
      </w:r>
      <w:r w:rsidRPr="00670935">
        <w:rPr>
          <w:color w:val="000000"/>
          <w:sz w:val="28"/>
          <w:szCs w:val="28"/>
          <w:shd w:val="clear" w:color="auto" w:fill="FFFFFF"/>
        </w:rPr>
        <w:t xml:space="preserve"> элементтері — субұрқақтар мен мүсіндер. Олар Ахен қаласына өзіндік көркемдік сипат береді. Қалалық кеңістіктің әрбір фрагменті — көше, алаң, сквер — өзіндік архитектуралық-көркемдік шешімге ие, бірін-бірі қайталамайды.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Францияның урбанистикалық тәжірибесі аясында Париждегі Елисей өрістерін кешенді қайта құру жобасы ерекше назар аударарлық. Жобаның негізгі мақсаты — тарихи ортаның көркемдік, функционалдық және экологиялық аспектілерін заманауи талаптарға сәйкестендіру.</w:t>
      </w:r>
    </w:p>
    <w:p w:rsidR="00670935" w:rsidRPr="00670935" w:rsidRDefault="00670935" w:rsidP="00B90471">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Қайта құру барысында мынадай элементтер қамтылды:</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тротуар жабындарын ауыстыру;</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көгалдандыру;</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жарықтандыру жүйесін жаңарту;</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дренаж және су бұру;</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метроға кіру нүктелерін жаңғырту;</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lastRenderedPageBreak/>
        <w:t>ақпараттық дизайн элементтері;</w:t>
      </w:r>
    </w:p>
    <w:p w:rsidR="00670935" w:rsidRPr="00670935" w:rsidRDefault="00670935" w:rsidP="0065728C">
      <w:pPr>
        <w:pStyle w:val="a5"/>
        <w:numPr>
          <w:ilvl w:val="0"/>
          <w:numId w:val="30"/>
        </w:numPr>
        <w:spacing w:before="0" w:beforeAutospacing="0" w:after="0" w:afterAutospacing="0"/>
        <w:ind w:hanging="11"/>
        <w:jc w:val="both"/>
        <w:rPr>
          <w:color w:val="000000"/>
          <w:sz w:val="28"/>
          <w:szCs w:val="28"/>
          <w:shd w:val="clear" w:color="auto" w:fill="FFFFFF"/>
        </w:rPr>
      </w:pPr>
      <w:r w:rsidRPr="00670935">
        <w:rPr>
          <w:color w:val="000000"/>
          <w:sz w:val="28"/>
          <w:szCs w:val="28"/>
          <w:shd w:val="clear" w:color="auto" w:fill="FFFFFF"/>
        </w:rPr>
        <w:t>шағын сәулет формалары (дүңгіршектер, қоршаулар, қоқыс жәшіктері және т.б.).</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 xml:space="preserve">Жаяу жүргіншілер аймағы екі бөлікке бөлінген: біріншісі — негізгі ағындар өтетін ағаштар қатарының арасындағы </w:t>
      </w:r>
      <w:r>
        <w:rPr>
          <w:color w:val="000000"/>
          <w:sz w:val="28"/>
          <w:szCs w:val="28"/>
          <w:shd w:val="clear" w:color="auto" w:fill="FFFFFF"/>
        </w:rPr>
        <w:t>«</w:t>
      </w:r>
      <w:r w:rsidRPr="00670935">
        <w:rPr>
          <w:color w:val="000000"/>
          <w:sz w:val="28"/>
          <w:szCs w:val="28"/>
          <w:shd w:val="clear" w:color="auto" w:fill="FFFFFF"/>
        </w:rPr>
        <w:t>тротуар</w:t>
      </w:r>
      <w:r>
        <w:rPr>
          <w:color w:val="000000"/>
          <w:sz w:val="28"/>
          <w:szCs w:val="28"/>
          <w:shd w:val="clear" w:color="auto" w:fill="FFFFFF"/>
        </w:rPr>
        <w:t>»</w:t>
      </w:r>
      <w:r w:rsidRPr="00670935">
        <w:rPr>
          <w:color w:val="000000"/>
          <w:sz w:val="28"/>
          <w:szCs w:val="28"/>
          <w:shd w:val="clear" w:color="auto" w:fill="FFFFFF"/>
        </w:rPr>
        <w:t xml:space="preserve"> бөлігі; екіншісі — іргелес құрылыс аймағы, мұнда кеңселер, дүкендер, мейрамханалар мен жазғы кафелер орналасқан. Архитектуралық шешімдер функционалдылықпен қатар көркемдік тұрғыдан да біртұтас жүйе құрайды.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Барлық төсеніштер табиғи тастан жасалған, ашық сұр және бежевый реңктерде орындалған. Жаяу жүргіншілер алаңының модульдері жол бөлігінің төсеуімен үйлесімді байланыстырылған. Төсеніштің барлық элементтері – дренаж торлары, шекаралық тастар – біртұтас композициялық қағидаға бағынған.</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Жасыл желектердің жаңа қатары отырғызылған, қосымша жарықтандыру тіректерімен толықтырылған. Жарықтандыру жүйесі күрделі әрі әртараптандырылған: жаяу жүргіншілер шамдары, ақпараттық белгілер, жарнамалық жарық көздері барынша үйлесімді пайдаланылған.</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Метроға кіреберістердің кейбірі тас парапеттермен қоршалған, бейтарап пішіндегі пандустар түрінде жасалған. Ақпараттық дизайн элементтері қарапайым әрі тиімді, қозғалыс бағытына сәйкес орналасқан.</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Елисей өрістерінде ауқымды құрылымдардан гөрі ұсақ дизайн элементтері — қоқыс жәшіктері, стендтер, жылжымалы дүңгіршектер — көбірек кездеседі. Аталған шешімдер кеңістік құрылымын жеңіл әрі динамикалық етеді, ал жазғы кафелер мен көше дизайны қала орталығының қолайлылығын арттырады.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Мұндай кешенді жобалар қалалық ортаның эстетикасын, функционалдығын және заманауи өмір сүру салтына сәйкестігін үйлестіреді. Сонымен қатар, сәулетшілер мен дизайнерлерге қойылатын кәсіби талаптарды едәуір арттырады. Бұл ретте, олардың кәсіби шеберлігінің маңызды аспектісі ретінде қалалық кеңістіктің көркем үйлесімділігін қамтамасыз ету — орта дизайнының ажырамас бөлігіне айналуда.</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Негізінде үйлестіру — бұл орта объектісінің көркемдік ұйымдастырылуының маңызды аспектісі. Бұл үдерісте автор ұсынған көркемдік құрылымның негізгі және қосалқы компоненттерін композициялық идеяға бағындыру арқылы бейнелі шешімді іздеу жүзеге асады. Осы арқылы орта элементтерінің пайда болуы мен мазмұнын анықтау мүмкін болады, үйлесімге қайшы келетін көріністер бейтараптандырылады.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 xml:space="preserve">Үйлесімділік — тұтастықты құрайтын бөліктердің қасиеттерінің қайталануы, олардың бір-біріне бағынуы, пропорционалдығы мен тепе-теңдігі арқылы көрінетін көркемдік объектінің тұтастығын қамтамасыз ететін негізгі </w:t>
      </w:r>
      <w:r w:rsidRPr="00670935">
        <w:rPr>
          <w:color w:val="000000"/>
          <w:sz w:val="28"/>
          <w:szCs w:val="28"/>
          <w:shd w:val="clear" w:color="auto" w:fill="FFFFFF"/>
        </w:rPr>
        <w:lastRenderedPageBreak/>
        <w:t>принцип. Бұл қағидалар соңында визуалды тұтастық қағидасына біріктіріледі. Онда:</w:t>
      </w:r>
    </w:p>
    <w:p w:rsidR="00670935" w:rsidRPr="00670935" w:rsidRDefault="00670935" w:rsidP="0065728C">
      <w:pPr>
        <w:pStyle w:val="a5"/>
        <w:numPr>
          <w:ilvl w:val="0"/>
          <w:numId w:val="31"/>
        </w:numPr>
        <w:spacing w:before="0" w:beforeAutospacing="0" w:after="0" w:afterAutospacing="0"/>
        <w:jc w:val="both"/>
        <w:rPr>
          <w:color w:val="000000"/>
          <w:sz w:val="28"/>
          <w:szCs w:val="28"/>
          <w:shd w:val="clear" w:color="auto" w:fill="FFFFFF"/>
        </w:rPr>
      </w:pPr>
      <w:r w:rsidRPr="00670935">
        <w:rPr>
          <w:color w:val="000000"/>
          <w:sz w:val="28"/>
          <w:szCs w:val="28"/>
          <w:shd w:val="clear" w:color="auto" w:fill="FFFFFF"/>
        </w:rPr>
        <w:t>қайталану — жетекші атрибут негізінде тұтастықты білдіреді,</w:t>
      </w:r>
    </w:p>
    <w:p w:rsidR="00670935" w:rsidRPr="00670935" w:rsidRDefault="00670935" w:rsidP="0065728C">
      <w:pPr>
        <w:pStyle w:val="a5"/>
        <w:numPr>
          <w:ilvl w:val="0"/>
          <w:numId w:val="31"/>
        </w:numPr>
        <w:spacing w:before="0" w:beforeAutospacing="0" w:after="0" w:afterAutospacing="0"/>
        <w:jc w:val="both"/>
        <w:rPr>
          <w:color w:val="000000"/>
          <w:sz w:val="28"/>
          <w:szCs w:val="28"/>
          <w:shd w:val="clear" w:color="auto" w:fill="FFFFFF"/>
        </w:rPr>
      </w:pPr>
      <w:r w:rsidRPr="00670935">
        <w:rPr>
          <w:color w:val="000000"/>
          <w:sz w:val="28"/>
          <w:szCs w:val="28"/>
          <w:shd w:val="clear" w:color="auto" w:fill="FFFFFF"/>
        </w:rPr>
        <w:t>бағыну — байланыстардың бірлігі ретінде қарастырылады,</w:t>
      </w:r>
    </w:p>
    <w:p w:rsidR="00670935" w:rsidRPr="00670935" w:rsidRDefault="00670935" w:rsidP="0065728C">
      <w:pPr>
        <w:pStyle w:val="a5"/>
        <w:numPr>
          <w:ilvl w:val="0"/>
          <w:numId w:val="31"/>
        </w:numPr>
        <w:spacing w:before="0" w:beforeAutospacing="0" w:after="0" w:afterAutospacing="0"/>
        <w:jc w:val="both"/>
        <w:rPr>
          <w:color w:val="000000"/>
          <w:sz w:val="28"/>
          <w:szCs w:val="28"/>
          <w:shd w:val="clear" w:color="auto" w:fill="FFFFFF"/>
        </w:rPr>
      </w:pPr>
      <w:r w:rsidRPr="00670935">
        <w:rPr>
          <w:color w:val="000000"/>
          <w:sz w:val="28"/>
          <w:szCs w:val="28"/>
          <w:shd w:val="clear" w:color="auto" w:fill="FFFFFF"/>
        </w:rPr>
        <w:t>тепе-теңдік — қарама-қайшылықтардың үйлесімі арқылы жүзеге асады.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Бұл принциптер қалалық ортаны үйлесімді ұйымдастырудың өзекті критерийлері болып табылады. Алайда олардың сөзсіз қолданылуы қоршаған орта кеңістігі мен оның заттық құрамындағы мән мен формалардың айырмашылығымен шектелуі мүмкін.</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Біріншіден, дизайн тұжырымдамасын жасау барысында дизайнер қолданатын функционалдық үдерістерді үйлестірудің өзіндік ерекшелігі бар. Бұл үдерістер адамның қолайсыздықтарын жоюға, оның мүдделері мен тілектерін қанағаттандыруға бағытталған. Дизайнер үшін маңыздысы — адамның жайлылығына ықпал ететін сипаттарды нақтылау.</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Екіншіден, тақырыптық мазмұнды үйлестіру аталған принциптерге толықтай бағынбайды. Өйткені мазмұн өте гетерогенді сипатқа ие болып, бөліктер мен бүтіннің қасиеттерінің қайталануы немесе пропорционалдығы бұзылуы мүмкін. Мұнда басты назар адам мен қоршаған ортаның өзара байланысына — яғни, заттардың антропометриялық және психологиялық сәйкестігіне, сондай-ақ қызмет түрлерін ұйымдастыруға байланысты талаптарға аударылады. Сонымен қатар, кеңістік пен оның заттық құрылымының үйлесімділігін қамтамасыз ету мақсатында контраст немесе нюанс принциптері, сондай-ақ колористикалық шешімдерді үйлестіру әдістері қолданылады.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Үшіншіден, қоршаған орта құрылымдарын үйлестіру одан әрі күрделене түседі, себебі оның заттық құрамы кеңістік үйлестіру теориясының талаптарына әрқашан сәйкес келе бермейді. Алайда, бұл дизайнерге орта кеңістігіндегі сәйкессіздіктерді сәндік және экспрессивті құралдар арқылы теңестіруге мүмкіндік береді.</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Осы қарама-қайшылықтарды шешу — сәулетші-дизайнер жұмысының негізі болып табылады. Қоршаған ортаны үйлестіру ісінде оны тұтынушының қажеттіліктеріне бейімдеу маңызды рөл атқарады. Бұл құбылыс — ортаны пайдаланудың ажырамас бөлігі, онда тұтынушының орта объектілерін көркем дамытуға белсенді қатысуы қамтамасыз етіледі. Нәтижесінде, пайдаланушы ортаның эстетикалық мазмұнын және көркемдік құндылығын қалыптастыру үдерісінің бөлігіне айналады. «Адам – орта» жүйесіндегі кері байланыс көркемдік қабылдаулар мен көзқарастардың өзгеруіне ықпал етеді.</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670935">
        <w:rPr>
          <w:color w:val="000000"/>
          <w:sz w:val="28"/>
          <w:szCs w:val="28"/>
          <w:shd w:val="clear" w:color="auto" w:fill="FFFFFF"/>
        </w:rPr>
        <w:t>Жоғарыд</w:t>
      </w:r>
      <w:r>
        <w:rPr>
          <w:color w:val="000000"/>
          <w:sz w:val="28"/>
          <w:szCs w:val="28"/>
          <w:shd w:val="clear" w:color="auto" w:fill="FFFFFF"/>
        </w:rPr>
        <w:t xml:space="preserve">а аталғандарды ескере отырып, </w:t>
      </w:r>
      <w:r>
        <w:rPr>
          <w:color w:val="000000"/>
          <w:sz w:val="28"/>
          <w:szCs w:val="28"/>
          <w:shd w:val="clear" w:color="auto" w:fill="FFFFFF"/>
          <w:lang w:val="kk-KZ"/>
        </w:rPr>
        <w:t>сәулеттік</w:t>
      </w:r>
      <w:r w:rsidRPr="00670935">
        <w:rPr>
          <w:color w:val="000000"/>
          <w:sz w:val="28"/>
          <w:szCs w:val="28"/>
          <w:shd w:val="clear" w:color="auto" w:fill="FFFFFF"/>
        </w:rPr>
        <w:t xml:space="preserve"> дизайн </w:t>
      </w:r>
      <w:r>
        <w:rPr>
          <w:color w:val="000000"/>
          <w:sz w:val="28"/>
          <w:szCs w:val="28"/>
          <w:shd w:val="clear" w:color="auto" w:fill="FFFFFF"/>
          <w:lang w:val="kk-KZ"/>
        </w:rPr>
        <w:t>-</w:t>
      </w:r>
      <w:r w:rsidRPr="00670935">
        <w:rPr>
          <w:color w:val="000000"/>
          <w:sz w:val="28"/>
          <w:szCs w:val="28"/>
          <w:shd w:val="clear" w:color="auto" w:fill="FFFFFF"/>
        </w:rPr>
        <w:t>кодын есепке алу арқылы қалалық ортаны ұйымдастырудың бірнеше негізгі аспектілерін бөліп көрсетуге болады: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lastRenderedPageBreak/>
        <w:t>Эстетика және сәйкестік.</w:t>
      </w:r>
      <w:r w:rsidRPr="00670935">
        <w:rPr>
          <w:color w:val="000000"/>
          <w:sz w:val="28"/>
          <w:szCs w:val="28"/>
          <w:shd w:val="clear" w:color="auto" w:fill="FFFFFF"/>
        </w:rPr>
        <w:t xml:space="preserve"> Дизайн</w:t>
      </w:r>
      <w:r>
        <w:rPr>
          <w:color w:val="000000"/>
          <w:sz w:val="28"/>
          <w:szCs w:val="28"/>
          <w:shd w:val="clear" w:color="auto" w:fill="FFFFFF"/>
          <w:lang w:val="kk-KZ"/>
        </w:rPr>
        <w:t>-</w:t>
      </w:r>
      <w:r w:rsidRPr="00670935">
        <w:rPr>
          <w:color w:val="000000"/>
          <w:sz w:val="28"/>
          <w:szCs w:val="28"/>
          <w:shd w:val="clear" w:color="auto" w:fill="FFFFFF"/>
        </w:rPr>
        <w:t xml:space="preserve"> код белгілі бір қала немесе аудан үшін визуалды сәйкестікті қамтамасыз етеді. Ол стиль, түс гаммасы, қасбет элементтері және басқа да архитектуралық стандарттарды белгілеп, ортаға тұтастық пен үйлесімділік береді.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Функционалдылық және қолжетімділік.</w:t>
      </w:r>
      <w:r w:rsidRPr="00670935">
        <w:rPr>
          <w:color w:val="000000"/>
          <w:sz w:val="28"/>
          <w:szCs w:val="28"/>
          <w:shd w:val="clear" w:color="auto" w:fill="FFFFFF"/>
        </w:rPr>
        <w:t xml:space="preserve"> Код қоғамдық кеңістіктердің қолжетімділігін, оның ішінде мүмкіндігі шектеулі адамдарға арналған инфрақұрылымды қамтиды.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Тұрақтылық.</w:t>
      </w:r>
      <w:r>
        <w:rPr>
          <w:color w:val="000000"/>
          <w:sz w:val="28"/>
          <w:szCs w:val="28"/>
          <w:shd w:val="clear" w:color="auto" w:fill="FFFFFF"/>
        </w:rPr>
        <w:t xml:space="preserve"> Заманауи дизайн</w:t>
      </w:r>
      <w:r>
        <w:rPr>
          <w:color w:val="000000"/>
          <w:sz w:val="28"/>
          <w:szCs w:val="28"/>
          <w:shd w:val="clear" w:color="auto" w:fill="FFFFFF"/>
          <w:lang w:val="kk-KZ"/>
        </w:rPr>
        <w:t>-</w:t>
      </w:r>
      <w:r w:rsidRPr="00670935">
        <w:rPr>
          <w:color w:val="000000"/>
          <w:sz w:val="28"/>
          <w:szCs w:val="28"/>
          <w:shd w:val="clear" w:color="auto" w:fill="FFFFFF"/>
        </w:rPr>
        <w:t>кодтар экологиялық тұрақтылыққа басымдық береді. Энергия үнемдеу, жаңартылатын энергия көздерін пайдалану, экологиялық материалдарды енгізу секілді талаптар осы бағытта жүзеге асырылады.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Қауіпсіздік және аймақтарға бөлу.</w:t>
      </w:r>
      <w:r w:rsidRPr="00670935">
        <w:rPr>
          <w:color w:val="000000"/>
          <w:sz w:val="28"/>
          <w:szCs w:val="28"/>
          <w:shd w:val="clear" w:color="auto" w:fill="FFFFFF"/>
        </w:rPr>
        <w:t xml:space="preserve"> Қалалық ортада қауіпсіздік ережелері, өртке қарсы талаптар және аймақтарды тиімді ұйымдастыру міндеттері шешіледі.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Инновация және даму.</w:t>
      </w:r>
      <w:r w:rsidRPr="00670935">
        <w:rPr>
          <w:color w:val="000000"/>
          <w:sz w:val="28"/>
          <w:szCs w:val="28"/>
          <w:shd w:val="clear" w:color="auto" w:fill="FFFFFF"/>
        </w:rPr>
        <w:t xml:space="preserve"> Код урбанизацияның өзгермелі табиғатына икемделіп, инновациялық шешімдерді енгізуге ықпал етеді.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Орналасу және урбанизация.</w:t>
      </w:r>
      <w:r w:rsidRPr="00670935">
        <w:rPr>
          <w:color w:val="000000"/>
          <w:sz w:val="28"/>
          <w:szCs w:val="28"/>
          <w:shd w:val="clear" w:color="auto" w:fill="FFFFFF"/>
        </w:rPr>
        <w:t xml:space="preserve"> Жол инфрақұрылымы, ғимараттардың биіктігі мен шегіністері және жерді пайдалану ережелері қалалық кеңістіктің тиімділігін арттырады.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Мәдени және әлеуметтік факторлар.</w:t>
      </w:r>
      <w:r w:rsidRPr="00670935">
        <w:rPr>
          <w:color w:val="000000"/>
          <w:sz w:val="28"/>
          <w:szCs w:val="28"/>
          <w:shd w:val="clear" w:color="auto" w:fill="FFFFFF"/>
        </w:rPr>
        <w:t xml:space="preserve"> Код жергілікті мәдениетті, тарихи нысандарды сақтауға және әлеуметтік сәйкестікті арттыруға бағытталған талаптарды қамтуы мүмкін.</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Экономикалық пайда.</w:t>
      </w:r>
      <w:r>
        <w:rPr>
          <w:color w:val="000000"/>
          <w:sz w:val="28"/>
          <w:szCs w:val="28"/>
          <w:shd w:val="clear" w:color="auto" w:fill="FFFFFF"/>
        </w:rPr>
        <w:t xml:space="preserve"> Жақсы ойластырылған дизайн</w:t>
      </w:r>
      <w:r>
        <w:rPr>
          <w:color w:val="000000"/>
          <w:sz w:val="28"/>
          <w:szCs w:val="28"/>
          <w:shd w:val="clear" w:color="auto" w:fill="FFFFFF"/>
          <w:lang w:val="kk-KZ"/>
        </w:rPr>
        <w:t>-</w:t>
      </w:r>
      <w:r w:rsidRPr="00670935">
        <w:rPr>
          <w:color w:val="000000"/>
          <w:sz w:val="28"/>
          <w:szCs w:val="28"/>
          <w:shd w:val="clear" w:color="auto" w:fill="FFFFFF"/>
        </w:rPr>
        <w:t>код аймаққа инвестиция мен туризмді тарта отырып, экономикалық өсуді ынталандырады.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Жұртшылықтың қатысуы.</w:t>
      </w:r>
      <w:r w:rsidRPr="00670935">
        <w:rPr>
          <w:color w:val="000000"/>
          <w:sz w:val="28"/>
          <w:szCs w:val="28"/>
          <w:shd w:val="clear" w:color="auto" w:fill="FFFFFF"/>
        </w:rPr>
        <w:t xml:space="preserve"> Кодтарды әзірлеу мен қолдануда қоғамның белсенді қатысуы тұрғындардың өз ортасына деген жауапкершілігін арттырады.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Ұзақ мерзімді жоспарлау.</w:t>
      </w:r>
      <w:r w:rsidRPr="00670935">
        <w:rPr>
          <w:color w:val="000000"/>
          <w:sz w:val="28"/>
          <w:szCs w:val="28"/>
          <w:shd w:val="clear" w:color="auto" w:fill="FFFFFF"/>
        </w:rPr>
        <w:t xml:space="preserve"> Қалаларды болашақта дамыту үшін ұзақ мерзімді стратегиялар әзірлеуге мүмкіндік береді.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Тығыздық пен өсу.</w:t>
      </w:r>
      <w:r w:rsidRPr="00670935">
        <w:rPr>
          <w:color w:val="000000"/>
          <w:sz w:val="28"/>
          <w:szCs w:val="28"/>
          <w:shd w:val="clear" w:color="auto" w:fill="FFFFFF"/>
        </w:rPr>
        <w:t xml:space="preserve"> Құрылыс тығыздығын реттеу арқылы артық жүктемеден және табиғи ресурстардың тозуынан сақтайды.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Инфрақұрылым және ұтқырлық.</w:t>
      </w:r>
      <w:r w:rsidRPr="00670935">
        <w:rPr>
          <w:color w:val="000000"/>
          <w:sz w:val="28"/>
          <w:szCs w:val="28"/>
          <w:shd w:val="clear" w:color="auto" w:fill="FFFFFF"/>
        </w:rPr>
        <w:t xml:space="preserve"> Қоғамдық көлік, веложолдар мен автотұрақтарға қойылатын талаптар қала өмірінің сапасын арттырады.</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Климаттық тұрақтылық пен инновация.</w:t>
      </w:r>
      <w:r w:rsidRPr="00670935">
        <w:rPr>
          <w:color w:val="000000"/>
          <w:sz w:val="28"/>
          <w:szCs w:val="28"/>
          <w:shd w:val="clear" w:color="auto" w:fill="FFFFFF"/>
        </w:rPr>
        <w:t xml:space="preserve"> Код климаттың өзгеруіне төтеп бере алатын шешімдерді — күн панельдері, жасыл шатырлар сияқты технологияларды енгізуді көздейді.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t>Жергілікті қауымдастықты қолдау.</w:t>
      </w:r>
      <w:r w:rsidRPr="00670935">
        <w:rPr>
          <w:color w:val="000000"/>
          <w:sz w:val="28"/>
          <w:szCs w:val="28"/>
          <w:shd w:val="clear" w:color="auto" w:fill="FFFFFF"/>
        </w:rPr>
        <w:t xml:space="preserve"> Қоғамдық кеңістіктер, шағын бизнестер және тұрғындардың жоспарлау үдерісіне қатысу мүмкіндігі қамтамасыз етіледі.</w:t>
      </w:r>
    </w:p>
    <w:p w:rsidR="00670935" w:rsidRPr="00670935" w:rsidRDefault="00670935" w:rsidP="0065728C">
      <w:pPr>
        <w:pStyle w:val="a5"/>
        <w:numPr>
          <w:ilvl w:val="0"/>
          <w:numId w:val="32"/>
        </w:numPr>
        <w:tabs>
          <w:tab w:val="clear" w:pos="720"/>
        </w:tabs>
        <w:spacing w:before="0" w:beforeAutospacing="0" w:after="0" w:afterAutospacing="0"/>
        <w:ind w:left="0" w:firstLine="709"/>
        <w:jc w:val="both"/>
        <w:rPr>
          <w:color w:val="000000"/>
          <w:sz w:val="28"/>
          <w:szCs w:val="28"/>
          <w:shd w:val="clear" w:color="auto" w:fill="FFFFFF"/>
        </w:rPr>
      </w:pPr>
      <w:r w:rsidRPr="00670935">
        <w:rPr>
          <w:b/>
          <w:bCs/>
          <w:color w:val="000000"/>
          <w:sz w:val="28"/>
          <w:szCs w:val="28"/>
          <w:shd w:val="clear" w:color="auto" w:fill="FFFFFF"/>
        </w:rPr>
        <w:lastRenderedPageBreak/>
        <w:t>Туризм мен инвестиция.</w:t>
      </w:r>
      <w:r w:rsidRPr="00670935">
        <w:rPr>
          <w:color w:val="000000"/>
          <w:sz w:val="28"/>
          <w:szCs w:val="28"/>
          <w:shd w:val="clear" w:color="auto" w:fill="FFFFFF"/>
        </w:rPr>
        <w:t xml:space="preserve"> Көне нысандар мен жаңа жобалардың үйлесімі қаланы тартымды етіп, сырттан келетін капитал мен туристік ағынды ұлғайтады.</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Pr>
          <w:color w:val="000000"/>
          <w:sz w:val="28"/>
          <w:szCs w:val="28"/>
          <w:shd w:val="clear" w:color="auto" w:fill="FFFFFF"/>
          <w:lang w:val="kk-KZ"/>
        </w:rPr>
        <w:t>Сәулеттік</w:t>
      </w:r>
      <w:r>
        <w:rPr>
          <w:color w:val="000000"/>
          <w:sz w:val="28"/>
          <w:szCs w:val="28"/>
          <w:shd w:val="clear" w:color="auto" w:fill="FFFFFF"/>
        </w:rPr>
        <w:t xml:space="preserve"> дизайн</w:t>
      </w:r>
      <w:r>
        <w:rPr>
          <w:color w:val="000000"/>
          <w:sz w:val="28"/>
          <w:szCs w:val="28"/>
          <w:shd w:val="clear" w:color="auto" w:fill="FFFFFF"/>
          <w:lang w:val="kk-KZ"/>
        </w:rPr>
        <w:t>-</w:t>
      </w:r>
      <w:r w:rsidRPr="00670935">
        <w:rPr>
          <w:color w:val="000000"/>
          <w:sz w:val="28"/>
          <w:szCs w:val="28"/>
          <w:shd w:val="clear" w:color="auto" w:fill="FFFFFF"/>
        </w:rPr>
        <w:t>кодын ескере отырып қалалық ортаны ұйымдастыру — үйлесімділік пен функционалдылықты қамтамасыз ететін маңызды құрал. Бұл бірегейлік пен мәдени мұраны сақтай отырып, барлық тұрғындар мен келушілерге жайлы және тұрақты орта қалыптастыруға мүмкіндік береді.</w:t>
      </w:r>
    </w:p>
    <w:p w:rsidR="00670935" w:rsidRPr="00670935" w:rsidRDefault="00670935" w:rsidP="00670935">
      <w:pPr>
        <w:pStyle w:val="a5"/>
        <w:spacing w:before="0" w:beforeAutospacing="0" w:after="0" w:afterAutospacing="0"/>
        <w:ind w:firstLine="709"/>
        <w:jc w:val="both"/>
        <w:rPr>
          <w:color w:val="000000"/>
          <w:sz w:val="28"/>
          <w:szCs w:val="28"/>
          <w:shd w:val="clear" w:color="auto" w:fill="FFFFFF"/>
        </w:rPr>
      </w:pPr>
      <w:r w:rsidRPr="00B90471">
        <w:rPr>
          <w:bCs/>
          <w:color w:val="000000"/>
          <w:sz w:val="28"/>
          <w:szCs w:val="28"/>
          <w:shd w:val="clear" w:color="auto" w:fill="FFFFFF"/>
        </w:rPr>
        <w:t>Қорытындылай келе</w:t>
      </w:r>
      <w:r w:rsidRPr="00670935">
        <w:rPr>
          <w:color w:val="000000"/>
          <w:sz w:val="28"/>
          <w:szCs w:val="28"/>
          <w:shd w:val="clear" w:color="auto" w:fill="FFFFFF"/>
        </w:rPr>
        <w:t xml:space="preserve">, </w:t>
      </w:r>
      <w:r>
        <w:rPr>
          <w:color w:val="000000"/>
          <w:sz w:val="28"/>
          <w:szCs w:val="28"/>
          <w:shd w:val="clear" w:color="auto" w:fill="FFFFFF"/>
          <w:lang w:val="kk-KZ"/>
        </w:rPr>
        <w:t>сәулеттік</w:t>
      </w:r>
      <w:r>
        <w:rPr>
          <w:color w:val="000000"/>
          <w:sz w:val="28"/>
          <w:szCs w:val="28"/>
          <w:shd w:val="clear" w:color="auto" w:fill="FFFFFF"/>
        </w:rPr>
        <w:t xml:space="preserve"> дизайн</w:t>
      </w:r>
      <w:r>
        <w:rPr>
          <w:color w:val="000000"/>
          <w:sz w:val="28"/>
          <w:szCs w:val="28"/>
          <w:shd w:val="clear" w:color="auto" w:fill="FFFFFF"/>
          <w:lang w:val="kk-KZ"/>
        </w:rPr>
        <w:t>-</w:t>
      </w:r>
      <w:r w:rsidRPr="00670935">
        <w:rPr>
          <w:color w:val="000000"/>
          <w:sz w:val="28"/>
          <w:szCs w:val="28"/>
          <w:shd w:val="clear" w:color="auto" w:fill="FFFFFF"/>
        </w:rPr>
        <w:t>кодын ескере отырып қалалық ортаны ұйымдастыру — бұл жай ғана ережелер жиынтығы емес. Бұл функционалдылықты, эстетиканы, тұрақтылықты және әлеуметтік жауапкершілікті біріктіретін, заманауи қала кеңістігін құруға арналған құрал. Урбанизация мен халықтың өсуі жағдайында бұл тақырыптың өзектілігі арта түсуде. Сондықтан дизайн коды қазіргі қалаларды қалыптастыруда негізгі рөл атқара отырып, жайлы, өмір сүруге қолайлы әрі болашақ ұрпаққа бағытталған қалалық ортаның негізін қалайды.</w:t>
      </w:r>
    </w:p>
    <w:p w:rsidR="00FA05BF" w:rsidRDefault="00FA05BF" w:rsidP="00FA05BF">
      <w:pPr>
        <w:pStyle w:val="a5"/>
        <w:spacing w:before="0" w:beforeAutospacing="0" w:after="0" w:afterAutospacing="0"/>
        <w:jc w:val="both"/>
        <w:rPr>
          <w:b/>
          <w:color w:val="000000" w:themeColor="text1"/>
          <w:kern w:val="24"/>
          <w:sz w:val="28"/>
          <w:szCs w:val="28"/>
        </w:rPr>
      </w:pPr>
    </w:p>
    <w:p w:rsidR="000E392E" w:rsidRDefault="000E392E" w:rsidP="00FA05BF">
      <w:pPr>
        <w:pStyle w:val="a5"/>
        <w:spacing w:before="0" w:beforeAutospacing="0" w:after="0" w:afterAutospacing="0"/>
        <w:ind w:firstLine="709"/>
        <w:jc w:val="both"/>
        <w:rPr>
          <w:b/>
          <w:color w:val="000000" w:themeColor="text1"/>
          <w:kern w:val="24"/>
          <w:sz w:val="28"/>
          <w:szCs w:val="28"/>
        </w:rPr>
      </w:pPr>
      <w:r w:rsidRPr="005102D8">
        <w:rPr>
          <w:b/>
          <w:color w:val="000000" w:themeColor="text1"/>
          <w:kern w:val="24"/>
          <w:sz w:val="28"/>
          <w:szCs w:val="28"/>
        </w:rPr>
        <w:t>1.3</w:t>
      </w:r>
      <w:r w:rsidRPr="005102D8">
        <w:rPr>
          <w:b/>
          <w:color w:val="000000" w:themeColor="text1"/>
          <w:kern w:val="24"/>
          <w:sz w:val="28"/>
          <w:szCs w:val="28"/>
        </w:rPr>
        <w:tab/>
      </w:r>
      <w:r w:rsidR="00D962FD">
        <w:rPr>
          <w:b/>
          <w:color w:val="000000" w:themeColor="text1"/>
          <w:kern w:val="24"/>
          <w:sz w:val="28"/>
          <w:szCs w:val="28"/>
        </w:rPr>
        <w:t xml:space="preserve"> </w:t>
      </w:r>
      <w:r w:rsidR="00670935" w:rsidRPr="00670935">
        <w:rPr>
          <w:b/>
          <w:color w:val="000000" w:themeColor="text1"/>
          <w:kern w:val="24"/>
          <w:sz w:val="28"/>
          <w:szCs w:val="28"/>
        </w:rPr>
        <w:t>Шет елдер мысалында қала құрылымына сәулеттік дизайн- кодын енгізу принциптері</w:t>
      </w:r>
    </w:p>
    <w:p w:rsidR="00B90471" w:rsidRPr="005102D8" w:rsidRDefault="00B90471" w:rsidP="0023528E">
      <w:pPr>
        <w:pStyle w:val="a5"/>
        <w:spacing w:before="0" w:beforeAutospacing="0" w:after="0" w:afterAutospacing="0"/>
        <w:ind w:firstLine="709"/>
        <w:jc w:val="both"/>
        <w:rPr>
          <w:b/>
          <w:color w:val="000000" w:themeColor="text1"/>
          <w:kern w:val="24"/>
          <w:sz w:val="28"/>
          <w:szCs w:val="28"/>
        </w:rPr>
      </w:pP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Қазақстандық қалалар қала маңындағы аудандардың қарқынды өсуі, қалалық кеңістіктің үдемелі бөлшектенуі және соның салдарынан қала орталықтарының бірегейлігінің жоғалуымен бетпе-бет келуде. Өз кезегінде, өмір сүруге қолайлы орындарды іздеу азаматтарды инфрақұрылымды шамадан тыс жүктеуге және ресурстарды тұтыну арқылы ұтқырлықты арттыруға итермелейді.</w:t>
      </w: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Аталған мәселе Еуропада ертерек байқалып, онда бұл урбанистік дағдарыстың басталғаны мойындалды. 2007 жылы қабылданған Тұрақты еуропалық қалаларға арналған Лейпциг хартиясы қала орталықтарында өмір сүру сапасын арттырудың негізгі құралы ретінде кешенді қала құрылысын қолдануға шақырды.</w:t>
      </w: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 xml:space="preserve">Осы тұрғыда </w:t>
      </w:r>
      <w:r w:rsidR="0023528E">
        <w:rPr>
          <w:sz w:val="28"/>
          <w:szCs w:val="28"/>
          <w:lang w:val="kk-KZ"/>
        </w:rPr>
        <w:t>сәулеттік</w:t>
      </w:r>
      <w:r w:rsidR="0023528E">
        <w:rPr>
          <w:sz w:val="28"/>
          <w:szCs w:val="28"/>
        </w:rPr>
        <w:t xml:space="preserve"> дизайн</w:t>
      </w:r>
      <w:r w:rsidR="0023528E">
        <w:rPr>
          <w:sz w:val="28"/>
          <w:szCs w:val="28"/>
          <w:lang w:val="kk-KZ"/>
        </w:rPr>
        <w:t>-</w:t>
      </w:r>
      <w:r w:rsidRPr="00670935">
        <w:rPr>
          <w:sz w:val="28"/>
          <w:szCs w:val="28"/>
        </w:rPr>
        <w:t>коды қаланы басқарудың тиімді құралы ретінде қарастырылады. Архитектуралық дизайн коды — бұл жергілікті билік органдары, құрылыс салушылар, тұрғындар қауымдастықтары және басқа да мүдделі тараптар арасында алдын ала келісілген нақты құжат. Оның мақсаты — урбанистік процестерді оңтайландыру, қақтығыстарды азайту және жоғары сапалы қалалық кеңістікті қамтамасыз ету.</w:t>
      </w: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 xml:space="preserve">Бұл қосымша шектеулер жиынтығы емес, керісінше, дамудың ортақ негізін қалыптастырып, сапаның негізгі критерийлерін айқындайтын нақты нұсқаулықтар жиынтығы болып табылады. Оларды қолдану қалалық кеңістікті анықтаудан бастап құрылыс аспектілеріне дейінгі түрлі салаларға таралады </w:t>
      </w:r>
      <w:r w:rsidRPr="00670935">
        <w:rPr>
          <w:sz w:val="28"/>
          <w:szCs w:val="28"/>
        </w:rPr>
        <w:lastRenderedPageBreak/>
        <w:t>және әсіресе энергия үнемдеуге бағытталған стратегияларды жүзеге асыруда тиімді.</w:t>
      </w: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Аталған құрал Англияда сәтті түрде енгізіліп, үкіметтік деңгейде қолдау тапқан. Дегенмен, дизайн кодтары мен «ақылды» жобаларды басқарудың ұқсас формалары көптеген еуропалық қалаларда әртүрлі тәсілдермен жүзеге асырылып келеді.</w:t>
      </w:r>
    </w:p>
    <w:p w:rsidR="00670935" w:rsidRPr="00670935" w:rsidRDefault="0023528E" w:rsidP="0023528E">
      <w:pPr>
        <w:pStyle w:val="a5"/>
        <w:spacing w:before="0" w:beforeAutospacing="0" w:after="0" w:afterAutospacing="0"/>
        <w:ind w:firstLine="709"/>
        <w:jc w:val="both"/>
        <w:rPr>
          <w:sz w:val="28"/>
          <w:szCs w:val="28"/>
        </w:rPr>
      </w:pPr>
      <w:r>
        <w:rPr>
          <w:sz w:val="28"/>
          <w:szCs w:val="28"/>
          <w:lang w:val="kk-KZ"/>
        </w:rPr>
        <w:t>Сәулеттік</w:t>
      </w:r>
      <w:r>
        <w:rPr>
          <w:sz w:val="28"/>
          <w:szCs w:val="28"/>
        </w:rPr>
        <w:t xml:space="preserve"> дизайн</w:t>
      </w:r>
      <w:r>
        <w:rPr>
          <w:sz w:val="28"/>
          <w:szCs w:val="28"/>
          <w:lang w:val="kk-KZ"/>
        </w:rPr>
        <w:t>-</w:t>
      </w:r>
      <w:r w:rsidR="00670935" w:rsidRPr="00670935">
        <w:rPr>
          <w:sz w:val="28"/>
          <w:szCs w:val="28"/>
        </w:rPr>
        <w:t>кодтары Атлант мұхитының екі жағында да әртүрлі «үлгілік» нұсқаулықтар мен кодтау процестері аясында осы рөлді атқарып келді. Англияда соңғы 17 жыл ішінде өткізілген екі ірі пилоттық бағдарлама дизайн кодтарын қолданудың тәжірибесі мен әлеуетін, сондай-ақ елдегі олардың таралуы мен тиімділігін зерттеуге мүмкіндік берді. Бұл бағдарламалар халықаралық деңгейде қалалық дизайнда кодтауды бағалаудың жалғыз кешенді әрі бойлық талдау мысалдары болып табылады.</w:t>
      </w:r>
    </w:p>
    <w:p w:rsidR="00670935" w:rsidRPr="00670935" w:rsidRDefault="0023528E" w:rsidP="0023528E">
      <w:pPr>
        <w:pStyle w:val="a5"/>
        <w:spacing w:before="0" w:beforeAutospacing="0" w:after="0" w:afterAutospacing="0"/>
        <w:ind w:firstLine="709"/>
        <w:jc w:val="both"/>
        <w:rPr>
          <w:sz w:val="28"/>
          <w:szCs w:val="28"/>
        </w:rPr>
      </w:pPr>
      <w:r>
        <w:rPr>
          <w:sz w:val="28"/>
          <w:szCs w:val="28"/>
        </w:rPr>
        <w:t>Зерттеу нәтижелері дизайн</w:t>
      </w:r>
      <w:r>
        <w:rPr>
          <w:sz w:val="28"/>
          <w:szCs w:val="28"/>
          <w:lang w:val="kk-KZ"/>
        </w:rPr>
        <w:t>-</w:t>
      </w:r>
      <w:r w:rsidR="00670935" w:rsidRPr="00670935">
        <w:rPr>
          <w:sz w:val="28"/>
          <w:szCs w:val="28"/>
        </w:rPr>
        <w:t>кодтарының қалалық дизайнды басқарудың дербес құралы ретінде маңыздылығын айқындады. Олар орынның құндылығын оңтайландыруға мүмкіндік беретін негізгі урбанистік элементтердің «қаңқасын» жасауға қабілетті.</w:t>
      </w:r>
    </w:p>
    <w:p w:rsidR="00670935" w:rsidRPr="00670935" w:rsidRDefault="00670935" w:rsidP="0023528E">
      <w:pPr>
        <w:pStyle w:val="a5"/>
        <w:spacing w:before="0" w:beforeAutospacing="0" w:after="0" w:afterAutospacing="0"/>
        <w:ind w:firstLine="709"/>
        <w:jc w:val="both"/>
        <w:rPr>
          <w:sz w:val="28"/>
          <w:szCs w:val="28"/>
        </w:rPr>
      </w:pPr>
      <w:r w:rsidRPr="00670935">
        <w:rPr>
          <w:sz w:val="28"/>
          <w:szCs w:val="28"/>
        </w:rPr>
        <w:t>Салынған ортаға қатысты «код» ұғымы дизайнға негізделген және қалалық кеңістікті қалыптастыруға мүмкіндік беретін ережелер мен стандарттардың кез келген түрін қамтиды (Ben-Joseph, 2005; Marshall, 2011). Алайда, зерттеу аясында кодтар неғұрлым нақты сипатталады: бұл – белгілі бір даму нысанының үш өлшемді компоненттері мен олардың өзара байланысын жалпы нәтижеге тікелей нұсқаусыз сипаттайтын, директивті әрі нақты анықталған дизайн нұсқаулығының ерекше түрі (1.3.1-сурет). Осыған сәйкес, «кодтау» ұғымы — бұл осындай кодтарды әзірлеу үдерісін білдіреді.</w:t>
      </w:r>
    </w:p>
    <w:p w:rsidR="000E392E" w:rsidRDefault="000E392E" w:rsidP="000E392E">
      <w:pPr>
        <w:pStyle w:val="a5"/>
        <w:spacing w:before="0" w:beforeAutospacing="0" w:after="0" w:afterAutospacing="0"/>
        <w:ind w:firstLine="567"/>
        <w:jc w:val="both"/>
      </w:pPr>
    </w:p>
    <w:p w:rsidR="000E392E" w:rsidRDefault="00D00E26" w:rsidP="00D217AC">
      <w:pPr>
        <w:pStyle w:val="a5"/>
        <w:spacing w:before="0" w:beforeAutospacing="0" w:after="0" w:afterAutospacing="0"/>
        <w:jc w:val="center"/>
        <w:rPr>
          <w:highlight w:val="yellow"/>
        </w:rPr>
      </w:pPr>
      <w:r>
        <w:rPr>
          <w:noProof/>
        </w:rPr>
        <w:drawing>
          <wp:inline distT="0" distB="0" distL="0" distR="0" wp14:anchorId="00E8214F" wp14:editId="64527A96">
            <wp:extent cx="2743200" cy="2732405"/>
            <wp:effectExtent l="0" t="0" r="0" b="0"/>
            <wp:docPr id="89" name="Рисунок 89" descr="C:\Users\User\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1.png"/>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743200" cy="2732405"/>
                    </a:xfrm>
                    <a:prstGeom prst="rect">
                      <a:avLst/>
                    </a:prstGeom>
                    <a:noFill/>
                    <a:ln>
                      <a:noFill/>
                    </a:ln>
                  </pic:spPr>
                </pic:pic>
              </a:graphicData>
            </a:graphic>
          </wp:inline>
        </w:drawing>
      </w:r>
    </w:p>
    <w:p w:rsidR="000E392E" w:rsidRPr="005102D8" w:rsidRDefault="0023528E" w:rsidP="005102D8">
      <w:pPr>
        <w:jc w:val="center"/>
        <w:rPr>
          <w:rFonts w:ascii="Times New Roman" w:hAnsi="Times New Roman" w:cs="Times New Roman"/>
          <w:sz w:val="28"/>
          <w:szCs w:val="28"/>
        </w:rPr>
      </w:pPr>
      <w:r w:rsidRPr="00D00E26">
        <w:rPr>
          <w:rFonts w:ascii="Times New Roman" w:hAnsi="Times New Roman" w:cs="Times New Roman"/>
          <w:color w:val="1F1F1F"/>
          <w:sz w:val="28"/>
          <w:szCs w:val="28"/>
          <w:lang w:val="kk-KZ"/>
        </w:rPr>
        <w:lastRenderedPageBreak/>
        <w:t xml:space="preserve">Сурет </w:t>
      </w:r>
      <w:r w:rsidR="00D217AC" w:rsidRPr="00D00E26">
        <w:rPr>
          <w:rFonts w:ascii="Times New Roman" w:hAnsi="Times New Roman" w:cs="Times New Roman"/>
          <w:color w:val="1F1F1F"/>
          <w:sz w:val="28"/>
          <w:szCs w:val="28"/>
        </w:rPr>
        <w:t>1.3.1</w:t>
      </w:r>
      <w:r w:rsidR="005102D8" w:rsidRPr="00D00E26">
        <w:rPr>
          <w:rFonts w:ascii="Times New Roman" w:hAnsi="Times New Roman" w:cs="Times New Roman"/>
          <w:color w:val="1F1F1F"/>
          <w:sz w:val="28"/>
          <w:szCs w:val="28"/>
        </w:rPr>
        <w:t xml:space="preserve">- </w:t>
      </w:r>
      <w:r w:rsidRPr="00D00E26">
        <w:rPr>
          <w:rFonts w:ascii="Times New Roman" w:hAnsi="Times New Roman" w:cs="Times New Roman"/>
          <w:sz w:val="28"/>
          <w:szCs w:val="28"/>
        </w:rPr>
        <w:t>Солтүстік Калифорниядағы Сан-Хосе үшін дайындалған бұл код мысалы сайт пен ғимараттың принциптерін, сондай-ақ көшеге қатынасын графикалық түрде көрсетеді</w:t>
      </w:r>
    </w:p>
    <w:p w:rsidR="0023528E" w:rsidRPr="0023528E" w:rsidRDefault="0023528E" w:rsidP="0023528E">
      <w:pPr>
        <w:spacing w:after="0" w:line="240" w:lineRule="auto"/>
        <w:ind w:firstLine="709"/>
        <w:jc w:val="both"/>
        <w:rPr>
          <w:rFonts w:ascii="Times New Roman" w:hAnsi="Times New Roman" w:cs="Times New Roman"/>
          <w:sz w:val="28"/>
          <w:szCs w:val="28"/>
        </w:rPr>
      </w:pPr>
      <w:r w:rsidRPr="0023528E">
        <w:rPr>
          <w:rFonts w:ascii="Times New Roman" w:hAnsi="Times New Roman" w:cs="Times New Roman"/>
          <w:sz w:val="28"/>
          <w:szCs w:val="28"/>
        </w:rPr>
        <w:t>Егер бұл ұғымды сәл егжей-тегжейлі қарастырсақ, «</w:t>
      </w:r>
      <w:r>
        <w:rPr>
          <w:rFonts w:ascii="Times New Roman" w:hAnsi="Times New Roman" w:cs="Times New Roman"/>
          <w:sz w:val="28"/>
          <w:szCs w:val="28"/>
          <w:lang w:val="kk-KZ"/>
        </w:rPr>
        <w:t>сәулеттік</w:t>
      </w:r>
      <w:r w:rsidRPr="0023528E">
        <w:rPr>
          <w:rFonts w:ascii="Times New Roman" w:hAnsi="Times New Roman" w:cs="Times New Roman"/>
          <w:sz w:val="28"/>
          <w:szCs w:val="28"/>
        </w:rPr>
        <w:t xml:space="preserve"> дизайн </w:t>
      </w:r>
      <w:r>
        <w:rPr>
          <w:rFonts w:ascii="Times New Roman" w:hAnsi="Times New Roman" w:cs="Times New Roman"/>
          <w:sz w:val="28"/>
          <w:szCs w:val="28"/>
          <w:lang w:val="kk-KZ"/>
        </w:rPr>
        <w:t>-</w:t>
      </w:r>
      <w:r w:rsidRPr="0023528E">
        <w:rPr>
          <w:rFonts w:ascii="Times New Roman" w:hAnsi="Times New Roman" w:cs="Times New Roman"/>
          <w:sz w:val="28"/>
          <w:szCs w:val="28"/>
        </w:rPr>
        <w:t>коды» — бұл «даму үдерісін жобалау арқылы тиімдірек басқару мақсатында дизайн параметрлерін айқындайтын бірқатар құралдардың жиынтық атауы» ретінде сипатталады. Бұл кодтарға қатысты төрт негізгі термин осы ұғымның мәнін ашады: «үш өлшемді», «бейнеленген», «директивалық» және «нақты».</w:t>
      </w:r>
    </w:p>
    <w:p w:rsidR="0023528E" w:rsidRPr="0023528E" w:rsidRDefault="0023528E" w:rsidP="0023528E">
      <w:pPr>
        <w:spacing w:after="0" w:line="240" w:lineRule="auto"/>
        <w:ind w:firstLine="709"/>
        <w:jc w:val="both"/>
        <w:rPr>
          <w:rFonts w:ascii="Times New Roman" w:hAnsi="Times New Roman" w:cs="Times New Roman"/>
          <w:sz w:val="28"/>
          <w:szCs w:val="28"/>
        </w:rPr>
      </w:pPr>
      <w:r w:rsidRPr="0023528E">
        <w:rPr>
          <w:rFonts w:ascii="Times New Roman" w:hAnsi="Times New Roman" w:cs="Times New Roman"/>
          <w:sz w:val="28"/>
          <w:szCs w:val="28"/>
        </w:rPr>
        <w:t>Кодтағы әрбір элементтің құрамында осы сипаттамалардың барлығы бірдей болмауы мүмкін. Алайда жалпы кодқа қолданған кезде бұл сипаттамалар нұсқаулықтың формасын айқындайды. Мұндай нұсқаулық кең ауқымды аудиторияға бағытталып қана қоймай, нақтырақ сипаттамалар береді және көбінесе мәтіндік емес, графикалық түрде беріледі.</w:t>
      </w:r>
    </w:p>
    <w:p w:rsidR="000E392E" w:rsidRPr="005102D8" w:rsidRDefault="000E392E" w:rsidP="000E392E">
      <w:pPr>
        <w:spacing w:after="0" w:line="240" w:lineRule="auto"/>
        <w:ind w:firstLine="567"/>
        <w:jc w:val="both"/>
        <w:rPr>
          <w:rFonts w:ascii="Times New Roman" w:hAnsi="Times New Roman" w:cs="Times New Roman"/>
          <w:sz w:val="28"/>
          <w:szCs w:val="28"/>
        </w:rPr>
      </w:pPr>
    </w:p>
    <w:p w:rsidR="000E392E" w:rsidRPr="005102D8" w:rsidRDefault="0023528E" w:rsidP="00922585">
      <w:pPr>
        <w:spacing w:after="0" w:line="240" w:lineRule="auto"/>
        <w:ind w:firstLine="709"/>
        <w:jc w:val="both"/>
        <w:rPr>
          <w:rFonts w:ascii="Times New Roman" w:hAnsi="Times New Roman" w:cs="Times New Roman"/>
          <w:sz w:val="28"/>
          <w:szCs w:val="28"/>
        </w:rPr>
      </w:pPr>
      <w:r w:rsidRPr="0023528E">
        <w:rPr>
          <w:rStyle w:val="label"/>
          <w:rFonts w:ascii="Times New Roman" w:hAnsi="Times New Roman" w:cs="Times New Roman"/>
          <w:color w:val="2E2E2E"/>
          <w:sz w:val="28"/>
          <w:szCs w:val="28"/>
        </w:rPr>
        <w:t xml:space="preserve">Кесте 2. FBCI пішінге негізделген кодтар институты дизайн кодын (1-баған) және пішінге негізделген кодтарға арналған ең жақсы тәжірибелерді (2-баған) қамтитын стандарттарды анықтайды </w:t>
      </w:r>
      <w:r w:rsidR="000E392E" w:rsidRPr="005102D8">
        <w:rPr>
          <w:rFonts w:ascii="Times New Roman" w:hAnsi="Times New Roman" w:cs="Times New Roman"/>
          <w:sz w:val="28"/>
          <w:szCs w:val="28"/>
        </w:rPr>
        <w:t>(</w:t>
      </w:r>
      <w:hyperlink r:id="rId48" w:tgtFrame="_blank" w:history="1">
        <w:r w:rsidR="000E392E" w:rsidRPr="005102D8">
          <w:rPr>
            <w:rStyle w:val="anchor-text"/>
            <w:rFonts w:ascii="Times New Roman" w:hAnsi="Times New Roman" w:cs="Times New Roman"/>
            <w:color w:val="0C7DBB"/>
            <w:sz w:val="28"/>
            <w:szCs w:val="28"/>
          </w:rPr>
          <w:t>https://formbasedcodes.org/standards-of-practice/</w:t>
        </w:r>
      </w:hyperlink>
      <w:r>
        <w:rPr>
          <w:rFonts w:ascii="Times New Roman" w:hAnsi="Times New Roman" w:cs="Times New Roman"/>
          <w:sz w:val="28"/>
          <w:szCs w:val="28"/>
        </w:rPr>
        <w:t>)</w:t>
      </w:r>
    </w:p>
    <w:tbl>
      <w:tblPr>
        <w:tblW w:w="8798" w:type="dxa"/>
        <w:tblBorders>
          <w:top w:val="single" w:sz="6" w:space="0" w:color="969696"/>
          <w:bottom w:val="single" w:sz="6" w:space="0" w:color="969696"/>
        </w:tblBorders>
        <w:tblCellMar>
          <w:left w:w="0" w:type="dxa"/>
          <w:right w:w="0" w:type="dxa"/>
        </w:tblCellMar>
        <w:tblLook w:val="04A0" w:firstRow="1" w:lastRow="0" w:firstColumn="1" w:lastColumn="0" w:noHBand="0" w:noVBand="1"/>
      </w:tblPr>
      <w:tblGrid>
        <w:gridCol w:w="4838"/>
        <w:gridCol w:w="3960"/>
      </w:tblGrid>
      <w:tr w:rsidR="000E392E" w:rsidTr="000E392E">
        <w:trPr>
          <w:tblHeader/>
        </w:trPr>
        <w:tc>
          <w:tcPr>
            <w:tcW w:w="0" w:type="auto"/>
            <w:tcBorders>
              <w:top w:val="single" w:sz="6" w:space="0" w:color="969696"/>
              <w:left w:val="nil"/>
              <w:bottom w:val="single" w:sz="6" w:space="0" w:color="969696"/>
              <w:right w:val="nil"/>
            </w:tcBorders>
            <w:tcMar>
              <w:top w:w="75" w:type="dxa"/>
              <w:left w:w="75" w:type="dxa"/>
              <w:bottom w:w="75" w:type="dxa"/>
              <w:right w:w="75" w:type="dxa"/>
            </w:tcMar>
            <w:vAlign w:val="center"/>
            <w:hideMark/>
          </w:tcPr>
          <w:p w:rsidR="000E392E" w:rsidRDefault="0023528E" w:rsidP="0023528E">
            <w:pPr>
              <w:spacing w:after="0" w:line="240" w:lineRule="auto"/>
              <w:rPr>
                <w:rFonts w:ascii="Times New Roman" w:eastAsia="Times New Roman" w:hAnsi="Times New Roman" w:cs="Times New Roman"/>
                <w:b/>
                <w:bCs/>
                <w:color w:val="2E2E2E"/>
                <w:sz w:val="24"/>
                <w:szCs w:val="24"/>
                <w:lang w:eastAsia="ru-RU"/>
              </w:rPr>
            </w:pPr>
            <w:r w:rsidRPr="0023528E">
              <w:rPr>
                <w:rFonts w:ascii="Times New Roman" w:eastAsia="Times New Roman" w:hAnsi="Times New Roman" w:cs="Times New Roman"/>
                <w:b/>
                <w:bCs/>
                <w:color w:val="2E2E2E"/>
                <w:sz w:val="24"/>
                <w:szCs w:val="24"/>
                <w:lang w:eastAsia="ru-RU"/>
              </w:rPr>
              <w:t xml:space="preserve">Пішінге негізделген </w:t>
            </w:r>
            <w:r>
              <w:rPr>
                <w:rFonts w:ascii="Times New Roman" w:eastAsia="Times New Roman" w:hAnsi="Times New Roman" w:cs="Times New Roman"/>
                <w:b/>
                <w:bCs/>
                <w:color w:val="2E2E2E"/>
                <w:sz w:val="24"/>
                <w:szCs w:val="24"/>
                <w:lang w:val="kk-KZ" w:eastAsia="ru-RU"/>
              </w:rPr>
              <w:t>к</w:t>
            </w:r>
            <w:r w:rsidRPr="0023528E">
              <w:rPr>
                <w:rFonts w:ascii="Times New Roman" w:eastAsia="Times New Roman" w:hAnsi="Times New Roman" w:cs="Times New Roman"/>
                <w:b/>
                <w:bCs/>
                <w:color w:val="2E2E2E"/>
                <w:sz w:val="24"/>
                <w:szCs w:val="24"/>
                <w:lang w:eastAsia="ru-RU"/>
              </w:rPr>
              <w:t>од мыналарды қамтуы керек</w:t>
            </w:r>
          </w:p>
        </w:tc>
        <w:tc>
          <w:tcPr>
            <w:tcW w:w="0" w:type="auto"/>
            <w:tcBorders>
              <w:top w:val="single" w:sz="6" w:space="0" w:color="969696"/>
              <w:left w:val="nil"/>
              <w:bottom w:val="single" w:sz="6" w:space="0" w:color="969696"/>
              <w:right w:val="nil"/>
            </w:tcBorders>
            <w:tcMar>
              <w:top w:w="75" w:type="dxa"/>
              <w:left w:w="75" w:type="dxa"/>
              <w:bottom w:w="75" w:type="dxa"/>
              <w:right w:w="75" w:type="dxa"/>
            </w:tcMar>
            <w:vAlign w:val="center"/>
            <w:hideMark/>
          </w:tcPr>
          <w:p w:rsidR="000E392E" w:rsidRDefault="0023528E">
            <w:pPr>
              <w:spacing w:after="0" w:line="240" w:lineRule="auto"/>
              <w:rPr>
                <w:rFonts w:ascii="Times New Roman" w:eastAsia="Times New Roman" w:hAnsi="Times New Roman" w:cs="Times New Roman"/>
                <w:b/>
                <w:bCs/>
                <w:color w:val="2E2E2E"/>
                <w:sz w:val="24"/>
                <w:szCs w:val="24"/>
                <w:lang w:eastAsia="ru-RU"/>
              </w:rPr>
            </w:pPr>
            <w:r w:rsidRPr="0023528E">
              <w:rPr>
                <w:rFonts w:ascii="Times New Roman" w:eastAsia="Times New Roman" w:hAnsi="Times New Roman" w:cs="Times New Roman"/>
                <w:b/>
                <w:bCs/>
                <w:color w:val="2E2E2E"/>
                <w:sz w:val="24"/>
                <w:szCs w:val="24"/>
                <w:lang w:eastAsia="ru-RU"/>
              </w:rPr>
              <w:t>Пішінге негізделген код үлгісі</w:t>
            </w:r>
          </w:p>
        </w:tc>
      </w:tr>
      <w:tr w:rsidR="000E392E" w:rsidTr="000E392E">
        <w:tc>
          <w:tcPr>
            <w:tcW w:w="0" w:type="auto"/>
            <w:tcBorders>
              <w:top w:val="nil"/>
              <w:left w:val="nil"/>
              <w:bottom w:val="nil"/>
              <w:right w:val="nil"/>
            </w:tcBorders>
            <w:tcMar>
              <w:top w:w="75" w:type="dxa"/>
              <w:left w:w="75" w:type="dxa"/>
              <w:bottom w:w="75" w:type="dxa"/>
              <w:right w:w="75" w:type="dxa"/>
            </w:tcMar>
            <w:vAlign w:val="center"/>
            <w:hideMark/>
          </w:tcPr>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Қауымдастықты тартудың инклюзивті процесі аясында әзірленіп, қабылданған егжей-тегжейлі жоспар және нақты көзқарас.</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Кодты көзқараспен немесе жоспармен байланыстыратын, сонымен қатар сәтсіздіктер мен ерекшеліктер үшін әзірлеу параметрлері мен шеңберлерін айқындайтын ниет пен тапсырма туралы мәлімдеме.</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Қоғамдық кеңістіктерді қалыптастыратын ғимараттарды орналастыруға және ғимараттардың қасбеттеріне қойылатын нақты талаптарды анықтайтын ғимарат формасының стандарттары.</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Реттеуші жоспар бойынша әр аймақ үшін белгіленген стандарттар жиынтығын көрсететін реттеуші құжат.</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Қарастырылуы шектеулі немесе мүлде жоқ нақты және объективті стандарттар.</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 xml:space="preserve">Бір-бірімен байланысты көше желісін </w:t>
            </w:r>
            <w:r w:rsidRPr="00EA4D66">
              <w:rPr>
                <w:rFonts w:ascii="Times New Roman" w:eastAsia="Times New Roman" w:hAnsi="Times New Roman" w:cs="Times New Roman"/>
                <w:b/>
                <w:sz w:val="24"/>
                <w:szCs w:val="24"/>
                <w:lang w:eastAsia="ru-RU"/>
              </w:rPr>
              <w:lastRenderedPageBreak/>
              <w:t>және жаяу жүргіншілер кварталдарын дамытуға және/немесе сақтауға ықпал ететін жаяу жүргіншілер жолының стандарттары.</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Физикалық форманың стандарттары мен параметрлерімен анықталатын болжамды физикалық нәтижелер — құрылыс сызықтары, қасбеттің түріне қойылатын талаптар және сыртқы кеңістіктің ерекшеліктері — аудандар мен тығыздықтың арақатынасы арқылы қалалық кеңістіктердің өлшемдері мен пішіндерінің әртүрлілігін қамтамасыз етіп, жоғары сапалы қалалық пішін мен қоғамдық кеңістікке әкелетін стандарттармен емес.</w:t>
            </w:r>
          </w:p>
          <w:p w:rsidR="00EA4D66"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Кеңістіктік конфигурациялар мен қатынастарды бейнелеуде бір мағыналы, нақты белгіленген және дәл көрсетілген жалпы тіл: графиктер мен диаграммалар.</w:t>
            </w:r>
          </w:p>
          <w:p w:rsidR="000E392E" w:rsidRPr="00EA4D66" w:rsidRDefault="00EA4D66" w:rsidP="0065728C">
            <w:pPr>
              <w:numPr>
                <w:ilvl w:val="0"/>
                <w:numId w:val="33"/>
              </w:numPr>
              <w:tabs>
                <w:tab w:val="clear" w:pos="720"/>
              </w:tabs>
              <w:spacing w:after="0" w:line="240" w:lineRule="auto"/>
              <w:ind w:left="0" w:firstLine="0"/>
              <w:rPr>
                <w:rFonts w:ascii="Times New Roman" w:eastAsia="Times New Roman" w:hAnsi="Times New Roman" w:cs="Times New Roman"/>
                <w:b/>
                <w:sz w:val="24"/>
                <w:szCs w:val="24"/>
                <w:lang w:eastAsia="ru-RU"/>
              </w:rPr>
            </w:pPr>
            <w:r w:rsidRPr="00EA4D66">
              <w:rPr>
                <w:rFonts w:ascii="Times New Roman" w:eastAsia="Times New Roman" w:hAnsi="Times New Roman" w:cs="Times New Roman"/>
                <w:b/>
                <w:sz w:val="24"/>
                <w:szCs w:val="24"/>
                <w:lang w:eastAsia="ru-RU"/>
              </w:rPr>
              <w:t>Жаяу жүргіншілер қашықтығында осы әртүрлілікті ынталандыратын стандарттарды қамтитын пайдалану мен тұрғын үйдің әртүрлілігі.</w:t>
            </w:r>
          </w:p>
        </w:tc>
        <w:tc>
          <w:tcPr>
            <w:tcW w:w="0" w:type="auto"/>
            <w:tcBorders>
              <w:top w:val="nil"/>
              <w:left w:val="nil"/>
              <w:bottom w:val="nil"/>
              <w:right w:val="nil"/>
            </w:tcBorders>
            <w:tcMar>
              <w:top w:w="75" w:type="dxa"/>
              <w:left w:w="75" w:type="dxa"/>
              <w:bottom w:w="75" w:type="dxa"/>
              <w:right w:w="75" w:type="dxa"/>
            </w:tcMar>
            <w:vAlign w:val="center"/>
          </w:tcPr>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lastRenderedPageBreak/>
              <w:t>1.</w:t>
            </w:r>
            <w:r w:rsidRPr="00EA4D66">
              <w:rPr>
                <w:rFonts w:ascii="Times New Roman" w:eastAsia="Times New Roman" w:hAnsi="Times New Roman" w:cs="Times New Roman"/>
                <w:sz w:val="24"/>
                <w:szCs w:val="24"/>
                <w:lang w:eastAsia="ru-RU"/>
              </w:rPr>
              <w:t>Сол нысандағы дамуды бақылайтын басқа қолданыстағы саясаттар мен ережелермен тиімді үйлестіру.</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2.</w:t>
            </w:r>
            <w:r w:rsidRPr="00EA4D66">
              <w:rPr>
                <w:rFonts w:ascii="Times New Roman" w:eastAsia="Times New Roman" w:hAnsi="Times New Roman" w:cs="Times New Roman"/>
                <w:sz w:val="24"/>
                <w:szCs w:val="24"/>
                <w:lang w:eastAsia="ru-RU"/>
              </w:rPr>
              <w:t>Үнемі жаңартылып отыруы үшін әзірленіп, бағдарламалануы қажет, көпшілікке таратуға ыңғайлы және қоғамдастықтың барлық мүшелері үшін түсінікті болуы тиіс.</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3.</w:t>
            </w:r>
            <w:r w:rsidRPr="00EA4D66">
              <w:rPr>
                <w:rFonts w:ascii="Times New Roman" w:eastAsia="Times New Roman" w:hAnsi="Times New Roman" w:cs="Times New Roman"/>
                <w:sz w:val="24"/>
                <w:szCs w:val="24"/>
                <w:lang w:eastAsia="ru-RU"/>
              </w:rPr>
              <w:t>Күнделікті қажеттіліктерді қанағаттандыратын және көптеген көлік опциялары арқылы қолжетімді жаяу жүргіншілерге арналған аймақтарды анықтау.</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4.</w:t>
            </w:r>
            <w:r w:rsidRPr="00EA4D66">
              <w:rPr>
                <w:rFonts w:ascii="Times New Roman" w:eastAsia="Times New Roman" w:hAnsi="Times New Roman" w:cs="Times New Roman"/>
                <w:sz w:val="24"/>
                <w:szCs w:val="24"/>
                <w:lang w:eastAsia="ru-RU"/>
              </w:rPr>
              <w:t>Автотұрақ талаптары, егер олар қарастырылса, жаяу жүргіншілер масштабындағы урбанизммен үйлесімді болуы тиіс.</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5.</w:t>
            </w:r>
            <w:r w:rsidRPr="00EA4D66">
              <w:rPr>
                <w:rFonts w:ascii="Times New Roman" w:eastAsia="Times New Roman" w:hAnsi="Times New Roman" w:cs="Times New Roman"/>
                <w:sz w:val="24"/>
                <w:szCs w:val="24"/>
                <w:lang w:eastAsia="ru-RU"/>
              </w:rPr>
              <w:t>Әлеуметтік және экономикалық интеграция мен мәдени әртүрлілікті насихаттау.</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6.</w:t>
            </w:r>
            <w:r w:rsidRPr="00EA4D66">
              <w:rPr>
                <w:rFonts w:ascii="Times New Roman" w:eastAsia="Times New Roman" w:hAnsi="Times New Roman" w:cs="Times New Roman"/>
                <w:sz w:val="24"/>
                <w:szCs w:val="24"/>
                <w:lang w:eastAsia="ru-RU"/>
              </w:rPr>
              <w:t xml:space="preserve">Жобаны мақұлдаудың әкімшілік </w:t>
            </w:r>
            <w:r w:rsidRPr="00EA4D66">
              <w:rPr>
                <w:rFonts w:ascii="Times New Roman" w:eastAsia="Times New Roman" w:hAnsi="Times New Roman" w:cs="Times New Roman"/>
                <w:sz w:val="24"/>
                <w:szCs w:val="24"/>
                <w:lang w:eastAsia="ru-RU"/>
              </w:rPr>
              <w:lastRenderedPageBreak/>
              <w:t>процедураларын түсінуге жеңіл тілде, тиімді қадамдар санымен және әлі де көзқарасқа немесе жоспарға сәйкес нәтижелерді қамтамасыз ететін икемділік опцияларымен нақты сипаттау.</w:t>
            </w:r>
          </w:p>
          <w:p w:rsidR="00EA4D66" w:rsidRPr="00EA4D66" w:rsidRDefault="00EA4D66" w:rsidP="00EA4D66">
            <w:pPr>
              <w:spacing w:after="0" w:line="240" w:lineRule="auto"/>
              <w:rPr>
                <w:rFonts w:ascii="Times New Roman" w:eastAsia="Times New Roman" w:hAnsi="Times New Roman" w:cs="Times New Roman"/>
                <w:sz w:val="24"/>
                <w:szCs w:val="24"/>
                <w:lang w:eastAsia="ru-RU"/>
              </w:rPr>
            </w:pPr>
            <w:r>
              <w:rPr>
                <w:rFonts w:ascii="Times New Roman" w:eastAsia="Times New Roman" w:hAnsi="Symbol" w:cs="Times New Roman"/>
                <w:sz w:val="24"/>
                <w:szCs w:val="24"/>
                <w:lang w:val="kk-KZ" w:eastAsia="ru-RU"/>
              </w:rPr>
              <w:t>7.</w:t>
            </w:r>
            <w:r w:rsidRPr="00EA4D66">
              <w:rPr>
                <w:rFonts w:ascii="Times New Roman" w:eastAsia="Times New Roman" w:hAnsi="Times New Roman" w:cs="Times New Roman"/>
                <w:sz w:val="24"/>
                <w:szCs w:val="24"/>
                <w:lang w:eastAsia="ru-RU"/>
              </w:rPr>
              <w:t>Кодты қолданатын немесе оған әсер ететін кез келген тұлға түсінетін тілде барлық техникалық терминдердің анықтамаларын қосу.</w:t>
            </w:r>
          </w:p>
          <w:p w:rsidR="000E392E" w:rsidRDefault="000E392E" w:rsidP="004943DE">
            <w:pPr>
              <w:numPr>
                <w:ilvl w:val="0"/>
                <w:numId w:val="1"/>
              </w:numPr>
              <w:spacing w:after="0" w:line="240" w:lineRule="auto"/>
              <w:ind w:left="0"/>
              <w:rPr>
                <w:rFonts w:ascii="Times New Roman" w:eastAsia="Times New Roman" w:hAnsi="Times New Roman" w:cs="Times New Roman"/>
                <w:color w:val="2E2E2E"/>
                <w:sz w:val="24"/>
                <w:szCs w:val="24"/>
                <w:lang w:eastAsia="ru-RU"/>
              </w:rPr>
            </w:pPr>
          </w:p>
        </w:tc>
      </w:tr>
    </w:tbl>
    <w:p w:rsidR="00EA4D66" w:rsidRDefault="00EA4D66" w:rsidP="00922585">
      <w:pPr>
        <w:pStyle w:val="a5"/>
        <w:spacing w:before="0" w:beforeAutospacing="0" w:after="0" w:afterAutospacing="0"/>
        <w:ind w:firstLine="709"/>
        <w:jc w:val="both"/>
        <w:rPr>
          <w:sz w:val="28"/>
          <w:szCs w:val="28"/>
        </w:rPr>
      </w:pPr>
    </w:p>
    <w:p w:rsidR="00EA4D66" w:rsidRPr="00EA4D66" w:rsidRDefault="00EA4D66" w:rsidP="00EA4D66">
      <w:pPr>
        <w:pStyle w:val="a5"/>
        <w:spacing w:before="0" w:beforeAutospacing="0" w:after="0" w:afterAutospacing="0"/>
        <w:ind w:firstLine="709"/>
        <w:jc w:val="both"/>
        <w:rPr>
          <w:sz w:val="28"/>
          <w:szCs w:val="28"/>
        </w:rPr>
      </w:pPr>
      <w:r w:rsidRPr="00EA4D66">
        <w:rPr>
          <w:sz w:val="28"/>
          <w:szCs w:val="28"/>
        </w:rPr>
        <w:t>Континентальды Еуропада кодтау жүйелерін қолдану бұрыннан қалыптасқан, қазіргі уақытта ол Еуропадағы жоспарлау эволюциясынан бастау алады, дегенмен кодтар әртүрлі формада дамып, өткен кезеңге айналуда. 1916 жылғы Нью-Йоркті аймақтарға бөлу туралы Жарлықты шабыттандырған және содан бері Германиядағы арнайы даму учаскелерін қамтитын міндетті жерді пайдалану жоспарларына (Bebauungsplan) айналған неміс аймақтарға бөлу тәжірибесі ерекше әсер етті. Бұл тәжірибе муниципалитеттерге жалпы муниципалды жерді пайдалану жоспарларында (Flächennutzungsplan) және ірі құрылыс учаскелеріне арналған нормативтік жоспарлар түрінде белгіленген заңды күші бар қалалық құрылым ережелерін әзірлеуге мүмкіндік берді. Ұлттық стандартталған белгілерді қолдана отырып, бұл жоспарлар ғимарат сызығы, даму аймақтары, жасыл аймақтар, көшелердің орналасуы, ғимараттың биіктігі мен пішіні (мысалы, шатыр түрі) сияқты мәселелерді қамтиды (Stille, 2007).</w:t>
      </w:r>
    </w:p>
    <w:p w:rsidR="00EA4D66" w:rsidRPr="00EA4D66" w:rsidRDefault="00EA4D66" w:rsidP="00EA4D66">
      <w:pPr>
        <w:pStyle w:val="a5"/>
        <w:spacing w:before="0" w:beforeAutospacing="0" w:after="0" w:afterAutospacing="0"/>
        <w:ind w:firstLine="709"/>
        <w:jc w:val="both"/>
        <w:rPr>
          <w:sz w:val="28"/>
          <w:szCs w:val="28"/>
        </w:rPr>
      </w:pPr>
      <w:r w:rsidRPr="00EA4D66">
        <w:rPr>
          <w:sz w:val="28"/>
          <w:szCs w:val="28"/>
        </w:rPr>
        <w:t xml:space="preserve">Осы типтегі </w:t>
      </w:r>
      <w:r>
        <w:rPr>
          <w:sz w:val="28"/>
          <w:szCs w:val="28"/>
        </w:rPr>
        <w:t>«</w:t>
      </w:r>
      <w:r w:rsidRPr="00EA4D66">
        <w:rPr>
          <w:sz w:val="28"/>
          <w:szCs w:val="28"/>
        </w:rPr>
        <w:t>реттеуші жоспарлар</w:t>
      </w:r>
      <w:r>
        <w:rPr>
          <w:sz w:val="28"/>
          <w:szCs w:val="28"/>
        </w:rPr>
        <w:t>»</w:t>
      </w:r>
      <w:r w:rsidRPr="00EA4D66">
        <w:rPr>
          <w:sz w:val="28"/>
          <w:szCs w:val="28"/>
        </w:rPr>
        <w:t xml:space="preserve"> халықаралық деңгейде кодтарды кеңістіктік тарату үшін қолданылады, әдетте олар екі өлшемді жоспар түрінде </w:t>
      </w:r>
      <w:r w:rsidRPr="00EA4D66">
        <w:rPr>
          <w:sz w:val="28"/>
          <w:szCs w:val="28"/>
        </w:rPr>
        <w:lastRenderedPageBreak/>
        <w:t>болады. Олар екі жолмен жұмыс істейді. Біріншіден, орындарды (бүкіл муниципалитеттерден негізгі объектілерге дейін) әртүрлі код комбинациялары қолданылатын белгілі бір аймақтарға бөлу арқылы (аймақтарға бөлуге ұқсас), екіншіден, кодтардың қай жерде қолданылатынын анықтау арқылы, мысалы, қалалық блоктар арасындағы қашықтықты белгілеу (сурет 1.3.2). Оларды жай объектілерге немесе белгілі бір аймақтарға арналған жоспар түріндегі кодтардың кеңістіктік көрінісі ретінде анықтауға болады және олар көбінесе басқа графикалық және жазбаша кодтармен қатар орналастырылады.</w:t>
      </w:r>
    </w:p>
    <w:p w:rsidR="000E392E" w:rsidRPr="005102D8" w:rsidRDefault="000E392E" w:rsidP="00922585">
      <w:pPr>
        <w:pStyle w:val="a5"/>
        <w:spacing w:before="0" w:beforeAutospacing="0" w:after="0" w:afterAutospacing="0"/>
        <w:ind w:firstLine="709"/>
        <w:jc w:val="both"/>
        <w:rPr>
          <w:sz w:val="28"/>
          <w:szCs w:val="28"/>
        </w:rPr>
      </w:pPr>
    </w:p>
    <w:p w:rsidR="000E392E" w:rsidRDefault="00DE45C1" w:rsidP="000E392E">
      <w:pPr>
        <w:pStyle w:val="a5"/>
        <w:jc w:val="center"/>
      </w:pPr>
      <w:r>
        <w:pict w14:anchorId="35C751F1">
          <v:shape id="_x0000_i1028" type="#_x0000_t75" style="width:369.4pt;height:244.25pt">
            <v:imagedata r:id="rId49" o:title="Без имени"/>
          </v:shape>
        </w:pict>
      </w:r>
    </w:p>
    <w:p w:rsidR="000E392E" w:rsidRPr="005102D8" w:rsidRDefault="00EA4D66" w:rsidP="005102D8">
      <w:pPr>
        <w:pStyle w:val="a5"/>
        <w:jc w:val="center"/>
        <w:rPr>
          <w:sz w:val="28"/>
          <w:szCs w:val="28"/>
        </w:rPr>
      </w:pPr>
      <w:r>
        <w:rPr>
          <w:sz w:val="28"/>
          <w:szCs w:val="28"/>
        </w:rPr>
        <w:t>Сурет</w:t>
      </w:r>
      <w:r w:rsidR="005102D8">
        <w:rPr>
          <w:sz w:val="28"/>
          <w:szCs w:val="28"/>
        </w:rPr>
        <w:t xml:space="preserve"> </w:t>
      </w:r>
      <w:r w:rsidR="00D217AC">
        <w:rPr>
          <w:sz w:val="28"/>
          <w:szCs w:val="28"/>
        </w:rPr>
        <w:t>1.3.2</w:t>
      </w:r>
      <w:r w:rsidR="005102D8" w:rsidRPr="005102D8">
        <w:rPr>
          <w:sz w:val="28"/>
          <w:szCs w:val="28"/>
        </w:rPr>
        <w:t xml:space="preserve">- </w:t>
      </w:r>
      <w:r w:rsidRPr="00EA4D66">
        <w:rPr>
          <w:sz w:val="28"/>
          <w:szCs w:val="28"/>
        </w:rPr>
        <w:t>Нормативтік жоспарлар кодтарды 2D жоспарына түрлен</w:t>
      </w:r>
      <w:r>
        <w:rPr>
          <w:sz w:val="28"/>
          <w:szCs w:val="28"/>
        </w:rPr>
        <w:t>діреді, мысалы, Парадайс дизайн-</w:t>
      </w:r>
      <w:r w:rsidRPr="00EA4D66">
        <w:rPr>
          <w:sz w:val="28"/>
          <w:szCs w:val="28"/>
        </w:rPr>
        <w:t>кодындағы Хемел Хемпстед, Хертфордшир (Dacorum Borough Council)</w:t>
      </w:r>
    </w:p>
    <w:p w:rsidR="00EA4D66" w:rsidRPr="00EA4D66" w:rsidRDefault="00EA4D66" w:rsidP="00EA4D66">
      <w:pPr>
        <w:pStyle w:val="a5"/>
        <w:ind w:firstLine="709"/>
        <w:jc w:val="both"/>
        <w:rPr>
          <w:sz w:val="28"/>
          <w:szCs w:val="28"/>
        </w:rPr>
      </w:pPr>
      <w:r w:rsidRPr="00EA4D66">
        <w:rPr>
          <w:sz w:val="28"/>
          <w:szCs w:val="28"/>
        </w:rPr>
        <w:t xml:space="preserve">Австрия, Бельгия, Франция, Италия, Нидерланды, Швеция және Ұлыбританияда әртүрлі формада және әртүрлі бедел мен дәйектілік деңгейінде кодтау қолданылған. Еуропалық мысалдарға тұрақты дизайн талаптарына сәйкес келуіне байланысты жиі аталып өтетін схемаларға, соның ішінде Амерсфорттағы Ваторст және Стокгольмдегі Хаммарбисжостад жатады (Шиппакас және Мюллер, 2020; Кармона, 2021). Бұл схемаларда кодтар, әдетте, қалалық дизайнның жан-жақты құрылымын (мастер-жоспар) құрумен қатар, дамудың дәйекті кезеңдерінде көзқарасты жүзеге асыру рөлін атқарды. Мысалы, Хаммарбю-Шестадта осы мемлекеттік бағдарламаның әр кезеңі жеке даму серіктестеріне берілген пакеттің бөлігі ретінде белгілі бір сайтқа арналған кодпен бірге жүрді. Франция мен Италияда дамуды реттеудің </w:t>
      </w:r>
      <w:r w:rsidRPr="00EA4D66">
        <w:rPr>
          <w:sz w:val="28"/>
          <w:szCs w:val="28"/>
        </w:rPr>
        <w:lastRenderedPageBreak/>
        <w:t>типоморфологиялық тәсілдері бұрыннан келе жатқан, біртіндеп дамуды қамтамасыз ететін үлкен аудандар үшін үш өлшемді кодтар орнатылған. Мысалы, Францияда жергілікті урбанизмнің жалпымемлекеттік жоспары аясында.</w:t>
      </w:r>
    </w:p>
    <w:p w:rsidR="00EA4D66" w:rsidRPr="00EA4D66" w:rsidRDefault="00EA4D66" w:rsidP="00EA4D66">
      <w:pPr>
        <w:pStyle w:val="a5"/>
        <w:ind w:firstLine="709"/>
        <w:jc w:val="both"/>
        <w:rPr>
          <w:sz w:val="28"/>
          <w:szCs w:val="28"/>
        </w:rPr>
      </w:pPr>
      <w:r w:rsidRPr="00EA4D66">
        <w:rPr>
          <w:sz w:val="28"/>
          <w:szCs w:val="28"/>
        </w:rPr>
        <w:t xml:space="preserve">Писано </w:t>
      </w:r>
      <w:r>
        <w:rPr>
          <w:sz w:val="28"/>
          <w:szCs w:val="28"/>
        </w:rPr>
        <w:t>«</w:t>
      </w:r>
      <w:r w:rsidRPr="00EA4D66">
        <w:rPr>
          <w:sz w:val="28"/>
          <w:szCs w:val="28"/>
        </w:rPr>
        <w:t>ережеге негізделген дизайн</w:t>
      </w:r>
      <w:r>
        <w:rPr>
          <w:sz w:val="28"/>
          <w:szCs w:val="28"/>
        </w:rPr>
        <w:t>»</w:t>
      </w:r>
      <w:r w:rsidRPr="00EA4D66">
        <w:rPr>
          <w:sz w:val="28"/>
          <w:szCs w:val="28"/>
        </w:rPr>
        <w:t xml:space="preserve"> (басқа атаумен архитектуралық дизайн коды) деп атайтын әдістердің көзқарасты анықтаушы рөлінде эксперименталды түрде қалай қолданылатынын атап өтті. Мысал ретінде Роттердамдағы Вайнхафен аралын, Антверпендегі Жаңа Зуидті және Линцтегі Винерстрассты келтіруге болады. Вайнхавен 1990 жылдардың аяғынан бастап ресми Бас жоспарсыз салынды, бірақ оның орнына мұнара, көлеңке, көріністер және жер деңгейіндегі орналасу сияқты факторларға қатысты кодқа негізделген бірқатар қарапайым ережелер қолданылды. Олар бірге оның көптеген учаскелерінде дамуды қалыптастырды және үйлестірді.</w:t>
      </w:r>
    </w:p>
    <w:p w:rsidR="000E392E" w:rsidRDefault="00DE45C1" w:rsidP="00A2305F">
      <w:pPr>
        <w:pStyle w:val="a5"/>
        <w:jc w:val="center"/>
      </w:pPr>
      <w:r>
        <w:rPr>
          <w:noProof/>
        </w:rPr>
        <w:pict w14:anchorId="250D9C36">
          <v:shape id="_x0000_i1029" type="#_x0000_t75" style="width:410.7pt;height:246pt">
            <v:imagedata r:id="rId50" o:title="999"/>
          </v:shape>
        </w:pict>
      </w:r>
    </w:p>
    <w:p w:rsidR="000E392E" w:rsidRPr="00B55C13" w:rsidRDefault="00EA4D66" w:rsidP="005102D8">
      <w:pPr>
        <w:pStyle w:val="a5"/>
        <w:spacing w:before="0" w:beforeAutospacing="0" w:after="0" w:afterAutospacing="0"/>
        <w:jc w:val="center"/>
        <w:rPr>
          <w:sz w:val="28"/>
          <w:szCs w:val="28"/>
        </w:rPr>
      </w:pPr>
      <w:r>
        <w:rPr>
          <w:sz w:val="28"/>
          <w:szCs w:val="28"/>
        </w:rPr>
        <w:t>Сурет</w:t>
      </w:r>
      <w:r w:rsidR="005102D8" w:rsidRPr="005102D8">
        <w:rPr>
          <w:sz w:val="28"/>
          <w:szCs w:val="28"/>
        </w:rPr>
        <w:t xml:space="preserve"> </w:t>
      </w:r>
      <w:r w:rsidR="00D217AC">
        <w:rPr>
          <w:sz w:val="28"/>
          <w:szCs w:val="28"/>
        </w:rPr>
        <w:t>1.3.3</w:t>
      </w:r>
      <w:r w:rsidR="005102D8" w:rsidRPr="005102D8">
        <w:rPr>
          <w:sz w:val="28"/>
          <w:szCs w:val="28"/>
        </w:rPr>
        <w:t xml:space="preserve">- </w:t>
      </w:r>
      <w:r>
        <w:rPr>
          <w:sz w:val="28"/>
          <w:szCs w:val="28"/>
        </w:rPr>
        <w:t>Ұлттық үлгілік дизайн-</w:t>
      </w:r>
      <w:r w:rsidRPr="00EA4D66">
        <w:rPr>
          <w:sz w:val="28"/>
          <w:szCs w:val="28"/>
        </w:rPr>
        <w:t>код</w:t>
      </w:r>
      <w:r>
        <w:rPr>
          <w:sz w:val="28"/>
          <w:szCs w:val="28"/>
        </w:rPr>
        <w:t>ыны</w:t>
      </w:r>
      <w:r>
        <w:rPr>
          <w:sz w:val="28"/>
          <w:szCs w:val="28"/>
          <w:lang w:val="kk-KZ"/>
        </w:rPr>
        <w:t>ң</w:t>
      </w:r>
      <w:r w:rsidRPr="00EA4D66">
        <w:rPr>
          <w:sz w:val="28"/>
          <w:szCs w:val="28"/>
        </w:rPr>
        <w:t xml:space="preserve"> қамтылған аудан түрлерінің он мысалы </w:t>
      </w:r>
      <w:r w:rsidR="00B55C13" w:rsidRPr="00B55C13">
        <w:rPr>
          <w:color w:val="000000" w:themeColor="text1"/>
          <w:sz w:val="28"/>
          <w:szCs w:val="28"/>
        </w:rPr>
        <w:t>[87]</w:t>
      </w:r>
    </w:p>
    <w:p w:rsidR="000E392E" w:rsidRPr="005102D8" w:rsidRDefault="000E392E" w:rsidP="000E392E">
      <w:pPr>
        <w:pStyle w:val="a5"/>
        <w:spacing w:before="0" w:beforeAutospacing="0" w:after="0" w:afterAutospacing="0"/>
        <w:jc w:val="both"/>
        <w:rPr>
          <w:sz w:val="28"/>
          <w:szCs w:val="28"/>
          <w:highlight w:val="yellow"/>
        </w:rPr>
      </w:pPr>
    </w:p>
    <w:p w:rsidR="00EA4D66" w:rsidRPr="00EA4D66" w:rsidRDefault="00EA4D66" w:rsidP="00EA4D66">
      <w:pPr>
        <w:spacing w:after="0" w:line="240" w:lineRule="auto"/>
        <w:ind w:firstLine="709"/>
        <w:jc w:val="both"/>
        <w:rPr>
          <w:rFonts w:ascii="Times New Roman" w:eastAsia="Times New Roman" w:hAnsi="Times New Roman" w:cs="Times New Roman"/>
          <w:sz w:val="28"/>
          <w:szCs w:val="28"/>
          <w:lang w:eastAsia="ru-RU"/>
        </w:rPr>
      </w:pPr>
      <w:r w:rsidRPr="00EA4D66">
        <w:rPr>
          <w:rFonts w:ascii="Times New Roman" w:eastAsia="Times New Roman" w:hAnsi="Times New Roman" w:cs="Times New Roman"/>
          <w:sz w:val="28"/>
          <w:szCs w:val="28"/>
          <w:lang w:eastAsia="ru-RU"/>
        </w:rPr>
        <w:t xml:space="preserve">Амстердамдағы Борнео және Споренбург аралдарының дамуы, соңғы уақыттағы қалалық дизайнның ең сәтті мысалдарының бірі болып саналады, </w:t>
      </w:r>
      <w:r>
        <w:rPr>
          <w:rFonts w:ascii="Times New Roman" w:eastAsia="Times New Roman" w:hAnsi="Times New Roman" w:cs="Times New Roman"/>
          <w:sz w:val="28"/>
          <w:szCs w:val="28"/>
          <w:lang w:val="kk-KZ" w:eastAsia="ru-RU"/>
        </w:rPr>
        <w:t>сәулеттік</w:t>
      </w:r>
      <w:r>
        <w:rPr>
          <w:rFonts w:ascii="Times New Roman" w:eastAsia="Times New Roman" w:hAnsi="Times New Roman" w:cs="Times New Roman"/>
          <w:sz w:val="28"/>
          <w:szCs w:val="28"/>
          <w:lang w:eastAsia="ru-RU"/>
        </w:rPr>
        <w:t xml:space="preserve"> дизайн</w:t>
      </w:r>
      <w:r>
        <w:rPr>
          <w:rFonts w:ascii="Times New Roman" w:eastAsia="Times New Roman" w:hAnsi="Times New Roman" w:cs="Times New Roman"/>
          <w:sz w:val="28"/>
          <w:szCs w:val="28"/>
          <w:lang w:val="kk-KZ" w:eastAsia="ru-RU"/>
        </w:rPr>
        <w:t>-</w:t>
      </w:r>
      <w:r w:rsidRPr="00EA4D66">
        <w:rPr>
          <w:rFonts w:ascii="Times New Roman" w:eastAsia="Times New Roman" w:hAnsi="Times New Roman" w:cs="Times New Roman"/>
          <w:sz w:val="28"/>
          <w:szCs w:val="28"/>
          <w:lang w:eastAsia="ru-RU"/>
        </w:rPr>
        <w:t xml:space="preserve">коды арқылы жүзеге асырылды. Бұл кодта блоктар мен құрылыстардың тығыздығы, биіктігі, орналасуы, қасбетті өңдеу және басқа да параметрлер белгілі бір объектіге бағытталған және әртүрліліктегі бірлікке </w:t>
      </w:r>
      <w:r w:rsidRPr="00EA4D66">
        <w:rPr>
          <w:rFonts w:ascii="Times New Roman" w:eastAsia="Times New Roman" w:hAnsi="Times New Roman" w:cs="Times New Roman"/>
          <w:sz w:val="28"/>
          <w:szCs w:val="28"/>
          <w:lang w:eastAsia="ru-RU"/>
        </w:rPr>
        <w:lastRenderedPageBreak/>
        <w:t>ықпал ететін құрал ретінде ірі құрылыс аумақтарында (1.3.3-сурет) қолданылған.</w:t>
      </w:r>
    </w:p>
    <w:p w:rsidR="00EA4D66" w:rsidRPr="00EA4D66" w:rsidRDefault="00EA4D66" w:rsidP="00EA4D66">
      <w:pPr>
        <w:spacing w:after="0" w:line="240" w:lineRule="auto"/>
        <w:ind w:firstLine="709"/>
        <w:jc w:val="both"/>
        <w:rPr>
          <w:rFonts w:ascii="Times New Roman" w:eastAsia="Times New Roman" w:hAnsi="Times New Roman" w:cs="Times New Roman"/>
          <w:sz w:val="28"/>
          <w:szCs w:val="28"/>
          <w:lang w:eastAsia="ru-RU"/>
        </w:rPr>
      </w:pPr>
      <w:r w:rsidRPr="00EA4D66">
        <w:rPr>
          <w:rFonts w:ascii="Times New Roman" w:eastAsia="Times New Roman" w:hAnsi="Times New Roman" w:cs="Times New Roman"/>
          <w:sz w:val="28"/>
          <w:szCs w:val="28"/>
          <w:lang w:eastAsia="ru-RU"/>
        </w:rPr>
        <w:t xml:space="preserve">Рим қаласының шенеуніктері </w:t>
      </w:r>
      <w:r>
        <w:rPr>
          <w:rFonts w:ascii="Times New Roman" w:eastAsia="Times New Roman" w:hAnsi="Times New Roman" w:cs="Times New Roman"/>
          <w:sz w:val="28"/>
          <w:szCs w:val="28"/>
          <w:lang w:val="kk-KZ" w:eastAsia="ru-RU"/>
        </w:rPr>
        <w:t>сәулеттік</w:t>
      </w:r>
      <w:r w:rsidRPr="00EA4D66">
        <w:rPr>
          <w:rFonts w:ascii="Times New Roman" w:eastAsia="Times New Roman" w:hAnsi="Times New Roman" w:cs="Times New Roman"/>
          <w:sz w:val="28"/>
          <w:szCs w:val="28"/>
          <w:lang w:eastAsia="ru-RU"/>
        </w:rPr>
        <w:t xml:space="preserve"> дизайнды бүкіл қала бойынша 37 шағын әлеуметтік тұрғын үй аудандарында қолданатын код ретінде әзірлеген. Жоба әлі де іске асырылуда: бұл жағдайда құрал белгілі бір объектіге емес, керісінше қалалық кеңістікке, ғимараттарды жобалауға, энергия тиімділігіне және экологиялық тұрақтылыққа қатысты сапаның негізгі критерийлерін анықтауға арналған.</w:t>
      </w:r>
    </w:p>
    <w:p w:rsidR="00EA4D66" w:rsidRPr="00EA4D66" w:rsidRDefault="00EA4D66" w:rsidP="00EA4D66">
      <w:pPr>
        <w:spacing w:after="0" w:line="240" w:lineRule="auto"/>
        <w:ind w:firstLine="709"/>
        <w:jc w:val="both"/>
        <w:rPr>
          <w:rFonts w:ascii="Times New Roman" w:eastAsia="Times New Roman" w:hAnsi="Times New Roman" w:cs="Times New Roman"/>
          <w:sz w:val="28"/>
          <w:szCs w:val="28"/>
          <w:lang w:eastAsia="ru-RU"/>
        </w:rPr>
      </w:pPr>
      <w:r w:rsidRPr="00EA4D66">
        <w:rPr>
          <w:rFonts w:ascii="Times New Roman" w:eastAsia="Times New Roman" w:hAnsi="Times New Roman" w:cs="Times New Roman"/>
          <w:sz w:val="28"/>
          <w:szCs w:val="28"/>
          <w:lang w:eastAsia="ru-RU"/>
        </w:rPr>
        <w:t xml:space="preserve">Соңында, Шеффилд қалалық кеңесі тұрғын аудандарды қайта құру және жаңа салу кезінде ландшафт пен қала кеңістігі сияқты маңызды мәселелерге ерекше назар аудару үшін </w:t>
      </w:r>
      <w:r>
        <w:rPr>
          <w:rFonts w:ascii="Times New Roman" w:eastAsia="Times New Roman" w:hAnsi="Times New Roman" w:cs="Times New Roman"/>
          <w:sz w:val="28"/>
          <w:szCs w:val="28"/>
          <w:lang w:val="kk-KZ" w:eastAsia="ru-RU"/>
        </w:rPr>
        <w:t>сәулеттік</w:t>
      </w:r>
      <w:r w:rsidRPr="00EA4D66">
        <w:rPr>
          <w:rFonts w:ascii="Times New Roman" w:eastAsia="Times New Roman" w:hAnsi="Times New Roman" w:cs="Times New Roman"/>
          <w:sz w:val="28"/>
          <w:szCs w:val="28"/>
          <w:lang w:eastAsia="ru-RU"/>
        </w:rPr>
        <w:t xml:space="preserve"> дизайнның тұрғын үйді жобалау кодын әзірлеген.</w:t>
      </w:r>
    </w:p>
    <w:p w:rsidR="00EA4D66" w:rsidRPr="00EA4D66" w:rsidRDefault="00EA4D66" w:rsidP="00EA4D66">
      <w:pPr>
        <w:spacing w:after="0" w:line="240" w:lineRule="auto"/>
        <w:ind w:firstLine="709"/>
        <w:jc w:val="both"/>
        <w:rPr>
          <w:rFonts w:ascii="Times New Roman" w:eastAsia="Times New Roman" w:hAnsi="Times New Roman" w:cs="Times New Roman"/>
          <w:sz w:val="28"/>
          <w:szCs w:val="28"/>
          <w:lang w:eastAsia="ru-RU"/>
        </w:rPr>
      </w:pPr>
      <w:r w:rsidRPr="00EA4D66">
        <w:rPr>
          <w:rFonts w:ascii="Times New Roman" w:eastAsia="Times New Roman" w:hAnsi="Times New Roman" w:cs="Times New Roman"/>
          <w:sz w:val="28"/>
          <w:szCs w:val="28"/>
          <w:lang w:eastAsia="ru-RU"/>
        </w:rPr>
        <w:t xml:space="preserve">Шетелдік тәжірибені ескере отырып, Қазақстандағы </w:t>
      </w:r>
      <w:r>
        <w:rPr>
          <w:rFonts w:ascii="Times New Roman" w:eastAsia="Times New Roman" w:hAnsi="Times New Roman" w:cs="Times New Roman"/>
          <w:sz w:val="28"/>
          <w:szCs w:val="28"/>
          <w:lang w:val="kk-KZ" w:eastAsia="ru-RU"/>
        </w:rPr>
        <w:t xml:space="preserve">сәулеттік </w:t>
      </w:r>
      <w:r>
        <w:rPr>
          <w:rFonts w:ascii="Times New Roman" w:eastAsia="Times New Roman" w:hAnsi="Times New Roman" w:cs="Times New Roman"/>
          <w:sz w:val="28"/>
          <w:szCs w:val="28"/>
          <w:lang w:eastAsia="ru-RU"/>
        </w:rPr>
        <w:t>дизайн</w:t>
      </w:r>
      <w:r>
        <w:rPr>
          <w:rFonts w:ascii="Times New Roman" w:eastAsia="Times New Roman" w:hAnsi="Times New Roman" w:cs="Times New Roman"/>
          <w:sz w:val="28"/>
          <w:szCs w:val="28"/>
          <w:lang w:val="kk-KZ" w:eastAsia="ru-RU"/>
        </w:rPr>
        <w:t>-</w:t>
      </w:r>
      <w:r w:rsidRPr="00EA4D66">
        <w:rPr>
          <w:rFonts w:ascii="Times New Roman" w:eastAsia="Times New Roman" w:hAnsi="Times New Roman" w:cs="Times New Roman"/>
          <w:sz w:val="28"/>
          <w:szCs w:val="28"/>
          <w:lang w:eastAsia="ru-RU"/>
        </w:rPr>
        <w:t>коды сияқты құралды заманауи қолдану тәжірибесін зерттей отырып, оны әзірлеу мен қала үшін қолданудың бірнеше әсерін бөліп көрсетуге болады.</w:t>
      </w:r>
    </w:p>
    <w:p w:rsidR="00EA4D66" w:rsidRPr="00EA4D66" w:rsidRDefault="00EA4D66" w:rsidP="00EA4D66">
      <w:pPr>
        <w:spacing w:after="0" w:line="240" w:lineRule="auto"/>
        <w:ind w:firstLine="709"/>
        <w:jc w:val="both"/>
        <w:rPr>
          <w:rFonts w:ascii="Times New Roman" w:eastAsia="Times New Roman" w:hAnsi="Times New Roman" w:cs="Times New Roman"/>
          <w:sz w:val="28"/>
          <w:szCs w:val="28"/>
          <w:lang w:eastAsia="ru-RU"/>
        </w:rPr>
      </w:pPr>
      <w:r w:rsidRPr="00EA4D66">
        <w:rPr>
          <w:rFonts w:ascii="Times New Roman" w:eastAsia="Times New Roman" w:hAnsi="Times New Roman" w:cs="Times New Roman"/>
          <w:sz w:val="28"/>
          <w:szCs w:val="28"/>
          <w:lang w:eastAsia="ru-RU"/>
        </w:rPr>
        <w:t>Мысалы, Ресей Федераци</w:t>
      </w:r>
      <w:r w:rsidR="005C6EC6">
        <w:rPr>
          <w:rFonts w:ascii="Times New Roman" w:eastAsia="Times New Roman" w:hAnsi="Times New Roman" w:cs="Times New Roman"/>
          <w:sz w:val="28"/>
          <w:szCs w:val="28"/>
          <w:lang w:eastAsia="ru-RU"/>
        </w:rPr>
        <w:t>ясының Рыбинск қаласында дизайн</w:t>
      </w:r>
      <w:r w:rsidR="005C6EC6">
        <w:rPr>
          <w:rFonts w:ascii="Times New Roman" w:eastAsia="Times New Roman" w:hAnsi="Times New Roman" w:cs="Times New Roman"/>
          <w:sz w:val="28"/>
          <w:szCs w:val="28"/>
          <w:lang w:val="kk-KZ" w:eastAsia="ru-RU"/>
        </w:rPr>
        <w:t>-</w:t>
      </w:r>
      <w:r w:rsidRPr="00EA4D66">
        <w:rPr>
          <w:rFonts w:ascii="Times New Roman" w:eastAsia="Times New Roman" w:hAnsi="Times New Roman" w:cs="Times New Roman"/>
          <w:sz w:val="28"/>
          <w:szCs w:val="28"/>
          <w:lang w:eastAsia="ru-RU"/>
        </w:rPr>
        <w:t xml:space="preserve">кодын қолдану </w:t>
      </w:r>
      <w:r w:rsidR="005C6EC6">
        <w:rPr>
          <w:rFonts w:ascii="Times New Roman" w:eastAsia="Times New Roman" w:hAnsi="Times New Roman" w:cs="Times New Roman"/>
          <w:sz w:val="28"/>
          <w:szCs w:val="28"/>
          <w:lang w:val="kk-KZ" w:eastAsia="ru-RU"/>
        </w:rPr>
        <w:t>сәулеттік</w:t>
      </w:r>
      <w:r w:rsidR="005C6EC6">
        <w:rPr>
          <w:rFonts w:ascii="Times New Roman" w:eastAsia="Times New Roman" w:hAnsi="Times New Roman" w:cs="Times New Roman"/>
          <w:sz w:val="28"/>
          <w:szCs w:val="28"/>
          <w:lang w:eastAsia="ru-RU"/>
        </w:rPr>
        <w:t xml:space="preserve"> дизайн</w:t>
      </w:r>
      <w:r w:rsidR="005C6EC6">
        <w:rPr>
          <w:rFonts w:ascii="Times New Roman" w:eastAsia="Times New Roman" w:hAnsi="Times New Roman" w:cs="Times New Roman"/>
          <w:sz w:val="28"/>
          <w:szCs w:val="28"/>
          <w:lang w:val="kk-KZ" w:eastAsia="ru-RU"/>
        </w:rPr>
        <w:t>-</w:t>
      </w:r>
      <w:r w:rsidRPr="00EA4D66">
        <w:rPr>
          <w:rFonts w:ascii="Times New Roman" w:eastAsia="Times New Roman" w:hAnsi="Times New Roman" w:cs="Times New Roman"/>
          <w:sz w:val="28"/>
          <w:szCs w:val="28"/>
          <w:lang w:eastAsia="ru-RU"/>
        </w:rPr>
        <w:t xml:space="preserve">кодында белгіленген нормаларды қолданғаннан кейін ғимараттардың қасбеттерінің тартымдылығын арттыру арқылы бірыңғай көріністі сақтауға әкелді (1.3.4-сурет). Жаңа тәсілдерді енгізудің басымдықтарының бірі қаланы </w:t>
      </w:r>
      <w:r w:rsidR="005C6EC6">
        <w:rPr>
          <w:rFonts w:ascii="Times New Roman" w:eastAsia="Times New Roman" w:hAnsi="Times New Roman" w:cs="Times New Roman"/>
          <w:sz w:val="28"/>
          <w:szCs w:val="28"/>
          <w:lang w:eastAsia="ru-RU"/>
        </w:rPr>
        <w:t>«</w:t>
      </w:r>
      <w:r w:rsidRPr="00EA4D66">
        <w:rPr>
          <w:rFonts w:ascii="Times New Roman" w:eastAsia="Times New Roman" w:hAnsi="Times New Roman" w:cs="Times New Roman"/>
          <w:sz w:val="28"/>
          <w:szCs w:val="28"/>
          <w:lang w:eastAsia="ru-RU"/>
        </w:rPr>
        <w:t>көрнекі шудан</w:t>
      </w:r>
      <w:r w:rsidR="005C6EC6">
        <w:rPr>
          <w:rFonts w:ascii="Times New Roman" w:eastAsia="Times New Roman" w:hAnsi="Times New Roman" w:cs="Times New Roman"/>
          <w:sz w:val="28"/>
          <w:szCs w:val="28"/>
          <w:lang w:eastAsia="ru-RU"/>
        </w:rPr>
        <w:t>»</w:t>
      </w:r>
      <w:r w:rsidRPr="00EA4D66">
        <w:rPr>
          <w:rFonts w:ascii="Times New Roman" w:eastAsia="Times New Roman" w:hAnsi="Times New Roman" w:cs="Times New Roman"/>
          <w:sz w:val="28"/>
          <w:szCs w:val="28"/>
          <w:lang w:eastAsia="ru-RU"/>
        </w:rPr>
        <w:t xml:space="preserve"> тазарту болды (Омбы қаласының әкімшілігі, 1). Бұл қаланың тарихи ғимараттарының бірегейлігін сақтауға, олардың қасбеттерін қалпына келтіруге, стилистикалық жағынан бірдей жарнамалық белгілерді қолдануға және жалпы туристер ағынының артуына әсер етті.</w:t>
      </w:r>
    </w:p>
    <w:p w:rsidR="000E392E" w:rsidRDefault="000E392E" w:rsidP="000E392E">
      <w:pPr>
        <w:spacing w:after="0" w:line="240" w:lineRule="auto"/>
        <w:ind w:firstLine="567"/>
        <w:jc w:val="both"/>
        <w:rPr>
          <w:rFonts w:ascii="Times New Roman" w:hAnsi="Times New Roman" w:cs="Times New Roman"/>
          <w:sz w:val="24"/>
          <w:szCs w:val="24"/>
        </w:rPr>
      </w:pPr>
    </w:p>
    <w:p w:rsidR="000E392E" w:rsidRDefault="000E392E" w:rsidP="005C6EC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35B0BF" wp14:editId="65CA7609">
            <wp:extent cx="3265714" cy="2256794"/>
            <wp:effectExtent l="0" t="0" r="0" b="0"/>
            <wp:docPr id="17" name="Рисунок 17" descr="https://pbs.twimg.com/media/EoVR4cMXYAQjp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EoVR4cMXYAQjphp.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274596" cy="2262932"/>
                    </a:xfrm>
                    <a:prstGeom prst="rect">
                      <a:avLst/>
                    </a:prstGeom>
                    <a:noFill/>
                    <a:ln>
                      <a:noFill/>
                    </a:ln>
                  </pic:spPr>
                </pic:pic>
              </a:graphicData>
            </a:graphic>
          </wp:inline>
        </w:drawing>
      </w:r>
    </w:p>
    <w:p w:rsidR="005C6EC6" w:rsidRDefault="005C6EC6" w:rsidP="000E392E">
      <w:pPr>
        <w:spacing w:after="0" w:line="240" w:lineRule="auto"/>
        <w:ind w:firstLine="567"/>
        <w:jc w:val="center"/>
        <w:rPr>
          <w:rFonts w:ascii="Times New Roman" w:hAnsi="Times New Roman" w:cs="Times New Roman"/>
          <w:sz w:val="24"/>
          <w:szCs w:val="24"/>
        </w:rPr>
      </w:pPr>
    </w:p>
    <w:p w:rsidR="000E392E" w:rsidRPr="0012376B" w:rsidRDefault="005C6EC6" w:rsidP="005C6EC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w:t>
      </w:r>
      <w:r w:rsidR="005102D8" w:rsidRPr="005102D8">
        <w:rPr>
          <w:rFonts w:ascii="Times New Roman" w:hAnsi="Times New Roman" w:cs="Times New Roman"/>
          <w:sz w:val="28"/>
          <w:szCs w:val="28"/>
        </w:rPr>
        <w:t xml:space="preserve"> </w:t>
      </w:r>
      <w:r w:rsidR="00D217AC">
        <w:rPr>
          <w:rFonts w:ascii="Times New Roman" w:hAnsi="Times New Roman" w:cs="Times New Roman"/>
          <w:sz w:val="28"/>
          <w:szCs w:val="28"/>
        </w:rPr>
        <w:t>1.3.4</w:t>
      </w:r>
      <w:r w:rsidR="005102D8" w:rsidRPr="005102D8">
        <w:rPr>
          <w:rFonts w:ascii="Times New Roman" w:hAnsi="Times New Roman" w:cs="Times New Roman"/>
          <w:sz w:val="28"/>
          <w:szCs w:val="28"/>
        </w:rPr>
        <w:t xml:space="preserve">- </w:t>
      </w:r>
      <w:r w:rsidRPr="005C6EC6">
        <w:rPr>
          <w:rFonts w:ascii="Times New Roman" w:hAnsi="Times New Roman" w:cs="Times New Roman"/>
          <w:sz w:val="28"/>
          <w:szCs w:val="28"/>
        </w:rPr>
        <w:t xml:space="preserve">Рыбинск қаласындағы маңдайшалардың стилистикалық шешімі </w:t>
      </w:r>
      <w:r w:rsidR="0012376B" w:rsidRPr="0012376B">
        <w:rPr>
          <w:rFonts w:ascii="Times New Roman" w:hAnsi="Times New Roman" w:cs="Times New Roman"/>
          <w:sz w:val="28"/>
          <w:szCs w:val="28"/>
        </w:rPr>
        <w:t>[68]</w:t>
      </w:r>
    </w:p>
    <w:p w:rsidR="000E392E" w:rsidRPr="00DB4B72" w:rsidRDefault="000E392E" w:rsidP="005102D8">
      <w:pPr>
        <w:spacing w:after="0" w:line="240" w:lineRule="auto"/>
        <w:ind w:firstLine="567"/>
        <w:rPr>
          <w:rFonts w:ascii="Times New Roman" w:hAnsi="Times New Roman" w:cs="Times New Roman"/>
          <w:sz w:val="24"/>
          <w:szCs w:val="24"/>
        </w:rPr>
      </w:pP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lastRenderedPageBreak/>
        <w:t>Голландияда дизайн кодын әзірлегеннен кейін жаңа әртүрлі жол жабындары қолданыла бастады. Сонымен қатар, тарихи тұрғыдан қалада тротуарлар мен жолдарды аймақтарға бөлу тәжірибесі болмаған, жолдардың биіктігі біркелкі және шекаралармен шектелмеген. Бұл жағдайда жол бөлігін бөлектеу үшін жабынның түс схемасы басты рөл атқарды: ортасында сұр жолақ және шеттерінде терракота түсі қолданылды, бұл жаяу жүргіншілер мен автомобильдерге арналған көшелер үшін белгі бола бастады. Автокөліктерге кіруге тыйым салынбағанымен, артықшылық жаяу жүргіншілерге беріледі.</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t>Жол жабындарын пайдаланудың тағы бір архитектуралық шешімі — жаяу жүргіншілер жолдарын көрсету және тағайындау. Мысалы, Голландияның Мидделбург қаласында аулалардағы маршруттарды кесіп өтіп, ескі тұрғын аудандарда серуендеуге қол жетімді және интуитивті навигация мүмкіндігі құрылды. Аймақтарды жаяу жүргіншілер мен автомобильдерге бөлу плиткалардың түсі арқылы жүзеге асырылды: ортасында сұр жолақ және шеттерінде қызғылт сары. Бұл әдіс тұрғын аудандардағы көліктерді айтарлықтай қысқартатын тамаша визуалды маркер болып табылады.</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t>Бұл жағдайда автомобиль қозғалысына тыйым салынып, аллеяларда плиткамен қапталған тар жолдар жасалады. Барлық стилистикалық шешімдер жаяу жүргіншілерге арналған кеңістікті құруға бағытталған. Сондай-ақ, осы мақсаттарда көрнекі маркерлерді атап өткен жөн — тұйықтар есебінен аула кеңістігіне кіруді ұйымдастырған автокөлік жүргізушілерінің санын едәуір азайтатын белгілер.</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t>Жоғарыда келтірілген мысалдар қарапайым құралдардың көмегімен ауқымды қауіпсіздік мәселелерін шешеді. Мысалы, Чехияда трамвай аялдамасының жанындағы жолдарды шағын деңгейге көтеру туралы шешім қабылданды. Бұл өзгерістің нәтижесінде жол-көлік оқиғаларынан зардап шеккендер саны азайды.</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t xml:space="preserve">Берлинде </w:t>
      </w:r>
      <w:r>
        <w:rPr>
          <w:sz w:val="28"/>
          <w:szCs w:val="28"/>
        </w:rPr>
        <w:t>«</w:t>
      </w:r>
      <w:r w:rsidRPr="005C6EC6">
        <w:rPr>
          <w:sz w:val="28"/>
          <w:szCs w:val="28"/>
        </w:rPr>
        <w:t>еден</w:t>
      </w:r>
      <w:r>
        <w:rPr>
          <w:sz w:val="28"/>
          <w:szCs w:val="28"/>
        </w:rPr>
        <w:t>»</w:t>
      </w:r>
      <w:r w:rsidRPr="005C6EC6">
        <w:rPr>
          <w:sz w:val="28"/>
          <w:szCs w:val="28"/>
        </w:rPr>
        <w:t xml:space="preserve"> навигациясына көп көңіл бөлінеді. Бұл қалада көше төсемін жабу үшін плиткалардың бес түріне дейін қолданылады. Осылайша, әртүрлі текстуралар кеңістікті тамаша аймақтарға бөліп, адамдарға бағыт-бағдар беруге көмектеседі. Велосипедшілер үшін жіксіз плиткалар қолданылады, жаяу жүргіншілер үшін таяз тегіс плиткалар, ал аймақтарды бөлу үшін өрескел плиткалар пайдаланылады. Ағаштардың тәжінің астында тамырларға зақым келтірмеу үшін қиыршық тас қолданылады. Тротуарлардың әртүрлі жабындары тек тактильді реттеу үшін ғана емес, сонымен қатар көру қабілеті нашар адамдарға ортада жүруге көмектеседі.</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t>Прагадағы ең танымал тротуар төсеніштері ұсақ мәрмәр мен гранит тастардан жасалған. Мұндағы көше мозаикалық кенепке ұқсайды, оны тек түспен ғана емес, сонымен қатар көмекші сөздермен де бөлуге болады.</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lastRenderedPageBreak/>
        <w:t>Әл-ауқатына қарамастан, Еуропа қалаларында қылмыстың жоғары деңгейі байқалады, ол жарықтандыру мен ыңғайлы инфрақұрылыммен күресуге көмектеседі. Мәселен, мысалы, Германияда көше кафелері ашық алаңдарға әкелінеді, олар көше өмірінде ерігендей болады. Ал Мюнхенде көше орындықтары жол бойында емес, бұрышта қойылады, соның арқасында көше перспективасы ашылады. Нәтижесінде көше бақылауда болады.</w:t>
      </w:r>
    </w:p>
    <w:p w:rsidR="005C6EC6" w:rsidRPr="005C6EC6" w:rsidRDefault="005C6EC6" w:rsidP="004B4536">
      <w:pPr>
        <w:pStyle w:val="a5"/>
        <w:spacing w:before="0" w:beforeAutospacing="0" w:after="0" w:afterAutospacing="0"/>
        <w:ind w:firstLine="709"/>
        <w:jc w:val="both"/>
        <w:rPr>
          <w:sz w:val="28"/>
          <w:szCs w:val="28"/>
        </w:rPr>
      </w:pPr>
      <w:r>
        <w:rPr>
          <w:sz w:val="28"/>
          <w:szCs w:val="28"/>
        </w:rPr>
        <w:t>Дизайн-</w:t>
      </w:r>
      <w:r w:rsidRPr="005C6EC6">
        <w:rPr>
          <w:sz w:val="28"/>
          <w:szCs w:val="28"/>
        </w:rPr>
        <w:t xml:space="preserve">коды интрузивті емес құралдарды қолдана отырып, әртүрлі мәселелерді шешеді. </w:t>
      </w:r>
    </w:p>
    <w:p w:rsidR="005C6EC6" w:rsidRPr="005C6EC6" w:rsidRDefault="005C6EC6" w:rsidP="005C6EC6">
      <w:pPr>
        <w:pStyle w:val="a5"/>
        <w:spacing w:before="0" w:beforeAutospacing="0" w:after="0" w:afterAutospacing="0"/>
        <w:ind w:firstLine="709"/>
        <w:jc w:val="both"/>
        <w:rPr>
          <w:sz w:val="28"/>
          <w:szCs w:val="28"/>
        </w:rPr>
      </w:pPr>
      <w:r>
        <w:rPr>
          <w:sz w:val="28"/>
          <w:szCs w:val="28"/>
        </w:rPr>
        <w:t>Дизайн-</w:t>
      </w:r>
      <w:r w:rsidRPr="005C6EC6">
        <w:rPr>
          <w:sz w:val="28"/>
          <w:szCs w:val="28"/>
        </w:rPr>
        <w:t>кодын енгізудің сәтті мысалдарының бірі — Фридрихстрассе көшесінің фрагментін қайта құру. Берлиннің орталығында архитектуралық дизайн кодына сәйкес аудандардың тарихи ұсақ құрылымы қалпына келтірілуде, бұл әсіресе Фридрихстрассада байқалады. Ерекшеліктер: ХІХ ғасырдың аяғынан ХХ ғасырдың басына дейінгі қолданыстағы тарихи ғимараттармен қоршалған жаңа ғимараттар Берлинге тән блоктық құрылыстың жабық контурын құрайды, онда ескі және жаңа сәулет көбінесе ауланың айналасында біріктіріледі. Ашық ауланың айналасындағы жаңа кеңсе, кеңсе және сауда ғимараттарының көп қабатты ғимараттары қала құрылысының жағдайына байланысты: Фридрихстрассаға қарайтын қолданыстағы бес қабатты ғимараттарға бекітілген ғимараттардың карниздері тарихи ғимараттың карниздерінің биіктігін жалғастыруда (1.3.5-сурет).</w:t>
      </w:r>
    </w:p>
    <w:p w:rsidR="000E392E" w:rsidRDefault="000E392E" w:rsidP="005102D8">
      <w:pPr>
        <w:pStyle w:val="a5"/>
        <w:ind w:firstLine="567"/>
        <w:jc w:val="center"/>
      </w:pPr>
      <w:r>
        <w:rPr>
          <w:noProof/>
          <w:sz w:val="20"/>
        </w:rPr>
        <w:drawing>
          <wp:inline distT="0" distB="0" distL="0" distR="0" wp14:anchorId="231F31A1" wp14:editId="7EBFB8B6">
            <wp:extent cx="3155833" cy="316230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161919" cy="3168398"/>
                    </a:xfrm>
                    <a:prstGeom prst="rect">
                      <a:avLst/>
                    </a:prstGeom>
                    <a:noFill/>
                    <a:ln>
                      <a:noFill/>
                    </a:ln>
                  </pic:spPr>
                </pic:pic>
              </a:graphicData>
            </a:graphic>
          </wp:inline>
        </w:drawing>
      </w:r>
    </w:p>
    <w:p w:rsidR="000E392E" w:rsidRPr="00132EBC" w:rsidRDefault="005C6EC6" w:rsidP="005C6EC6">
      <w:pPr>
        <w:pStyle w:val="a5"/>
        <w:jc w:val="center"/>
        <w:rPr>
          <w:sz w:val="28"/>
          <w:szCs w:val="28"/>
        </w:rPr>
      </w:pPr>
      <w:r>
        <w:rPr>
          <w:sz w:val="28"/>
          <w:szCs w:val="28"/>
        </w:rPr>
        <w:t>Сурет</w:t>
      </w:r>
      <w:r w:rsidR="00D217AC">
        <w:rPr>
          <w:sz w:val="28"/>
          <w:szCs w:val="28"/>
        </w:rPr>
        <w:t xml:space="preserve"> 1.3.5</w:t>
      </w:r>
      <w:r w:rsidR="005102D8" w:rsidRPr="005102D8">
        <w:rPr>
          <w:sz w:val="28"/>
          <w:szCs w:val="28"/>
        </w:rPr>
        <w:t xml:space="preserve">- </w:t>
      </w:r>
      <w:r w:rsidRPr="005C6EC6">
        <w:rPr>
          <w:sz w:val="28"/>
          <w:szCs w:val="28"/>
        </w:rPr>
        <w:t xml:space="preserve">Берлин. Жоғарыдан көрініс. Фридрихстрассе көшесінің фрагменті және бұрынғы шекараларында қалпына келтірілген блоктар </w:t>
      </w:r>
      <w:r w:rsidR="00132EBC" w:rsidRPr="00132EBC">
        <w:rPr>
          <w:sz w:val="28"/>
          <w:szCs w:val="28"/>
        </w:rPr>
        <w:t>[33]</w:t>
      </w:r>
    </w:p>
    <w:p w:rsidR="005C6EC6" w:rsidRPr="005C6EC6" w:rsidRDefault="005C6EC6" w:rsidP="005C6EC6">
      <w:pPr>
        <w:pStyle w:val="a5"/>
        <w:spacing w:before="0" w:beforeAutospacing="0" w:after="0" w:afterAutospacing="0"/>
        <w:ind w:firstLine="709"/>
        <w:jc w:val="both"/>
        <w:rPr>
          <w:sz w:val="28"/>
          <w:szCs w:val="28"/>
        </w:rPr>
      </w:pPr>
      <w:r w:rsidRPr="005C6EC6">
        <w:rPr>
          <w:sz w:val="28"/>
          <w:szCs w:val="28"/>
        </w:rPr>
        <w:lastRenderedPageBreak/>
        <w:t xml:space="preserve">Фридрихштадт ауданы үшін құрылыс нормалары мен ережелерінің талаптары: карниздің биіктігі жер белгісінен 22,5 м аспауы керек. Сондықтан, жоғарғы қабаттар, әдетте алтыншы және жетінші, ғимараттың алдыңғы жағынан шегініп, төбесінде абаттандырылған сатылы террассалар жасайды. Жаңа ғимараттарды жобалау кезінде кварталдарды қайта құру авторлары Берлиннің </w:t>
      </w:r>
      <w:r>
        <w:rPr>
          <w:sz w:val="28"/>
          <w:szCs w:val="28"/>
        </w:rPr>
        <w:t>«</w:t>
      </w:r>
      <w:r w:rsidRPr="005C6EC6">
        <w:rPr>
          <w:sz w:val="28"/>
          <w:szCs w:val="28"/>
        </w:rPr>
        <w:t>сыни қайта құру</w:t>
      </w:r>
      <w:r>
        <w:rPr>
          <w:sz w:val="28"/>
          <w:szCs w:val="28"/>
        </w:rPr>
        <w:t>»</w:t>
      </w:r>
      <w:r w:rsidRPr="005C6EC6">
        <w:rPr>
          <w:sz w:val="28"/>
          <w:szCs w:val="28"/>
        </w:rPr>
        <w:t xml:space="preserve"> қағидаттарын басшылыққа алады: үйдің биіктігін шектеу, карниздің биіктігін көршілес ескі үйлердің биіктік деңгейінде сақтау, қасбеттерді қаптау үшін тас қолданылады (1.3.6-1.3.8-сурет).</w:t>
      </w:r>
    </w:p>
    <w:p w:rsidR="005C6EC6" w:rsidRDefault="005C6EC6" w:rsidP="005C6EC6">
      <w:pPr>
        <w:pStyle w:val="a5"/>
        <w:spacing w:before="0" w:beforeAutospacing="0" w:after="0" w:afterAutospacing="0"/>
        <w:ind w:firstLine="709"/>
        <w:jc w:val="both"/>
        <w:rPr>
          <w:sz w:val="28"/>
          <w:szCs w:val="28"/>
        </w:rPr>
      </w:pPr>
      <w:r w:rsidRPr="005C6EC6">
        <w:rPr>
          <w:sz w:val="28"/>
          <w:szCs w:val="28"/>
        </w:rPr>
        <w:t>Нәтижесінде, қатардағы тарихи құнды дамуды сақтай отырып, кварталдар қала құрылысының ауқымын сақтайды және уақыт талаптарына сәйкес жаңа мақсатқа ие болады.</w:t>
      </w:r>
    </w:p>
    <w:p w:rsidR="000E392E" w:rsidRDefault="00A2305F" w:rsidP="00A2305F">
      <w:pPr>
        <w:pStyle w:val="a5"/>
        <w:jc w:val="both"/>
      </w:pPr>
      <w:r>
        <w:t xml:space="preserve">                         </w:t>
      </w:r>
      <w:r w:rsidR="000E392E">
        <w:t xml:space="preserve"> </w:t>
      </w:r>
      <w:r w:rsidR="000E392E">
        <w:rPr>
          <w:noProof/>
          <w:sz w:val="20"/>
          <w:szCs w:val="22"/>
        </w:rPr>
        <w:drawing>
          <wp:inline distT="0" distB="0" distL="0" distR="0" wp14:anchorId="1C1E2C69" wp14:editId="4C9A6939">
            <wp:extent cx="2182813" cy="2905125"/>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186191" cy="2909621"/>
                    </a:xfrm>
                    <a:prstGeom prst="rect">
                      <a:avLst/>
                    </a:prstGeom>
                    <a:noFill/>
                    <a:ln>
                      <a:noFill/>
                    </a:ln>
                  </pic:spPr>
                </pic:pic>
              </a:graphicData>
            </a:graphic>
          </wp:inline>
        </w:drawing>
      </w:r>
      <w:r w:rsidR="000E392E">
        <w:t xml:space="preserve">    </w:t>
      </w:r>
      <w:r w:rsidR="000E392E">
        <w:rPr>
          <w:noProof/>
          <w:sz w:val="20"/>
        </w:rPr>
        <w:drawing>
          <wp:inline distT="0" distB="0" distL="0" distR="0" wp14:anchorId="5AC38892" wp14:editId="1A5B3337">
            <wp:extent cx="2184002" cy="291465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191494" cy="2924648"/>
                    </a:xfrm>
                    <a:prstGeom prst="rect">
                      <a:avLst/>
                    </a:prstGeom>
                    <a:noFill/>
                    <a:ln>
                      <a:noFill/>
                    </a:ln>
                  </pic:spPr>
                </pic:pic>
              </a:graphicData>
            </a:graphic>
          </wp:inline>
        </w:drawing>
      </w:r>
    </w:p>
    <w:p w:rsidR="000E392E" w:rsidRPr="007A3614" w:rsidRDefault="005C6EC6" w:rsidP="00132EBC">
      <w:pPr>
        <w:pStyle w:val="a5"/>
        <w:jc w:val="center"/>
        <w:rPr>
          <w:sz w:val="28"/>
          <w:szCs w:val="28"/>
        </w:rPr>
      </w:pPr>
      <w:r>
        <w:rPr>
          <w:sz w:val="28"/>
          <w:szCs w:val="28"/>
        </w:rPr>
        <w:t>Сурет</w:t>
      </w:r>
      <w:r w:rsidR="005102D8" w:rsidRPr="005102D8">
        <w:rPr>
          <w:sz w:val="28"/>
          <w:szCs w:val="28"/>
        </w:rPr>
        <w:t xml:space="preserve"> </w:t>
      </w:r>
      <w:r w:rsidR="00D217AC">
        <w:rPr>
          <w:sz w:val="28"/>
          <w:szCs w:val="28"/>
        </w:rPr>
        <w:t>1.3.6</w:t>
      </w:r>
      <w:r w:rsidR="005102D8" w:rsidRPr="005102D8">
        <w:rPr>
          <w:sz w:val="28"/>
          <w:szCs w:val="28"/>
        </w:rPr>
        <w:t xml:space="preserve">- </w:t>
      </w:r>
      <w:r w:rsidRPr="005C6EC6">
        <w:rPr>
          <w:sz w:val="28"/>
          <w:szCs w:val="28"/>
        </w:rPr>
        <w:t xml:space="preserve">Фридрихстрассе көшесіндегі ғимараттардың карниздерінің биіктігін теңестіру мысалдары </w:t>
      </w:r>
      <w:r w:rsidR="00132EBC" w:rsidRPr="00132EBC">
        <w:rPr>
          <w:sz w:val="28"/>
          <w:szCs w:val="28"/>
        </w:rPr>
        <w:t>[33]</w:t>
      </w:r>
    </w:p>
    <w:p w:rsidR="000E392E" w:rsidRDefault="005C6EC6" w:rsidP="00922585">
      <w:pPr>
        <w:pStyle w:val="a5"/>
        <w:ind w:firstLine="709"/>
        <w:jc w:val="both"/>
        <w:rPr>
          <w:noProof/>
          <w:sz w:val="28"/>
          <w:szCs w:val="28"/>
        </w:rPr>
      </w:pPr>
      <w:r w:rsidRPr="005102D8">
        <w:rPr>
          <w:noProof/>
          <w:sz w:val="28"/>
          <w:szCs w:val="28"/>
        </w:rPr>
        <w:drawing>
          <wp:anchor distT="0" distB="0" distL="0" distR="0" simplePos="0" relativeHeight="251648512" behindDoc="0" locked="0" layoutInCell="1" allowOverlap="1" wp14:anchorId="37C88738" wp14:editId="22F838B3">
            <wp:simplePos x="0" y="0"/>
            <wp:positionH relativeFrom="page">
              <wp:posOffset>4099560</wp:posOffset>
            </wp:positionH>
            <wp:positionV relativeFrom="paragraph">
              <wp:posOffset>597535</wp:posOffset>
            </wp:positionV>
            <wp:extent cx="2877185" cy="2157730"/>
            <wp:effectExtent l="0" t="0" r="0"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877185" cy="2157730"/>
                    </a:xfrm>
                    <a:prstGeom prst="rect">
                      <a:avLst/>
                    </a:prstGeom>
                    <a:noFill/>
                  </pic:spPr>
                </pic:pic>
              </a:graphicData>
            </a:graphic>
            <wp14:sizeRelH relativeFrom="page">
              <wp14:pctWidth>0</wp14:pctWidth>
            </wp14:sizeRelH>
            <wp14:sizeRelV relativeFrom="page">
              <wp14:pctHeight>0</wp14:pctHeight>
            </wp14:sizeRelV>
          </wp:anchor>
        </w:drawing>
      </w:r>
      <w:r w:rsidRPr="005102D8">
        <w:rPr>
          <w:noProof/>
          <w:sz w:val="28"/>
          <w:szCs w:val="28"/>
        </w:rPr>
        <w:drawing>
          <wp:anchor distT="0" distB="0" distL="0" distR="0" simplePos="0" relativeHeight="251647488" behindDoc="0" locked="0" layoutInCell="1" allowOverlap="1" wp14:anchorId="27A3FE33" wp14:editId="595BB5D4">
            <wp:simplePos x="0" y="0"/>
            <wp:positionH relativeFrom="page">
              <wp:posOffset>1080135</wp:posOffset>
            </wp:positionH>
            <wp:positionV relativeFrom="paragraph">
              <wp:posOffset>575310</wp:posOffset>
            </wp:positionV>
            <wp:extent cx="2907665" cy="2180590"/>
            <wp:effectExtent l="0" t="0" r="6985" b="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907665" cy="2180590"/>
                    </a:xfrm>
                    <a:prstGeom prst="rect">
                      <a:avLst/>
                    </a:prstGeom>
                    <a:noFill/>
                  </pic:spPr>
                </pic:pic>
              </a:graphicData>
            </a:graphic>
            <wp14:sizeRelH relativeFrom="page">
              <wp14:pctWidth>0</wp14:pctWidth>
            </wp14:sizeRelH>
            <wp14:sizeRelV relativeFrom="page">
              <wp14:pctHeight>0</wp14:pctHeight>
            </wp14:sizeRelV>
          </wp:anchor>
        </w:drawing>
      </w:r>
      <w:r w:rsidRPr="005C6EC6">
        <w:rPr>
          <w:noProof/>
          <w:sz w:val="28"/>
          <w:szCs w:val="28"/>
        </w:rPr>
        <w:t xml:space="preserve">Аудандар көп функциялы: дүкендер, кафелер мен мейрамханалар, кеңсе </w:t>
      </w:r>
      <w:r w:rsidRPr="005C6EC6">
        <w:rPr>
          <w:noProof/>
          <w:sz w:val="28"/>
          <w:szCs w:val="28"/>
        </w:rPr>
        <w:lastRenderedPageBreak/>
        <w:t>және сауда орталықтары, жоғарғы қабаттардағы тұрғын үйлер.</w:t>
      </w:r>
    </w:p>
    <w:p w:rsidR="000E392E" w:rsidRPr="00132EBC" w:rsidRDefault="005C6EC6" w:rsidP="00132EBC">
      <w:pPr>
        <w:pStyle w:val="a5"/>
        <w:jc w:val="center"/>
        <w:rPr>
          <w:sz w:val="28"/>
          <w:szCs w:val="28"/>
        </w:rPr>
      </w:pPr>
      <w:r>
        <w:rPr>
          <w:sz w:val="28"/>
          <w:szCs w:val="28"/>
        </w:rPr>
        <w:t>Сурет</w:t>
      </w:r>
      <w:r w:rsidR="005102D8" w:rsidRPr="005102D8">
        <w:rPr>
          <w:sz w:val="28"/>
          <w:szCs w:val="28"/>
        </w:rPr>
        <w:t xml:space="preserve"> </w:t>
      </w:r>
      <w:r w:rsidR="00D217AC">
        <w:rPr>
          <w:sz w:val="28"/>
          <w:szCs w:val="28"/>
        </w:rPr>
        <w:t>1.3.7</w:t>
      </w:r>
      <w:r w:rsidR="005102D8" w:rsidRPr="005102D8">
        <w:rPr>
          <w:sz w:val="28"/>
          <w:szCs w:val="28"/>
        </w:rPr>
        <w:t xml:space="preserve">- </w:t>
      </w:r>
      <w:r w:rsidRPr="005C6EC6">
        <w:rPr>
          <w:sz w:val="28"/>
          <w:szCs w:val="28"/>
        </w:rPr>
        <w:t xml:space="preserve">Карниз деңгейінен жоғары қабаттар құрылыс майданынан шегінеді </w:t>
      </w:r>
      <w:r w:rsidR="00132EBC" w:rsidRPr="00132EBC">
        <w:rPr>
          <w:sz w:val="28"/>
          <w:szCs w:val="28"/>
        </w:rPr>
        <w:t>[33]</w:t>
      </w:r>
    </w:p>
    <w:p w:rsidR="005C6EC6" w:rsidRDefault="005C6EC6" w:rsidP="005C6EC6">
      <w:pPr>
        <w:pStyle w:val="a5"/>
        <w:ind w:firstLine="709"/>
        <w:jc w:val="both"/>
        <w:rPr>
          <w:sz w:val="28"/>
          <w:szCs w:val="28"/>
        </w:rPr>
      </w:pPr>
      <w:r w:rsidRPr="005C6EC6">
        <w:rPr>
          <w:sz w:val="28"/>
          <w:szCs w:val="28"/>
        </w:rPr>
        <w:t xml:space="preserve">Гараждар жер асты қабаттарында орналасқан. Берлиннің қала құрылысы заңының талаптарына сәйкес, жоғарғы деңгейде пәтер тұрғындары террасаларды пайдалану мүмкіндігімен қамтамасыз етілген тұрғын үй қарастырылған. Бұл квартал мен жалпы аудан функционалды түрде тұрғындардың өмір сүруі мен қауіпсіздігін қамтамасыз етуге мүмкіндік береді, бұл оларды АҚШ-тың ірі қалаларындағы </w:t>
      </w:r>
      <w:r>
        <w:rPr>
          <w:sz w:val="28"/>
          <w:szCs w:val="28"/>
        </w:rPr>
        <w:t>«</w:t>
      </w:r>
      <w:r w:rsidRPr="005C6EC6">
        <w:rPr>
          <w:sz w:val="28"/>
          <w:szCs w:val="28"/>
        </w:rPr>
        <w:t>қала орталықтарынан</w:t>
      </w:r>
      <w:r>
        <w:rPr>
          <w:sz w:val="28"/>
          <w:szCs w:val="28"/>
        </w:rPr>
        <w:t>»</w:t>
      </w:r>
      <w:r w:rsidRPr="005C6EC6">
        <w:rPr>
          <w:sz w:val="28"/>
          <w:szCs w:val="28"/>
        </w:rPr>
        <w:t xml:space="preserve"> айқын ажыратады.</w:t>
      </w:r>
    </w:p>
    <w:p w:rsidR="000E392E" w:rsidRDefault="005102D8" w:rsidP="000E392E">
      <w:pPr>
        <w:pStyle w:val="a5"/>
        <w:ind w:firstLine="567"/>
        <w:jc w:val="both"/>
      </w:pPr>
      <w:r>
        <w:t xml:space="preserve">              </w:t>
      </w:r>
      <w:r w:rsidR="000E392E">
        <w:t xml:space="preserve"> </w:t>
      </w:r>
      <w:r w:rsidR="000E392E">
        <w:rPr>
          <w:noProof/>
          <w:sz w:val="20"/>
        </w:rPr>
        <w:drawing>
          <wp:inline distT="0" distB="0" distL="0" distR="0" wp14:anchorId="2E5B74E9" wp14:editId="05A0E1E5">
            <wp:extent cx="2095131" cy="2776220"/>
            <wp:effectExtent l="0" t="0" r="63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142640" cy="2839173"/>
                    </a:xfrm>
                    <a:prstGeom prst="rect">
                      <a:avLst/>
                    </a:prstGeom>
                    <a:noFill/>
                    <a:ln>
                      <a:noFill/>
                    </a:ln>
                  </pic:spPr>
                </pic:pic>
              </a:graphicData>
            </a:graphic>
          </wp:inline>
        </w:drawing>
      </w:r>
      <w:r w:rsidR="000E392E">
        <w:t xml:space="preserve">   </w:t>
      </w:r>
      <w:r w:rsidR="000E392E">
        <w:rPr>
          <w:noProof/>
          <w:spacing w:val="128"/>
          <w:position w:val="8"/>
          <w:sz w:val="20"/>
        </w:rPr>
        <w:drawing>
          <wp:inline distT="0" distB="0" distL="0" distR="0" wp14:anchorId="0806BA1A" wp14:editId="051E3BDC">
            <wp:extent cx="2057249" cy="2705100"/>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121570" cy="2789677"/>
                    </a:xfrm>
                    <a:prstGeom prst="rect">
                      <a:avLst/>
                    </a:prstGeom>
                    <a:noFill/>
                    <a:ln>
                      <a:noFill/>
                    </a:ln>
                  </pic:spPr>
                </pic:pic>
              </a:graphicData>
            </a:graphic>
          </wp:inline>
        </w:drawing>
      </w:r>
      <w:r>
        <w:rPr>
          <w:noProof/>
          <w:sz w:val="20"/>
        </w:rPr>
        <w:t xml:space="preserve">  </w:t>
      </w:r>
    </w:p>
    <w:p w:rsidR="000E392E" w:rsidRPr="00132EBC" w:rsidRDefault="005C6EC6" w:rsidP="00132EBC">
      <w:pPr>
        <w:pStyle w:val="a5"/>
        <w:jc w:val="center"/>
        <w:rPr>
          <w:sz w:val="28"/>
          <w:szCs w:val="28"/>
        </w:rPr>
      </w:pPr>
      <w:r>
        <w:rPr>
          <w:sz w:val="28"/>
          <w:szCs w:val="28"/>
        </w:rPr>
        <w:t>Сурет</w:t>
      </w:r>
      <w:r w:rsidR="005102D8" w:rsidRPr="005102D8">
        <w:rPr>
          <w:sz w:val="28"/>
          <w:szCs w:val="28"/>
        </w:rPr>
        <w:t xml:space="preserve"> </w:t>
      </w:r>
      <w:r w:rsidR="00D217AC">
        <w:rPr>
          <w:sz w:val="28"/>
          <w:szCs w:val="28"/>
        </w:rPr>
        <w:t>1.3.8</w:t>
      </w:r>
      <w:r w:rsidR="005102D8" w:rsidRPr="005102D8">
        <w:rPr>
          <w:sz w:val="28"/>
          <w:szCs w:val="28"/>
        </w:rPr>
        <w:t xml:space="preserve">- </w:t>
      </w:r>
      <w:r w:rsidRPr="005C6EC6">
        <w:rPr>
          <w:sz w:val="28"/>
          <w:szCs w:val="28"/>
        </w:rPr>
        <w:t xml:space="preserve">Фридрихштадт ауданындағы жаңартылған аудандарға тән даму </w:t>
      </w:r>
      <w:r w:rsidR="00132EBC" w:rsidRPr="00132EBC">
        <w:rPr>
          <w:sz w:val="28"/>
          <w:szCs w:val="28"/>
        </w:rPr>
        <w:t>[33]</w:t>
      </w:r>
    </w:p>
    <w:p w:rsidR="005C6EC6" w:rsidRDefault="005C6EC6" w:rsidP="005C6EC6">
      <w:pPr>
        <w:pStyle w:val="a5"/>
        <w:spacing w:before="0" w:beforeAutospacing="0" w:after="0" w:afterAutospacing="0"/>
        <w:ind w:firstLine="709"/>
        <w:jc w:val="both"/>
        <w:rPr>
          <w:sz w:val="28"/>
          <w:szCs w:val="28"/>
        </w:rPr>
      </w:pPr>
      <w:r w:rsidRPr="005C6EC6">
        <w:rPr>
          <w:sz w:val="28"/>
          <w:szCs w:val="28"/>
        </w:rPr>
        <w:t xml:space="preserve">Төменде Фридрихштадт аймағындағы </w:t>
      </w:r>
      <w:r>
        <w:rPr>
          <w:sz w:val="28"/>
          <w:szCs w:val="28"/>
        </w:rPr>
        <w:t>«</w:t>
      </w:r>
      <w:r w:rsidRPr="005C6EC6">
        <w:rPr>
          <w:sz w:val="28"/>
          <w:szCs w:val="28"/>
        </w:rPr>
        <w:t>сыни қайта құру</w:t>
      </w:r>
      <w:r>
        <w:rPr>
          <w:sz w:val="28"/>
          <w:szCs w:val="28"/>
        </w:rPr>
        <w:t>»</w:t>
      </w:r>
      <w:r w:rsidRPr="005C6EC6">
        <w:rPr>
          <w:sz w:val="28"/>
          <w:szCs w:val="28"/>
        </w:rPr>
        <w:t xml:space="preserve"> ережелеріне сәйкес қалпына келтірілген, бірақ ғимараттардың жаңа функциялары мен сипаты бар бірнеше бло</w:t>
      </w:r>
      <w:r>
        <w:rPr>
          <w:sz w:val="28"/>
          <w:szCs w:val="28"/>
        </w:rPr>
        <w:t>ктың сипаттамалары келтірілген.</w:t>
      </w:r>
    </w:p>
    <w:p w:rsidR="005647ED" w:rsidRDefault="005C6EC6" w:rsidP="005C6EC6">
      <w:pPr>
        <w:pStyle w:val="a5"/>
        <w:spacing w:before="0" w:beforeAutospacing="0" w:after="0" w:afterAutospacing="0"/>
        <w:ind w:firstLine="709"/>
        <w:jc w:val="both"/>
      </w:pPr>
      <w:r w:rsidRPr="00A2305F">
        <w:rPr>
          <w:bCs/>
          <w:sz w:val="28"/>
          <w:szCs w:val="28"/>
        </w:rPr>
        <w:t>Le Grand Paris</w:t>
      </w:r>
      <w:r w:rsidRPr="005C6EC6">
        <w:rPr>
          <w:sz w:val="28"/>
          <w:szCs w:val="28"/>
        </w:rPr>
        <w:t xml:space="preserve"> жоспары — Париждің қалалық ортасын және оның маңайын өзгертуге және жақсартуға бағытталған өршіл қалалық жоба. Жоба 2007 жылы іске қосылды және тұрақты, экологиялық және функционалды қалалық инфрақұрылымды құру үшін архитектуралық дизайн кодтарын қолдануды қоса алғанда, бірқатар стратегиялық бастамаларды қамтиды.</w:t>
      </w:r>
    </w:p>
    <w:p w:rsidR="005647ED" w:rsidRDefault="005647ED" w:rsidP="00A2305F">
      <w:pPr>
        <w:pStyle w:val="a5"/>
        <w:spacing w:before="0" w:beforeAutospacing="0" w:after="0" w:afterAutospacing="0"/>
        <w:jc w:val="center"/>
      </w:pPr>
      <w:r>
        <w:rPr>
          <w:noProof/>
        </w:rPr>
        <w:lastRenderedPageBreak/>
        <w:drawing>
          <wp:inline distT="0" distB="0" distL="0" distR="0" wp14:anchorId="73EB142D" wp14:editId="1C71F777">
            <wp:extent cx="4676775" cy="2333595"/>
            <wp:effectExtent l="0" t="0" r="0" b="0"/>
            <wp:docPr id="1" name="image1.jpeg" descr="C:\Users\Asus Pc\Desktop\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9" cstate="email">
                      <a:extLst>
                        <a:ext uri="{28A0092B-C50C-407E-A947-70E740481C1C}">
                          <a14:useLocalDpi xmlns:a14="http://schemas.microsoft.com/office/drawing/2010/main"/>
                        </a:ext>
                      </a:extLst>
                    </a:blip>
                    <a:stretch>
                      <a:fillRect/>
                    </a:stretch>
                  </pic:blipFill>
                  <pic:spPr>
                    <a:xfrm>
                      <a:off x="0" y="0"/>
                      <a:ext cx="4678771" cy="2334591"/>
                    </a:xfrm>
                    <a:prstGeom prst="rect">
                      <a:avLst/>
                    </a:prstGeom>
                  </pic:spPr>
                </pic:pic>
              </a:graphicData>
            </a:graphic>
          </wp:inline>
        </w:drawing>
      </w:r>
    </w:p>
    <w:p w:rsidR="005647ED" w:rsidRDefault="00B305CA" w:rsidP="00B305CA">
      <w:pPr>
        <w:pStyle w:val="a5"/>
        <w:spacing w:before="0" w:beforeAutospacing="0" w:after="0" w:afterAutospacing="0"/>
        <w:jc w:val="center"/>
        <w:rPr>
          <w:iCs/>
          <w:color w:val="FF0000"/>
          <w:sz w:val="28"/>
          <w:szCs w:val="28"/>
        </w:rPr>
      </w:pPr>
      <w:r>
        <w:rPr>
          <w:sz w:val="28"/>
          <w:szCs w:val="28"/>
        </w:rPr>
        <w:t>Сурет</w:t>
      </w:r>
      <w:r w:rsidR="009709B5" w:rsidRPr="009709B5">
        <w:rPr>
          <w:sz w:val="28"/>
          <w:szCs w:val="28"/>
        </w:rPr>
        <w:t xml:space="preserve"> </w:t>
      </w:r>
      <w:r w:rsidR="00D217AC">
        <w:rPr>
          <w:sz w:val="28"/>
          <w:szCs w:val="28"/>
        </w:rPr>
        <w:t>1.3.9</w:t>
      </w:r>
      <w:r w:rsidR="009709B5" w:rsidRPr="009709B5">
        <w:rPr>
          <w:sz w:val="28"/>
          <w:szCs w:val="28"/>
        </w:rPr>
        <w:t xml:space="preserve">- </w:t>
      </w:r>
      <w:r w:rsidRPr="00B305CA">
        <w:rPr>
          <w:iCs/>
          <w:sz w:val="28"/>
          <w:szCs w:val="28"/>
        </w:rPr>
        <w:t>Құрылған дизайн коды бар шетелдік тәжірибе схемасы</w:t>
      </w:r>
    </w:p>
    <w:p w:rsidR="00922585" w:rsidRPr="00833F8B" w:rsidRDefault="00922585" w:rsidP="005647ED">
      <w:pPr>
        <w:pStyle w:val="a5"/>
        <w:spacing w:before="0" w:beforeAutospacing="0" w:after="0" w:afterAutospacing="0"/>
        <w:ind w:firstLine="567"/>
        <w:jc w:val="center"/>
        <w:rPr>
          <w:iCs/>
          <w:color w:val="FF0000"/>
          <w:sz w:val="28"/>
          <w:szCs w:val="28"/>
        </w:rPr>
      </w:pPr>
    </w:p>
    <w:p w:rsidR="00922585" w:rsidRDefault="00B305CA" w:rsidP="00922585">
      <w:pPr>
        <w:pStyle w:val="a5"/>
        <w:spacing w:before="0" w:beforeAutospacing="0" w:after="0" w:afterAutospacing="0"/>
        <w:ind w:firstLine="709"/>
        <w:jc w:val="both"/>
      </w:pPr>
      <w:r w:rsidRPr="00B305CA">
        <w:t xml:space="preserve">Ескерту – дереккөзден құрастырылған </w:t>
      </w:r>
      <w:r w:rsidR="00922585">
        <w:t>[</w:t>
      </w:r>
      <w:r w:rsidR="00132EBC" w:rsidRPr="007A3614">
        <w:t>56</w:t>
      </w:r>
      <w:r w:rsidR="00922585" w:rsidRPr="00764279">
        <w:t>]</w:t>
      </w:r>
    </w:p>
    <w:p w:rsidR="00922585" w:rsidRDefault="00922585" w:rsidP="00922585">
      <w:pPr>
        <w:pStyle w:val="a5"/>
        <w:spacing w:before="0" w:beforeAutospacing="0" w:after="0" w:afterAutospacing="0"/>
        <w:ind w:firstLine="709"/>
        <w:jc w:val="both"/>
        <w:rPr>
          <w:color w:val="000000"/>
          <w:sz w:val="28"/>
          <w:szCs w:val="28"/>
          <w:shd w:val="clear" w:color="auto" w:fill="FFFFFF"/>
        </w:rPr>
      </w:pPr>
    </w:p>
    <w:p w:rsidR="00B305CA" w:rsidRDefault="00B305CA" w:rsidP="00B305CA">
      <w:pPr>
        <w:spacing w:after="0" w:line="240" w:lineRule="auto"/>
        <w:ind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Le Grand Paris</w:t>
      </w:r>
      <w:r w:rsidRPr="00B305CA">
        <w:rPr>
          <w:rFonts w:ascii="Times New Roman" w:eastAsia="Times New Roman" w:hAnsi="Times New Roman" w:cs="Times New Roman"/>
          <w:sz w:val="28"/>
          <w:szCs w:val="28"/>
          <w:lang w:eastAsia="ru-RU"/>
        </w:rPr>
        <w:t xml:space="preserve"> жоспары (Grand Paris Plan) іске асыру кезеңінде, бірақ қазірдің өзінде айтарлықтай нәтиже беріп, Париж бен оның айналасындағы дамуға елеулі әсер етуде.</w:t>
      </w:r>
    </w:p>
    <w:p w:rsidR="00B305CA" w:rsidRPr="00B305CA" w:rsidRDefault="00B305CA" w:rsidP="00B305CA">
      <w:pPr>
        <w:spacing w:after="0" w:line="240" w:lineRule="auto"/>
        <w:ind w:firstLine="709"/>
        <w:jc w:val="both"/>
        <w:rPr>
          <w:rFonts w:ascii="Times New Roman" w:eastAsia="Times New Roman" w:hAnsi="Times New Roman" w:cs="Times New Roman"/>
          <w:sz w:val="28"/>
          <w:szCs w:val="28"/>
          <w:lang w:eastAsia="ru-RU"/>
        </w:rPr>
      </w:pPr>
      <w:r w:rsidRPr="00B305CA">
        <w:rPr>
          <w:rFonts w:ascii="Times New Roman" w:eastAsia="Times New Roman" w:hAnsi="Times New Roman" w:cs="Times New Roman"/>
          <w:sz w:val="28"/>
          <w:szCs w:val="28"/>
          <w:lang w:eastAsia="ru-RU"/>
        </w:rPr>
        <w:t>Жоба оң нәтижелерге ие, мысалы:</w:t>
      </w:r>
    </w:p>
    <w:p w:rsidR="00B305CA" w:rsidRPr="00A2305F" w:rsidRDefault="00B305CA" w:rsidP="0065728C">
      <w:pPr>
        <w:numPr>
          <w:ilvl w:val="0"/>
          <w:numId w:val="34"/>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Көлік инфрақұрылымын күшейту</w:t>
      </w:r>
      <w:r w:rsidRPr="00A2305F">
        <w:rPr>
          <w:rFonts w:ascii="Times New Roman" w:eastAsia="Times New Roman" w:hAnsi="Times New Roman" w:cs="Times New Roman"/>
          <w:sz w:val="28"/>
          <w:szCs w:val="28"/>
          <w:lang w:eastAsia="ru-RU"/>
        </w:rPr>
        <w:t>. Жоспардың негізгі элементтерінің бірі — метро мен теміржол желісін кеңейту. Бұл қала тұрғындарының қолжетімділігі мен ұтқырлығын жақсартты, жол жүру уақытын қысқартты және көлік кептелісін азайтты.</w:t>
      </w:r>
    </w:p>
    <w:p w:rsidR="00B305CA" w:rsidRPr="00A2305F" w:rsidRDefault="00B305CA" w:rsidP="0065728C">
      <w:pPr>
        <w:numPr>
          <w:ilvl w:val="0"/>
          <w:numId w:val="34"/>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Қала маңын дамыту</w:t>
      </w:r>
      <w:r w:rsidRPr="00A2305F">
        <w:rPr>
          <w:rFonts w:ascii="Times New Roman" w:eastAsia="Times New Roman" w:hAnsi="Times New Roman" w:cs="Times New Roman"/>
          <w:sz w:val="28"/>
          <w:szCs w:val="28"/>
          <w:lang w:eastAsia="ru-RU"/>
        </w:rPr>
        <w:t>. Жоспар көптеген отбасыларға қала орталығынан тыс жерде қолжетімді баспана табуға мүмкіндік беретін Париж маңын дамытуға ықпал етті.</w:t>
      </w:r>
    </w:p>
    <w:p w:rsidR="00B305CA" w:rsidRPr="00A2305F" w:rsidRDefault="00B305CA" w:rsidP="0065728C">
      <w:pPr>
        <w:numPr>
          <w:ilvl w:val="0"/>
          <w:numId w:val="34"/>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Тұрақтылық</w:t>
      </w:r>
      <w:r w:rsidRPr="00A2305F">
        <w:rPr>
          <w:rFonts w:ascii="Times New Roman" w:eastAsia="Times New Roman" w:hAnsi="Times New Roman" w:cs="Times New Roman"/>
          <w:sz w:val="28"/>
          <w:szCs w:val="28"/>
          <w:lang w:eastAsia="ru-RU"/>
        </w:rPr>
        <w:t>. Жоспар экологиялық тұрақтылыққа және жасыл технологияларды енгізуге назар аударады. Бұған қоғамдық саябақтар құру және судың сапасын жақсарту кіреді.</w:t>
      </w:r>
    </w:p>
    <w:p w:rsidR="00B305CA" w:rsidRPr="00A2305F" w:rsidRDefault="00B305CA" w:rsidP="0065728C">
      <w:pPr>
        <w:numPr>
          <w:ilvl w:val="0"/>
          <w:numId w:val="34"/>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Мәдени мұраны жаңарту және сақтау</w:t>
      </w:r>
      <w:r w:rsidRPr="00A2305F">
        <w:rPr>
          <w:rFonts w:ascii="Times New Roman" w:eastAsia="Times New Roman" w:hAnsi="Times New Roman" w:cs="Times New Roman"/>
          <w:sz w:val="28"/>
          <w:szCs w:val="28"/>
          <w:lang w:eastAsia="ru-RU"/>
        </w:rPr>
        <w:t>. Қатаң дизайн кодтары мен архитектуралық стандарттар Париждің тарихи және мәдени құндылықтарын сақтауға және жаңартуға көмектеседі.</w:t>
      </w:r>
    </w:p>
    <w:p w:rsidR="00B305CA" w:rsidRPr="00A2305F" w:rsidRDefault="00B305CA" w:rsidP="0065728C">
      <w:pPr>
        <w:numPr>
          <w:ilvl w:val="0"/>
          <w:numId w:val="34"/>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A2305F">
        <w:rPr>
          <w:rFonts w:ascii="Times New Roman" w:eastAsia="Times New Roman" w:hAnsi="Times New Roman" w:cs="Times New Roman"/>
          <w:bCs/>
          <w:sz w:val="28"/>
          <w:szCs w:val="28"/>
          <w:lang w:eastAsia="ru-RU"/>
        </w:rPr>
        <w:t>Экономикалық және мәдени орталықтар</w:t>
      </w:r>
      <w:r w:rsidRPr="00A2305F">
        <w:rPr>
          <w:rFonts w:ascii="Times New Roman" w:eastAsia="Times New Roman" w:hAnsi="Times New Roman" w:cs="Times New Roman"/>
          <w:sz w:val="28"/>
          <w:szCs w:val="28"/>
          <w:lang w:eastAsia="ru-RU"/>
        </w:rPr>
        <w:t>. Жоба аудандардың дамуына және жаңа жұмыс орындарын құруға ықпал ететін жаңа экономикалық және мәдени орталықтарды қалыптастыруға бағытталған.</w:t>
      </w:r>
    </w:p>
    <w:p w:rsidR="00B305CA" w:rsidRPr="00B305CA" w:rsidRDefault="00B305CA" w:rsidP="00B305CA">
      <w:pPr>
        <w:spacing w:after="0" w:line="240" w:lineRule="auto"/>
        <w:ind w:firstLine="709"/>
        <w:jc w:val="both"/>
        <w:rPr>
          <w:rFonts w:ascii="Times New Roman" w:eastAsia="Times New Roman" w:hAnsi="Times New Roman" w:cs="Times New Roman"/>
          <w:sz w:val="28"/>
          <w:szCs w:val="28"/>
          <w:lang w:eastAsia="ru-RU"/>
        </w:rPr>
      </w:pPr>
      <w:r w:rsidRPr="00B305CA">
        <w:rPr>
          <w:rFonts w:ascii="Times New Roman" w:eastAsia="Times New Roman" w:hAnsi="Times New Roman" w:cs="Times New Roman"/>
          <w:sz w:val="28"/>
          <w:szCs w:val="28"/>
          <w:lang w:eastAsia="ru-RU"/>
        </w:rPr>
        <w:t>Алайда, жобаның белсенді іске асыру сатысында екенін атап өткен жөн.</w:t>
      </w:r>
      <w:r w:rsidRPr="00B305CA">
        <w:rPr>
          <w:rFonts w:ascii="Times New Roman" w:eastAsia="Times New Roman" w:hAnsi="Times New Roman" w:cs="Times New Roman"/>
          <w:sz w:val="28"/>
          <w:szCs w:val="28"/>
          <w:lang w:eastAsia="ru-RU"/>
        </w:rPr>
        <w:br/>
        <w:t xml:space="preserve">Енгізудің оң нәтижелерінің бірі — код дизайнының сәтті қолданылуы. 2006 жылдың қыркүйегінде Сан-Паулу мэрі сыртқы жарнаманың барлық түрлерін, оның ішінде билбордтарды, көлік пен дүкен терезелеріндегі жарнамаларды заңсыз деп жариялаған </w:t>
      </w:r>
      <w:r>
        <w:rPr>
          <w:rFonts w:ascii="Times New Roman" w:eastAsia="Times New Roman" w:hAnsi="Times New Roman" w:cs="Times New Roman"/>
          <w:sz w:val="28"/>
          <w:szCs w:val="28"/>
          <w:lang w:eastAsia="ru-RU"/>
        </w:rPr>
        <w:t>«</w:t>
      </w:r>
      <w:r w:rsidRPr="00B305CA">
        <w:rPr>
          <w:rFonts w:ascii="Times New Roman" w:eastAsia="Times New Roman" w:hAnsi="Times New Roman" w:cs="Times New Roman"/>
          <w:sz w:val="28"/>
          <w:szCs w:val="28"/>
          <w:lang w:eastAsia="ru-RU"/>
        </w:rPr>
        <w:t>Таза қала туралы</w:t>
      </w:r>
      <w:r>
        <w:rPr>
          <w:rFonts w:ascii="Times New Roman" w:eastAsia="Times New Roman" w:hAnsi="Times New Roman" w:cs="Times New Roman"/>
          <w:sz w:val="28"/>
          <w:szCs w:val="28"/>
          <w:lang w:eastAsia="ru-RU"/>
        </w:rPr>
        <w:t>»</w:t>
      </w:r>
      <w:r w:rsidRPr="00B305CA">
        <w:rPr>
          <w:rFonts w:ascii="Times New Roman" w:eastAsia="Times New Roman" w:hAnsi="Times New Roman" w:cs="Times New Roman"/>
          <w:sz w:val="28"/>
          <w:szCs w:val="28"/>
          <w:lang w:eastAsia="ru-RU"/>
        </w:rPr>
        <w:t xml:space="preserve"> Заңды қабылдады. Үш ай ішінде </w:t>
      </w:r>
      <w:r w:rsidRPr="00B305CA">
        <w:rPr>
          <w:rFonts w:ascii="Times New Roman" w:eastAsia="Times New Roman" w:hAnsi="Times New Roman" w:cs="Times New Roman"/>
          <w:sz w:val="28"/>
          <w:szCs w:val="28"/>
          <w:lang w:eastAsia="ru-RU"/>
        </w:rPr>
        <w:lastRenderedPageBreak/>
        <w:t xml:space="preserve">коммуналдық қызметкерлер күн сайын жүзге жуық билбордты бөлшектеді. Бес жылдан кейін жүргізілген сауалнамаға сәйкес тұрғындардың 70% - ы </w:t>
      </w:r>
      <w:r>
        <w:rPr>
          <w:rFonts w:ascii="Times New Roman" w:eastAsia="Times New Roman" w:hAnsi="Times New Roman" w:cs="Times New Roman"/>
          <w:sz w:val="28"/>
          <w:szCs w:val="28"/>
          <w:lang w:eastAsia="ru-RU"/>
        </w:rPr>
        <w:t>«</w:t>
      </w:r>
      <w:r w:rsidRPr="00B305CA">
        <w:rPr>
          <w:rFonts w:ascii="Times New Roman" w:eastAsia="Times New Roman" w:hAnsi="Times New Roman" w:cs="Times New Roman"/>
          <w:sz w:val="28"/>
          <w:szCs w:val="28"/>
          <w:lang w:eastAsia="ru-RU"/>
        </w:rPr>
        <w:t>Таза қала туралы</w:t>
      </w:r>
      <w:r>
        <w:rPr>
          <w:rFonts w:ascii="Times New Roman" w:eastAsia="Times New Roman" w:hAnsi="Times New Roman" w:cs="Times New Roman"/>
          <w:sz w:val="28"/>
          <w:szCs w:val="28"/>
          <w:lang w:eastAsia="ru-RU"/>
        </w:rPr>
        <w:t>»</w:t>
      </w:r>
      <w:r w:rsidRPr="00B305CA">
        <w:rPr>
          <w:rFonts w:ascii="Times New Roman" w:eastAsia="Times New Roman" w:hAnsi="Times New Roman" w:cs="Times New Roman"/>
          <w:sz w:val="28"/>
          <w:szCs w:val="28"/>
          <w:lang w:eastAsia="ru-RU"/>
        </w:rPr>
        <w:t xml:space="preserve"> заңды тиімді деп санайтынын көрсетті. Бұл шаралар бірінші кезекте шағын және орта бизнеске оң әсер етті және интеллектке, білімге және тәжірибеге негізделген креативті экономиканың жаңа салаларының пайда болуына түрткі болды, себебі компаниялар көшеде тауарлар мен брендтерді жылжытудың басқа жолдарын іздеуге мәжбүр болды (1.3.9-сурет).</w:t>
      </w:r>
    </w:p>
    <w:p w:rsidR="00B305CA" w:rsidRPr="00B305CA" w:rsidRDefault="00B305CA" w:rsidP="00B305CA">
      <w:pPr>
        <w:spacing w:after="0" w:line="240" w:lineRule="auto"/>
        <w:ind w:firstLine="709"/>
        <w:jc w:val="both"/>
        <w:rPr>
          <w:rFonts w:ascii="Times New Roman" w:eastAsia="Times New Roman" w:hAnsi="Times New Roman" w:cs="Times New Roman"/>
          <w:sz w:val="28"/>
          <w:szCs w:val="28"/>
          <w:lang w:eastAsia="ru-RU"/>
        </w:rPr>
      </w:pPr>
      <w:r w:rsidRPr="00B305CA">
        <w:rPr>
          <w:rFonts w:ascii="Times New Roman" w:eastAsia="Times New Roman" w:hAnsi="Times New Roman" w:cs="Times New Roman"/>
          <w:sz w:val="28"/>
          <w:szCs w:val="28"/>
          <w:lang w:eastAsia="ru-RU"/>
        </w:rPr>
        <w:t>Копенгагенде дизайн кодтарын қолдану экологиялық стандарттарды, велосипедшілер мен жаяу жүргіншілерге арналған инфрақұрылымды, қоғамдық кеңістіктердің жоғары сапасын, аудандарды қалпына келтіруді, сәулеттік әртүрлілікті және тұрғындардың өмір сүру сапасын жақсартуды қоса алғанда, тұрақты және инновациялық қала дамуына әкелді. Зерттеу негізінде автор 3-кесте жасады.</w:t>
      </w:r>
    </w:p>
    <w:p w:rsidR="002422AB" w:rsidRDefault="002422AB" w:rsidP="000E392E">
      <w:pPr>
        <w:spacing w:after="0" w:line="240" w:lineRule="auto"/>
        <w:ind w:firstLine="567"/>
        <w:jc w:val="both"/>
      </w:pPr>
    </w:p>
    <w:p w:rsidR="002422AB" w:rsidRDefault="00B305CA" w:rsidP="00B305C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Кесте 3. Дизайн-</w:t>
      </w:r>
      <w:r w:rsidRPr="00B305CA">
        <w:rPr>
          <w:rFonts w:ascii="Times New Roman" w:hAnsi="Times New Roman" w:cs="Times New Roman"/>
          <w:bCs/>
          <w:sz w:val="28"/>
          <w:szCs w:val="28"/>
        </w:rPr>
        <w:t>кодын әзірлеу және енгізу бойынша салыстырмалы талдау</w:t>
      </w:r>
    </w:p>
    <w:p w:rsidR="00B305CA" w:rsidRPr="009709B5" w:rsidRDefault="00B305CA" w:rsidP="002422AB">
      <w:pPr>
        <w:spacing w:after="0" w:line="240" w:lineRule="auto"/>
        <w:ind w:firstLine="567"/>
        <w:jc w:val="both"/>
        <w:rPr>
          <w:rFonts w:ascii="Times New Roman" w:hAnsi="Times New Roman" w:cs="Times New Roman"/>
          <w:sz w:val="28"/>
          <w:szCs w:val="28"/>
        </w:rPr>
      </w:pPr>
    </w:p>
    <w:tbl>
      <w:tblPr>
        <w:tblStyle w:val="af4"/>
        <w:tblW w:w="0" w:type="auto"/>
        <w:tblInd w:w="0" w:type="dxa"/>
        <w:tblLayout w:type="fixed"/>
        <w:tblLook w:val="04A0" w:firstRow="1" w:lastRow="0" w:firstColumn="1" w:lastColumn="0" w:noHBand="0" w:noVBand="1"/>
      </w:tblPr>
      <w:tblGrid>
        <w:gridCol w:w="988"/>
        <w:gridCol w:w="1701"/>
        <w:gridCol w:w="1984"/>
        <w:gridCol w:w="3119"/>
        <w:gridCol w:w="1836"/>
      </w:tblGrid>
      <w:tr w:rsidR="002422AB" w:rsidRPr="0012376B" w:rsidTr="00A2305F">
        <w:tc>
          <w:tcPr>
            <w:tcW w:w="988" w:type="dxa"/>
          </w:tcPr>
          <w:p w:rsidR="00B305CA" w:rsidRPr="00B305CA" w:rsidRDefault="00B305CA" w:rsidP="00B305CA">
            <w:pPr>
              <w:spacing w:after="0" w:line="240" w:lineRule="auto"/>
              <w:rPr>
                <w:rFonts w:ascii="Times New Roman" w:hAnsi="Times New Roman" w:cs="Times New Roman"/>
                <w:iCs/>
                <w:sz w:val="24"/>
                <w:szCs w:val="24"/>
              </w:rPr>
            </w:pPr>
            <w:r w:rsidRPr="00B305CA">
              <w:rPr>
                <w:rFonts w:ascii="Times New Roman" w:hAnsi="Times New Roman" w:cs="Times New Roman"/>
                <w:iCs/>
                <w:sz w:val="24"/>
                <w:szCs w:val="24"/>
              </w:rPr>
              <w:t xml:space="preserve">Ел </w:t>
            </w:r>
          </w:p>
          <w:p w:rsidR="00440F6B" w:rsidRPr="0012376B" w:rsidRDefault="00440F6B" w:rsidP="00B305CA">
            <w:pPr>
              <w:spacing w:after="0" w:line="240" w:lineRule="auto"/>
              <w:rPr>
                <w:rFonts w:ascii="Times New Roman" w:hAnsi="Times New Roman" w:cs="Times New Roman"/>
                <w:iCs/>
                <w:sz w:val="24"/>
                <w:szCs w:val="24"/>
              </w:rPr>
            </w:pPr>
          </w:p>
        </w:tc>
        <w:tc>
          <w:tcPr>
            <w:tcW w:w="1701" w:type="dxa"/>
          </w:tcPr>
          <w:p w:rsidR="00440F6B" w:rsidRPr="0012376B" w:rsidRDefault="00B305CA" w:rsidP="0012376B">
            <w:pPr>
              <w:spacing w:after="0" w:line="240" w:lineRule="auto"/>
              <w:rPr>
                <w:rFonts w:ascii="Times New Roman" w:hAnsi="Times New Roman" w:cs="Times New Roman"/>
                <w:iCs/>
                <w:sz w:val="24"/>
                <w:szCs w:val="24"/>
              </w:rPr>
            </w:pPr>
            <w:r>
              <w:rPr>
                <w:rFonts w:ascii="Times New Roman" w:hAnsi="Times New Roman" w:cs="Times New Roman"/>
                <w:iCs/>
                <w:sz w:val="24"/>
                <w:szCs w:val="24"/>
              </w:rPr>
              <w:t>Н</w:t>
            </w:r>
            <w:r w:rsidRPr="00B305CA">
              <w:rPr>
                <w:rFonts w:ascii="Times New Roman" w:hAnsi="Times New Roman" w:cs="Times New Roman"/>
                <w:iCs/>
                <w:sz w:val="24"/>
                <w:szCs w:val="24"/>
              </w:rPr>
              <w:t>егізгі тәсіл</w:t>
            </w:r>
          </w:p>
        </w:tc>
        <w:tc>
          <w:tcPr>
            <w:tcW w:w="1984" w:type="dxa"/>
          </w:tcPr>
          <w:p w:rsidR="00440F6B" w:rsidRPr="0012376B" w:rsidRDefault="00B305CA" w:rsidP="0012376B">
            <w:pPr>
              <w:spacing w:after="0" w:line="240" w:lineRule="auto"/>
              <w:rPr>
                <w:rFonts w:ascii="Times New Roman" w:hAnsi="Times New Roman" w:cs="Times New Roman"/>
                <w:iCs/>
                <w:sz w:val="24"/>
                <w:szCs w:val="24"/>
              </w:rPr>
            </w:pPr>
            <w:r>
              <w:rPr>
                <w:rFonts w:ascii="Times New Roman" w:hAnsi="Times New Roman" w:cs="Times New Roman"/>
                <w:iCs/>
                <w:sz w:val="24"/>
                <w:szCs w:val="24"/>
              </w:rPr>
              <w:t>Е</w:t>
            </w:r>
            <w:r w:rsidRPr="00B305CA">
              <w:rPr>
                <w:rFonts w:ascii="Times New Roman" w:hAnsi="Times New Roman" w:cs="Times New Roman"/>
                <w:iCs/>
                <w:sz w:val="24"/>
                <w:szCs w:val="24"/>
              </w:rPr>
              <w:t>нгізу</w:t>
            </w:r>
          </w:p>
        </w:tc>
        <w:tc>
          <w:tcPr>
            <w:tcW w:w="3119" w:type="dxa"/>
          </w:tcPr>
          <w:p w:rsidR="00440F6B" w:rsidRPr="0012376B" w:rsidRDefault="00B305CA" w:rsidP="00B305CA">
            <w:pPr>
              <w:spacing w:after="0" w:line="240" w:lineRule="auto"/>
              <w:rPr>
                <w:rFonts w:ascii="Times New Roman" w:hAnsi="Times New Roman" w:cs="Times New Roman"/>
                <w:iCs/>
                <w:sz w:val="24"/>
                <w:szCs w:val="24"/>
              </w:rPr>
            </w:pPr>
            <w:r>
              <w:rPr>
                <w:rFonts w:ascii="Times New Roman" w:hAnsi="Times New Roman" w:cs="Times New Roman"/>
                <w:iCs/>
                <w:sz w:val="24"/>
                <w:szCs w:val="24"/>
              </w:rPr>
              <w:t>О</w:t>
            </w:r>
            <w:r w:rsidRPr="00B305CA">
              <w:rPr>
                <w:rFonts w:ascii="Times New Roman" w:hAnsi="Times New Roman" w:cs="Times New Roman"/>
                <w:iCs/>
                <w:sz w:val="24"/>
                <w:szCs w:val="24"/>
              </w:rPr>
              <w:t>ң</w:t>
            </w:r>
            <w:r>
              <w:rPr>
                <w:rFonts w:ascii="Times New Roman" w:hAnsi="Times New Roman" w:cs="Times New Roman"/>
                <w:iCs/>
                <w:sz w:val="24"/>
                <w:szCs w:val="24"/>
              </w:rPr>
              <w:t xml:space="preserve"> </w:t>
            </w:r>
            <w:r w:rsidRPr="00B305CA">
              <w:rPr>
                <w:rFonts w:ascii="Times New Roman" w:hAnsi="Times New Roman" w:cs="Times New Roman"/>
                <w:iCs/>
                <w:sz w:val="24"/>
                <w:szCs w:val="24"/>
              </w:rPr>
              <w:t>жағы</w:t>
            </w:r>
          </w:p>
        </w:tc>
        <w:tc>
          <w:tcPr>
            <w:tcW w:w="1836" w:type="dxa"/>
          </w:tcPr>
          <w:p w:rsidR="00440F6B" w:rsidRPr="0012376B" w:rsidRDefault="00B305CA" w:rsidP="0012376B">
            <w:pPr>
              <w:spacing w:after="0" w:line="240" w:lineRule="auto"/>
              <w:rPr>
                <w:rFonts w:ascii="Times New Roman" w:hAnsi="Times New Roman" w:cs="Times New Roman"/>
                <w:iCs/>
                <w:sz w:val="24"/>
                <w:szCs w:val="24"/>
              </w:rPr>
            </w:pPr>
            <w:r>
              <w:rPr>
                <w:rFonts w:ascii="Times New Roman" w:hAnsi="Times New Roman" w:cs="Times New Roman"/>
                <w:iCs/>
                <w:sz w:val="24"/>
                <w:szCs w:val="24"/>
              </w:rPr>
              <w:t>Т</w:t>
            </w:r>
            <w:r w:rsidRPr="00B305CA">
              <w:rPr>
                <w:rFonts w:ascii="Times New Roman" w:hAnsi="Times New Roman" w:cs="Times New Roman"/>
                <w:iCs/>
                <w:sz w:val="24"/>
                <w:szCs w:val="24"/>
              </w:rPr>
              <w:t>еріс жағы</w:t>
            </w:r>
          </w:p>
        </w:tc>
      </w:tr>
      <w:tr w:rsidR="002422AB" w:rsidRPr="0012376B" w:rsidTr="00A2305F">
        <w:trPr>
          <w:cantSplit/>
          <w:trHeight w:val="1134"/>
        </w:trPr>
        <w:tc>
          <w:tcPr>
            <w:tcW w:w="988" w:type="dxa"/>
            <w:textDirection w:val="btLr"/>
          </w:tcPr>
          <w:p w:rsidR="00440F6B" w:rsidRPr="0012376B" w:rsidRDefault="00B305CA" w:rsidP="0012376B">
            <w:pPr>
              <w:spacing w:after="0" w:line="240" w:lineRule="auto"/>
              <w:ind w:left="113" w:right="113"/>
              <w:jc w:val="center"/>
              <w:rPr>
                <w:rFonts w:ascii="Times New Roman" w:eastAsia="Times New Roman" w:hAnsi="Times New Roman" w:cs="Times New Roman"/>
                <w:vanish/>
                <w:sz w:val="24"/>
                <w:szCs w:val="24"/>
              </w:rPr>
            </w:pPr>
            <w:r w:rsidRPr="00B305CA">
              <w:rPr>
                <w:rFonts w:ascii="Times New Roman" w:eastAsia="Times New Roman" w:hAnsi="Times New Roman" w:cs="Times New Roman"/>
                <w:sz w:val="24"/>
                <w:szCs w:val="24"/>
              </w:rPr>
              <w:t>Ұлыбритания</w:t>
            </w:r>
          </w:p>
          <w:p w:rsidR="00440F6B" w:rsidRPr="0012376B" w:rsidRDefault="00440F6B" w:rsidP="0012376B">
            <w:pPr>
              <w:spacing w:after="0" w:line="240" w:lineRule="auto"/>
              <w:ind w:left="113" w:right="113"/>
              <w:jc w:val="center"/>
              <w:rPr>
                <w:rFonts w:ascii="Times New Roman" w:hAnsi="Times New Roman" w:cs="Times New Roman"/>
                <w:iCs/>
                <w:sz w:val="24"/>
                <w:szCs w:val="24"/>
              </w:rPr>
            </w:pPr>
          </w:p>
        </w:tc>
        <w:tc>
          <w:tcPr>
            <w:tcW w:w="1701"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Тарихи мұраны дамыту мен сақтауды реттеу</w:t>
            </w:r>
          </w:p>
        </w:tc>
        <w:tc>
          <w:tcPr>
            <w:tcW w:w="1984"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Тарихи аймақтардағы жаңа ғимараттарды бақылау (мысалы, Лондон қаласы)</w:t>
            </w:r>
          </w:p>
        </w:tc>
        <w:tc>
          <w:tcPr>
            <w:tcW w:w="3119" w:type="dxa"/>
          </w:tcPr>
          <w:p w:rsidR="00B305CA" w:rsidRPr="00B305CA" w:rsidRDefault="00B305CA" w:rsidP="00B305CA">
            <w:pPr>
              <w:spacing w:after="0" w:line="240" w:lineRule="auto"/>
              <w:rPr>
                <w:rFonts w:ascii="Times New Roman" w:eastAsia="Times New Roman" w:hAnsi="Times New Roman" w:cs="Times New Roman"/>
                <w:sz w:val="24"/>
                <w:szCs w:val="24"/>
              </w:rPr>
            </w:pPr>
            <w:r w:rsidRPr="00B305CA">
              <w:rPr>
                <w:rFonts w:ascii="Times New Roman" w:eastAsia="Times New Roman" w:hAnsi="Times New Roman" w:cs="Times New Roman"/>
                <w:sz w:val="24"/>
                <w:szCs w:val="24"/>
              </w:rPr>
              <w:t>Дизайн кодтары тарихи қала орталықтарының сәулеттік тұтастығы мен мәдени мұрасын сақтауға көмектеседі.</w:t>
            </w:r>
          </w:p>
          <w:p w:rsidR="00440F6B" w:rsidRPr="0012376B" w:rsidRDefault="00B305CA" w:rsidP="00B305CA">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Жаңа ғимараттар мен айналадағы құрылыстар арасындағы сәйкессіздіктердің алдын алу.</w:t>
            </w:r>
          </w:p>
        </w:tc>
        <w:tc>
          <w:tcPr>
            <w:tcW w:w="1836" w:type="dxa"/>
          </w:tcPr>
          <w:p w:rsidR="00076EFB" w:rsidRPr="0012376B" w:rsidRDefault="00B305CA" w:rsidP="0012376B">
            <w:pPr>
              <w:spacing w:after="0" w:line="240" w:lineRule="auto"/>
              <w:rPr>
                <w:rFonts w:ascii="Times New Roman" w:hAnsi="Times New Roman" w:cs="Times New Roman"/>
                <w:iCs/>
                <w:sz w:val="24"/>
                <w:szCs w:val="24"/>
              </w:rPr>
            </w:pPr>
            <w:r w:rsidRPr="00B305CA">
              <w:rPr>
                <w:rFonts w:ascii="Times New Roman" w:hAnsi="Times New Roman" w:cs="Times New Roman"/>
                <w:sz w:val="24"/>
                <w:szCs w:val="24"/>
              </w:rPr>
              <w:t>Рұқсаттарды алудың бюрократия</w:t>
            </w:r>
            <w:r>
              <w:rPr>
                <w:rFonts w:ascii="Times New Roman" w:hAnsi="Times New Roman" w:cs="Times New Roman"/>
                <w:sz w:val="24"/>
                <w:szCs w:val="24"/>
              </w:rPr>
              <w:t>-</w:t>
            </w:r>
            <w:r w:rsidRPr="00B305CA">
              <w:rPr>
                <w:rFonts w:ascii="Times New Roman" w:hAnsi="Times New Roman" w:cs="Times New Roman"/>
                <w:sz w:val="24"/>
                <w:szCs w:val="24"/>
              </w:rPr>
              <w:t>лық процедуралары</w:t>
            </w:r>
          </w:p>
        </w:tc>
      </w:tr>
      <w:tr w:rsidR="002422AB" w:rsidRPr="0012376B" w:rsidTr="00A2305F">
        <w:trPr>
          <w:cantSplit/>
          <w:trHeight w:val="1134"/>
        </w:trPr>
        <w:tc>
          <w:tcPr>
            <w:tcW w:w="988" w:type="dxa"/>
            <w:textDirection w:val="btLr"/>
          </w:tcPr>
          <w:p w:rsidR="00440F6B" w:rsidRPr="0012376B" w:rsidRDefault="002422AB" w:rsidP="0012376B">
            <w:pPr>
              <w:spacing w:after="0" w:line="240" w:lineRule="auto"/>
              <w:ind w:left="113" w:right="113"/>
              <w:jc w:val="center"/>
              <w:rPr>
                <w:rFonts w:ascii="Times New Roman" w:hAnsi="Times New Roman" w:cs="Times New Roman"/>
                <w:iCs/>
                <w:sz w:val="24"/>
                <w:szCs w:val="24"/>
              </w:rPr>
            </w:pPr>
            <w:r w:rsidRPr="0012376B">
              <w:rPr>
                <w:rFonts w:ascii="Times New Roman" w:hAnsi="Times New Roman" w:cs="Times New Roman"/>
                <w:iCs/>
                <w:sz w:val="24"/>
                <w:szCs w:val="24"/>
              </w:rPr>
              <w:t>Германия</w:t>
            </w:r>
          </w:p>
        </w:tc>
        <w:tc>
          <w:tcPr>
            <w:tcW w:w="1701"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Тұрақты даму және энергия тиімділігі</w:t>
            </w:r>
          </w:p>
        </w:tc>
        <w:tc>
          <w:tcPr>
            <w:tcW w:w="1984" w:type="dxa"/>
          </w:tcPr>
          <w:tbl>
            <w:tblPr>
              <w:tblW w:w="2297" w:type="dxa"/>
              <w:tblCellSpacing w:w="15" w:type="dxa"/>
              <w:tblLayout w:type="fixed"/>
              <w:tblCellMar>
                <w:top w:w="15" w:type="dxa"/>
                <w:left w:w="15" w:type="dxa"/>
                <w:bottom w:w="15" w:type="dxa"/>
                <w:right w:w="15" w:type="dxa"/>
              </w:tblCellMar>
              <w:tblLook w:val="04A0" w:firstRow="1" w:lastRow="0" w:firstColumn="1" w:lastColumn="0" w:noHBand="0" w:noVBand="1"/>
            </w:tblPr>
            <w:tblGrid>
              <w:gridCol w:w="2297"/>
            </w:tblGrid>
            <w:tr w:rsidR="00440F6B" w:rsidRPr="0012376B" w:rsidTr="00B305CA">
              <w:trPr>
                <w:tblCellSpacing w:w="15" w:type="dxa"/>
              </w:trPr>
              <w:tc>
                <w:tcPr>
                  <w:tcW w:w="2237" w:type="dxa"/>
                  <w:vAlign w:val="center"/>
                  <w:hideMark/>
                </w:tcPr>
                <w:p w:rsidR="00440F6B" w:rsidRPr="0012376B" w:rsidRDefault="00B305CA" w:rsidP="0012376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Экологиялық таза </w:t>
                  </w:r>
                  <w:r w:rsidRPr="00B305CA">
                    <w:rPr>
                      <w:rFonts w:ascii="Times New Roman" w:eastAsia="Times New Roman" w:hAnsi="Times New Roman" w:cs="Times New Roman"/>
                      <w:sz w:val="24"/>
                      <w:szCs w:val="24"/>
                    </w:rPr>
                    <w:t>технологиялар мен материалдарды пайдалану</w:t>
                  </w:r>
                </w:p>
              </w:tc>
            </w:tr>
          </w:tbl>
          <w:p w:rsidR="00440F6B" w:rsidRPr="0012376B" w:rsidRDefault="00440F6B" w:rsidP="0012376B">
            <w:pPr>
              <w:spacing w:after="0" w:line="240" w:lineRule="auto"/>
              <w:rPr>
                <w:rFonts w:ascii="Times New Roman" w:hAnsi="Times New Roman" w:cs="Times New Roman"/>
                <w:iCs/>
                <w:sz w:val="24"/>
                <w:szCs w:val="24"/>
              </w:rPr>
            </w:pPr>
          </w:p>
        </w:tc>
        <w:tc>
          <w:tcPr>
            <w:tcW w:w="3119"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hAnsi="Times New Roman" w:cs="Times New Roman"/>
                <w:sz w:val="24"/>
                <w:szCs w:val="24"/>
              </w:rPr>
              <w:t>Экологиялық тұрақтылық</w:t>
            </w:r>
          </w:p>
        </w:tc>
        <w:tc>
          <w:tcPr>
            <w:tcW w:w="1836" w:type="dxa"/>
          </w:tcPr>
          <w:p w:rsidR="00076EFB" w:rsidRPr="0012376B" w:rsidRDefault="00B305CA" w:rsidP="0012376B">
            <w:pPr>
              <w:spacing w:after="0" w:line="240" w:lineRule="auto"/>
              <w:rPr>
                <w:rFonts w:ascii="Times New Roman" w:hAnsi="Times New Roman" w:cs="Times New Roman"/>
                <w:iCs/>
                <w:sz w:val="24"/>
                <w:szCs w:val="24"/>
              </w:rPr>
            </w:pPr>
            <w:r w:rsidRPr="00B305CA">
              <w:rPr>
                <w:rFonts w:ascii="Times New Roman" w:hAnsi="Times New Roman" w:cs="Times New Roman"/>
                <w:sz w:val="24"/>
                <w:szCs w:val="24"/>
              </w:rPr>
              <w:t>Жаңа технологияларды енгізудің жоғары шығындары</w:t>
            </w:r>
          </w:p>
        </w:tc>
      </w:tr>
      <w:tr w:rsidR="002422AB" w:rsidRPr="0012376B" w:rsidTr="00A2305F">
        <w:trPr>
          <w:cantSplit/>
          <w:trHeight w:val="1134"/>
        </w:trPr>
        <w:tc>
          <w:tcPr>
            <w:tcW w:w="988" w:type="dxa"/>
            <w:textDirection w:val="btLr"/>
          </w:tcPr>
          <w:p w:rsidR="00440F6B" w:rsidRPr="0012376B" w:rsidRDefault="002422AB" w:rsidP="0012376B">
            <w:pPr>
              <w:spacing w:after="0" w:line="240" w:lineRule="auto"/>
              <w:ind w:left="113" w:right="113"/>
              <w:jc w:val="center"/>
              <w:rPr>
                <w:rFonts w:ascii="Times New Roman" w:hAnsi="Times New Roman" w:cs="Times New Roman"/>
                <w:iCs/>
                <w:sz w:val="24"/>
                <w:szCs w:val="24"/>
              </w:rPr>
            </w:pPr>
            <w:r w:rsidRPr="0012376B">
              <w:rPr>
                <w:rFonts w:ascii="Times New Roman" w:hAnsi="Times New Roman" w:cs="Times New Roman"/>
                <w:iCs/>
                <w:sz w:val="24"/>
                <w:szCs w:val="24"/>
              </w:rPr>
              <w:lastRenderedPageBreak/>
              <w:t>Франция</w:t>
            </w:r>
          </w:p>
        </w:tc>
        <w:tc>
          <w:tcPr>
            <w:tcW w:w="1701" w:type="dxa"/>
          </w:tcPr>
          <w:p w:rsidR="00440F6B" w:rsidRPr="0012376B" w:rsidRDefault="00B305CA" w:rsidP="00B305CA">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 xml:space="preserve">Мәдени мұраны және </w:t>
            </w:r>
            <w:r>
              <w:rPr>
                <w:rFonts w:ascii="Times New Roman" w:eastAsia="Times New Roman" w:hAnsi="Times New Roman" w:cs="Times New Roman"/>
                <w:sz w:val="24"/>
                <w:szCs w:val="24"/>
              </w:rPr>
              <w:t>с</w:t>
            </w:r>
            <w:r>
              <w:rPr>
                <w:rFonts w:ascii="Times New Roman" w:eastAsia="Times New Roman" w:hAnsi="Times New Roman" w:cs="Times New Roman"/>
                <w:sz w:val="24"/>
                <w:szCs w:val="24"/>
                <w:lang w:val="kk-KZ"/>
              </w:rPr>
              <w:t xml:space="preserve">әулет </w:t>
            </w:r>
            <w:r w:rsidRPr="00B305CA">
              <w:rPr>
                <w:rFonts w:ascii="Times New Roman" w:eastAsia="Times New Roman" w:hAnsi="Times New Roman" w:cs="Times New Roman"/>
                <w:sz w:val="24"/>
                <w:szCs w:val="24"/>
              </w:rPr>
              <w:t>бірегейлікті сақтау</w:t>
            </w:r>
          </w:p>
        </w:tc>
        <w:tc>
          <w:tcPr>
            <w:tcW w:w="1984"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Ескі қала аудандарының дамуын реттеу. Жаңа ғимараттар классикалық Париж сәулетімен үйлесетін Париждің ескі бөліктеріндегі даму.</w:t>
            </w:r>
          </w:p>
        </w:tc>
        <w:tc>
          <w:tcPr>
            <w:tcW w:w="3119" w:type="dxa"/>
          </w:tcPr>
          <w:p w:rsidR="00B305CA" w:rsidRPr="00B305CA" w:rsidRDefault="00B305CA" w:rsidP="00B305CA">
            <w:pPr>
              <w:spacing w:after="0" w:line="240" w:lineRule="auto"/>
              <w:rPr>
                <w:rFonts w:ascii="Times New Roman" w:hAnsi="Times New Roman" w:cs="Times New Roman"/>
                <w:sz w:val="24"/>
                <w:szCs w:val="24"/>
              </w:rPr>
            </w:pPr>
            <w:r w:rsidRPr="00B305CA">
              <w:rPr>
                <w:rFonts w:ascii="Times New Roman" w:hAnsi="Times New Roman" w:cs="Times New Roman"/>
                <w:sz w:val="24"/>
                <w:szCs w:val="24"/>
              </w:rPr>
              <w:t>Мәдени мұраны сақтау.</w:t>
            </w:r>
          </w:p>
          <w:p w:rsidR="00076EFB" w:rsidRPr="0012376B" w:rsidRDefault="00B305CA" w:rsidP="00B305CA">
            <w:pPr>
              <w:spacing w:after="0" w:line="240" w:lineRule="auto"/>
              <w:rPr>
                <w:rFonts w:ascii="Times New Roman" w:hAnsi="Times New Roman" w:cs="Times New Roman"/>
                <w:sz w:val="24"/>
                <w:szCs w:val="24"/>
              </w:rPr>
            </w:pPr>
            <w:r w:rsidRPr="00B305CA">
              <w:rPr>
                <w:rFonts w:ascii="Times New Roman" w:hAnsi="Times New Roman" w:cs="Times New Roman"/>
                <w:sz w:val="24"/>
                <w:szCs w:val="24"/>
              </w:rPr>
              <w:t xml:space="preserve">Туристік тартымдылықты арттыру </w:t>
            </w:r>
          </w:p>
        </w:tc>
        <w:tc>
          <w:tcPr>
            <w:tcW w:w="1836" w:type="dxa"/>
          </w:tcPr>
          <w:p w:rsidR="00440F6B" w:rsidRPr="0012376B" w:rsidRDefault="00B305CA" w:rsidP="0012376B">
            <w:pPr>
              <w:spacing w:after="0" w:line="240" w:lineRule="auto"/>
              <w:rPr>
                <w:rFonts w:ascii="Times New Roman" w:hAnsi="Times New Roman" w:cs="Times New Roman"/>
                <w:iCs/>
                <w:sz w:val="24"/>
                <w:szCs w:val="24"/>
              </w:rPr>
            </w:pPr>
            <w:r w:rsidRPr="00B305CA">
              <w:rPr>
                <w:rFonts w:ascii="Times New Roman" w:hAnsi="Times New Roman" w:cs="Times New Roman"/>
                <w:sz w:val="24"/>
                <w:szCs w:val="24"/>
              </w:rPr>
              <w:t>Заманауи архитектуралық шешімдердің шектеулері</w:t>
            </w:r>
          </w:p>
        </w:tc>
      </w:tr>
      <w:tr w:rsidR="002422AB" w:rsidRPr="0012376B" w:rsidTr="00A2305F">
        <w:trPr>
          <w:cantSplit/>
          <w:trHeight w:val="1757"/>
        </w:trPr>
        <w:tc>
          <w:tcPr>
            <w:tcW w:w="988" w:type="dxa"/>
            <w:textDirection w:val="btLr"/>
          </w:tcPr>
          <w:p w:rsidR="00440F6B" w:rsidRPr="0012376B" w:rsidRDefault="002422AB" w:rsidP="0012376B">
            <w:pPr>
              <w:spacing w:after="0" w:line="240" w:lineRule="auto"/>
              <w:ind w:left="113" w:right="113"/>
              <w:jc w:val="center"/>
              <w:rPr>
                <w:rFonts w:ascii="Times New Roman" w:hAnsi="Times New Roman" w:cs="Times New Roman"/>
                <w:iCs/>
                <w:sz w:val="24"/>
                <w:szCs w:val="24"/>
              </w:rPr>
            </w:pPr>
            <w:r w:rsidRPr="0012376B">
              <w:rPr>
                <w:rFonts w:ascii="Times New Roman" w:hAnsi="Times New Roman" w:cs="Times New Roman"/>
                <w:iCs/>
                <w:sz w:val="24"/>
                <w:szCs w:val="24"/>
              </w:rPr>
              <w:t>Нидерланды</w:t>
            </w:r>
          </w:p>
        </w:tc>
        <w:tc>
          <w:tcPr>
            <w:tcW w:w="1701" w:type="dxa"/>
          </w:tcPr>
          <w:p w:rsidR="00440F6B" w:rsidRPr="0012376B" w:rsidRDefault="00B305CA" w:rsidP="00B9287E">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 xml:space="preserve">Қала құрылысын құрудағы инновациялар мен икемділік </w:t>
            </w:r>
          </w:p>
        </w:tc>
        <w:tc>
          <w:tcPr>
            <w:tcW w:w="1984" w:type="dxa"/>
          </w:tcPr>
          <w:p w:rsidR="00B305CA" w:rsidRPr="00B305CA" w:rsidRDefault="00B305CA" w:rsidP="00B305CA">
            <w:pPr>
              <w:spacing w:after="0" w:line="240" w:lineRule="auto"/>
              <w:rPr>
                <w:rFonts w:ascii="Times New Roman" w:eastAsia="Times New Roman" w:hAnsi="Times New Roman" w:cs="Times New Roman"/>
                <w:sz w:val="24"/>
                <w:szCs w:val="24"/>
              </w:rPr>
            </w:pPr>
            <w:r w:rsidRPr="00B305CA">
              <w:rPr>
                <w:rFonts w:ascii="Times New Roman" w:eastAsia="Times New Roman" w:hAnsi="Times New Roman" w:cs="Times New Roman"/>
                <w:sz w:val="24"/>
                <w:szCs w:val="24"/>
              </w:rPr>
              <w:t xml:space="preserve">Модульдік </w:t>
            </w:r>
            <w:r>
              <w:rPr>
                <w:rFonts w:ascii="Times New Roman" w:eastAsia="Times New Roman" w:hAnsi="Times New Roman" w:cs="Times New Roman"/>
                <w:sz w:val="24"/>
                <w:szCs w:val="24"/>
                <w:lang w:val="kk-KZ"/>
              </w:rPr>
              <w:t>сәулет</w:t>
            </w:r>
            <w:r w:rsidRPr="00B305CA">
              <w:rPr>
                <w:rFonts w:ascii="Times New Roman" w:eastAsia="Times New Roman" w:hAnsi="Times New Roman" w:cs="Times New Roman"/>
                <w:sz w:val="24"/>
                <w:szCs w:val="24"/>
              </w:rPr>
              <w:t xml:space="preserve"> </w:t>
            </w:r>
            <w:r w:rsidR="00B9287E">
              <w:rPr>
                <w:rFonts w:ascii="Times New Roman" w:eastAsia="Times New Roman" w:hAnsi="Times New Roman" w:cs="Times New Roman"/>
                <w:sz w:val="24"/>
                <w:szCs w:val="24"/>
                <w:lang w:val="kk-KZ"/>
              </w:rPr>
              <w:t>пен</w:t>
            </w:r>
            <w:r w:rsidRPr="00B305CA">
              <w:rPr>
                <w:rFonts w:ascii="Times New Roman" w:eastAsia="Times New Roman" w:hAnsi="Times New Roman" w:cs="Times New Roman"/>
                <w:sz w:val="24"/>
                <w:szCs w:val="24"/>
              </w:rPr>
              <w:t xml:space="preserve"> тұрақты технологиялары бар тұрғын үй кешендері.</w:t>
            </w:r>
          </w:p>
          <w:p w:rsidR="00B305CA" w:rsidRPr="00B305CA" w:rsidRDefault="00B305CA" w:rsidP="00B305CA">
            <w:pPr>
              <w:spacing w:after="0" w:line="240" w:lineRule="auto"/>
              <w:rPr>
                <w:rFonts w:ascii="Times New Roman" w:eastAsia="Times New Roman" w:hAnsi="Times New Roman" w:cs="Times New Roman"/>
                <w:sz w:val="24"/>
                <w:szCs w:val="24"/>
              </w:rPr>
            </w:pPr>
          </w:p>
          <w:p w:rsidR="00440F6B" w:rsidRPr="0012376B" w:rsidRDefault="00440F6B" w:rsidP="0012376B">
            <w:pPr>
              <w:spacing w:after="0" w:line="240" w:lineRule="auto"/>
              <w:rPr>
                <w:rFonts w:ascii="Times New Roman" w:hAnsi="Times New Roman" w:cs="Times New Roman"/>
                <w:iCs/>
                <w:sz w:val="24"/>
                <w:szCs w:val="24"/>
              </w:rPr>
            </w:pPr>
          </w:p>
        </w:tc>
        <w:tc>
          <w:tcPr>
            <w:tcW w:w="3119" w:type="dxa"/>
          </w:tcPr>
          <w:p w:rsidR="00440F6B" w:rsidRPr="0012376B" w:rsidRDefault="00B9287E"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Қозғалысы шектеулі адамдардың қажеттіліктерін есепке алу</w:t>
            </w:r>
          </w:p>
        </w:tc>
        <w:tc>
          <w:tcPr>
            <w:tcW w:w="1836" w:type="dxa"/>
          </w:tcPr>
          <w:p w:rsidR="00440F6B" w:rsidRPr="0012376B" w:rsidRDefault="00B9287E" w:rsidP="0012376B">
            <w:pPr>
              <w:spacing w:after="0" w:line="240" w:lineRule="auto"/>
              <w:rPr>
                <w:rFonts w:ascii="Times New Roman" w:hAnsi="Times New Roman" w:cs="Times New Roman"/>
                <w:iCs/>
                <w:sz w:val="24"/>
                <w:szCs w:val="24"/>
              </w:rPr>
            </w:pPr>
            <w:r w:rsidRPr="00B305CA">
              <w:rPr>
                <w:rFonts w:ascii="Times New Roman" w:eastAsia="Times New Roman" w:hAnsi="Times New Roman" w:cs="Times New Roman"/>
                <w:sz w:val="24"/>
                <w:szCs w:val="24"/>
              </w:rPr>
              <w:t>Инновацияларды әзірлеуге және енгізуге жоғары шығындар</w:t>
            </w:r>
          </w:p>
        </w:tc>
      </w:tr>
    </w:tbl>
    <w:p w:rsidR="00547D48" w:rsidRDefault="00547D48" w:rsidP="000E392E">
      <w:pPr>
        <w:spacing w:after="0" w:line="240" w:lineRule="auto"/>
        <w:ind w:firstLine="567"/>
        <w:jc w:val="both"/>
        <w:rPr>
          <w:rFonts w:ascii="Times New Roman" w:hAnsi="Times New Roman" w:cs="Times New Roman"/>
          <w:iCs/>
          <w:sz w:val="24"/>
          <w:szCs w:val="24"/>
        </w:rPr>
      </w:pP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Еуропа қалаларында дизайн</w:t>
      </w:r>
      <w:r>
        <w:rPr>
          <w:rFonts w:ascii="Times New Roman" w:eastAsia="Times New Roman" w:hAnsi="Times New Roman" w:cs="Times New Roman"/>
          <w:bCs/>
          <w:sz w:val="28"/>
          <w:szCs w:val="28"/>
          <w:lang w:val="kk-KZ" w:eastAsia="ru-RU"/>
        </w:rPr>
        <w:t>-</w:t>
      </w:r>
      <w:r w:rsidRPr="00B9287E">
        <w:rPr>
          <w:rFonts w:ascii="Times New Roman" w:eastAsia="Times New Roman" w:hAnsi="Times New Roman" w:cs="Times New Roman"/>
          <w:bCs/>
          <w:sz w:val="28"/>
          <w:szCs w:val="28"/>
          <w:lang w:eastAsia="ru-RU"/>
        </w:rPr>
        <w:t>кодтарын қолдану</w:t>
      </w:r>
      <w:r w:rsidRPr="00B9287E">
        <w:rPr>
          <w:rFonts w:ascii="Times New Roman" w:eastAsia="Times New Roman" w:hAnsi="Times New Roman" w:cs="Times New Roman"/>
          <w:sz w:val="28"/>
          <w:szCs w:val="28"/>
          <w:lang w:eastAsia="ru-RU"/>
        </w:rPr>
        <w:t xml:space="preserve"> сапалы және тұрақты қалалық ортаны құрудың маңызды құралы болып табылады. Еуропалық қалалар қала құрылысы процестерін реттеу және басқару, сондай-ақ келісілген дамуды қамтамасыз ету үшін сәулет кодтарын белсенді түрде қолданады. Нәтижесінде:</w:t>
      </w:r>
    </w:p>
    <w:p w:rsidR="00B9287E" w:rsidRPr="00B9287E" w:rsidRDefault="00B9287E" w:rsidP="0065728C">
      <w:pPr>
        <w:numPr>
          <w:ilvl w:val="0"/>
          <w:numId w:val="35"/>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Еуропа қалалары тұрақтылық пен экологиялық тұрақтылықтың жоғары стандарттарына қол жеткізуде, бұл қоршаған ортаға теріс әсерді азайтуға ықпал етеді.</w:t>
      </w:r>
    </w:p>
    <w:p w:rsidR="00B9287E" w:rsidRPr="00B9287E" w:rsidRDefault="00B9287E" w:rsidP="0065728C">
      <w:pPr>
        <w:numPr>
          <w:ilvl w:val="0"/>
          <w:numId w:val="35"/>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Велосипедшілер мен жаяу жүргіншілерге арналған инфрақұрылымның белсенді дамуы, сондай-ақ белсенді өмір салтын қалыптастыру және көлік мәселелерін шешу.</w:t>
      </w:r>
    </w:p>
    <w:p w:rsidR="00B9287E" w:rsidRPr="00B9287E" w:rsidRDefault="00B9287E" w:rsidP="0065728C">
      <w:pPr>
        <w:numPr>
          <w:ilvl w:val="0"/>
          <w:numId w:val="35"/>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Қоғамдық кеңістіктердің сапасы артып, тұрғындардың жайлылығы мен әлеуметтік белсенділігінің жақсаруына ықпал етеді.</w:t>
      </w:r>
    </w:p>
    <w:p w:rsidR="00B9287E" w:rsidRPr="00B9287E" w:rsidRDefault="00B9287E" w:rsidP="0065728C">
      <w:pPr>
        <w:numPr>
          <w:ilvl w:val="0"/>
          <w:numId w:val="35"/>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Аудандарды қалпына келтіру және мәдени мұраны сақтау қала дамуының маңызды аспектілеріне айналуда.</w:t>
      </w:r>
    </w:p>
    <w:p w:rsidR="00B9287E" w:rsidRPr="00B9287E" w:rsidRDefault="00B9287E" w:rsidP="0065728C">
      <w:pPr>
        <w:numPr>
          <w:ilvl w:val="0"/>
          <w:numId w:val="35"/>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Сәулеттік</w:t>
      </w:r>
      <w:r w:rsidRPr="00B9287E">
        <w:rPr>
          <w:rFonts w:ascii="Times New Roman" w:eastAsia="Times New Roman" w:hAnsi="Times New Roman" w:cs="Times New Roman"/>
          <w:sz w:val="28"/>
          <w:szCs w:val="28"/>
          <w:lang w:eastAsia="ru-RU"/>
        </w:rPr>
        <w:t xml:space="preserve"> әртүрлілік сақталып, стандарттар құрылыстың жоғары сапасын қамтамасыз етеді.</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Тұтастай алғанда, Еуропада дизайн кодтарын қолдану әр қаланың бірегей ерекшеліктерін көрсететін және оның тұрғындарының әл-ауқатына ықпал ететін тұрақты, әдемі және функционалды қалалық ортаны құрудағы тиімділігін растайды.</w:t>
      </w:r>
    </w:p>
    <w:p w:rsidR="00B9287E" w:rsidRDefault="00B9287E" w:rsidP="00B9287E">
      <w:pPr>
        <w:spacing w:after="0" w:line="240" w:lineRule="auto"/>
        <w:ind w:firstLine="709"/>
        <w:jc w:val="both"/>
        <w:rPr>
          <w:rFonts w:ascii="Times New Roman" w:eastAsia="Times New Roman" w:hAnsi="Times New Roman" w:cs="Times New Roman"/>
          <w:b/>
          <w:bCs/>
          <w:sz w:val="28"/>
          <w:szCs w:val="28"/>
          <w:lang w:eastAsia="ru-RU"/>
        </w:rPr>
      </w:pPr>
      <w:r w:rsidRPr="00B9287E">
        <w:rPr>
          <w:rFonts w:ascii="Times New Roman" w:eastAsia="Times New Roman" w:hAnsi="Times New Roman" w:cs="Times New Roman"/>
          <w:b/>
          <w:bCs/>
          <w:sz w:val="28"/>
          <w:szCs w:val="28"/>
          <w:lang w:eastAsia="ru-RU"/>
        </w:rPr>
        <w:t xml:space="preserve">Бірінші </w:t>
      </w:r>
      <w:r>
        <w:rPr>
          <w:rFonts w:ascii="Times New Roman" w:eastAsia="Times New Roman" w:hAnsi="Times New Roman" w:cs="Times New Roman"/>
          <w:b/>
          <w:bCs/>
          <w:sz w:val="28"/>
          <w:szCs w:val="28"/>
          <w:lang w:val="kk-KZ" w:eastAsia="ru-RU"/>
        </w:rPr>
        <w:t>бөлім</w:t>
      </w:r>
      <w:r w:rsidRPr="00B9287E">
        <w:rPr>
          <w:rFonts w:ascii="Times New Roman" w:eastAsia="Times New Roman" w:hAnsi="Times New Roman" w:cs="Times New Roman"/>
          <w:b/>
          <w:bCs/>
          <w:sz w:val="28"/>
          <w:szCs w:val="28"/>
          <w:lang w:eastAsia="ru-RU"/>
        </w:rPr>
        <w:t xml:space="preserve"> бойынша қорытындылар</w:t>
      </w:r>
    </w:p>
    <w:p w:rsidR="00894DB5" w:rsidRPr="00B9287E" w:rsidRDefault="00894DB5" w:rsidP="00B9287E">
      <w:pPr>
        <w:spacing w:after="0" w:line="240" w:lineRule="auto"/>
        <w:ind w:firstLine="709"/>
        <w:jc w:val="both"/>
        <w:rPr>
          <w:rFonts w:ascii="Times New Roman" w:eastAsia="Times New Roman" w:hAnsi="Times New Roman" w:cs="Times New Roman"/>
          <w:b/>
          <w:bCs/>
          <w:sz w:val="28"/>
          <w:szCs w:val="28"/>
          <w:lang w:eastAsia="ru-RU"/>
        </w:rPr>
      </w:pP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lastRenderedPageBreak/>
        <w:t xml:space="preserve">Сәулеттік </w:t>
      </w:r>
      <w:r>
        <w:rPr>
          <w:rFonts w:ascii="Times New Roman" w:eastAsia="Times New Roman" w:hAnsi="Times New Roman" w:cs="Times New Roman"/>
          <w:sz w:val="28"/>
          <w:szCs w:val="28"/>
          <w:lang w:eastAsia="ru-RU"/>
        </w:rPr>
        <w:t>дизайн</w:t>
      </w:r>
      <w:r>
        <w:rPr>
          <w:rFonts w:ascii="Times New Roman" w:eastAsia="Times New Roman" w:hAnsi="Times New Roman" w:cs="Times New Roman"/>
          <w:sz w:val="28"/>
          <w:szCs w:val="28"/>
          <w:lang w:val="kk-KZ" w:eastAsia="ru-RU"/>
        </w:rPr>
        <w:t>-</w:t>
      </w:r>
      <w:r w:rsidRPr="00B9287E">
        <w:rPr>
          <w:rFonts w:ascii="Times New Roman" w:eastAsia="Times New Roman" w:hAnsi="Times New Roman" w:cs="Times New Roman"/>
          <w:sz w:val="28"/>
          <w:szCs w:val="28"/>
          <w:lang w:eastAsia="ru-RU"/>
        </w:rPr>
        <w:t>кодының генезисін зерттеу оның эволюциясы мен қалалық ортаға әсерін тереңірек тү</w:t>
      </w:r>
      <w:r>
        <w:rPr>
          <w:rFonts w:ascii="Times New Roman" w:eastAsia="Times New Roman" w:hAnsi="Times New Roman" w:cs="Times New Roman"/>
          <w:sz w:val="28"/>
          <w:szCs w:val="28"/>
          <w:lang w:eastAsia="ru-RU"/>
        </w:rPr>
        <w:t>сінуге мүмкіндік береді. Дизайн</w:t>
      </w:r>
      <w:r>
        <w:rPr>
          <w:rFonts w:ascii="Times New Roman" w:eastAsia="Times New Roman" w:hAnsi="Times New Roman" w:cs="Times New Roman"/>
          <w:sz w:val="28"/>
          <w:szCs w:val="28"/>
          <w:lang w:val="kk-KZ" w:eastAsia="ru-RU"/>
        </w:rPr>
        <w:t>-</w:t>
      </w:r>
      <w:r w:rsidRPr="00B9287E">
        <w:rPr>
          <w:rFonts w:ascii="Times New Roman" w:eastAsia="Times New Roman" w:hAnsi="Times New Roman" w:cs="Times New Roman"/>
          <w:sz w:val="28"/>
          <w:szCs w:val="28"/>
          <w:lang w:eastAsia="ru-RU"/>
        </w:rPr>
        <w:t>кодтары қалалардың мәдени мұрасы мен архитектуралық тұтастығын сақтауға және дамытуға бағытталған сәулеттік дамуды реттеу және стандарттау құралы ретінде пайда болғанын атап өткен жөн. Олар сәулет элементтерінің үйлесімді өзара әрекеттесуіне және қала тұрғындарының өмір сүру сапасын қамтамасыз етуге ықпал ете отырып, тұрақты әрі эстетикалық тартымды қалалық кеңістіктерді қалыптастыруда шешуші рөл атқарады.</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Әдеби және публицистикалық дереккөздерге шолу жергілікті өзін-өзі басқару органдары мен үкімет қаржыландыратын кейбір зерттеулерде кодтарды қолданудың оң тенденциясын байқауға мүмкіндік береді. Әлемдік тәжірибені талдау архитектуралық дизайн коды әр түрлі кезеңдерде тұрақты негізде ерекше сапалы орындар құруға ықпал ететіндігін көрсетті.</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Климаттың өзгеруі, қала халқының өсуі және әлеуметтік-мәдени айырмашылықтарды ескеру қажеттілігі сияқты заманауи қиындықтар дизайн кодтарын бейімдеу мен инновациялық</w:t>
      </w:r>
      <w:r>
        <w:rPr>
          <w:rFonts w:ascii="Times New Roman" w:eastAsia="Times New Roman" w:hAnsi="Times New Roman" w:cs="Times New Roman"/>
          <w:sz w:val="28"/>
          <w:szCs w:val="28"/>
          <w:lang w:eastAsia="ru-RU"/>
        </w:rPr>
        <w:t xml:space="preserve"> тәсілдерді талап етеді. Дизайн</w:t>
      </w:r>
      <w:r>
        <w:rPr>
          <w:rFonts w:ascii="Times New Roman" w:eastAsia="Times New Roman" w:hAnsi="Times New Roman" w:cs="Times New Roman"/>
          <w:sz w:val="28"/>
          <w:szCs w:val="28"/>
          <w:lang w:val="kk-KZ" w:eastAsia="ru-RU"/>
        </w:rPr>
        <w:t>-</w:t>
      </w:r>
      <w:r w:rsidRPr="00B9287E">
        <w:rPr>
          <w:rFonts w:ascii="Times New Roman" w:eastAsia="Times New Roman" w:hAnsi="Times New Roman" w:cs="Times New Roman"/>
          <w:sz w:val="28"/>
          <w:szCs w:val="28"/>
          <w:lang w:eastAsia="ru-RU"/>
        </w:rPr>
        <w:t>кодтарын енгізу бірқатар қиындықтарға тап болады, соның ішінде әртүрлі стейкхолдерлердің мүдделерін сәйкестендіру қиындықтары, тарихи сақтау мен сәулеттік инновацияларды ынталандыру арасындағы ықтимал қақтығыстар және жоғары әкімшілік пен қаржылық шығындар.</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Қала дамуын тиімді басқаруға қол жеткізу және қалалардың тұрақтылығын арттыру үшін дизайн кодтарына икемді әрі бейімделгіш тәсілдерді дамыту қажет. Бұл қалалық кеңістікті жоспарлау және басқару процесіне жаңа технологияларды енгізуді, сондай-ақ өзгермелі жағдайларға және қала өмірінің қиындықтарына бейімделу әдістемесін үнемі жетілдіруді қамтиды.</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Бүгінгі таңда қалалық ортамен жұмыс — қалалар арасындағы бәсекелестік үшін күрес және инвестиция тарту, адамдардың тұратын жерін таңдау. Бұл, өз кезегінде, қала тұрғындарының күнделікті өмірі өтетін жайлы ортаны құрудың өзекті мәселесіне айналады. Сайып келгенде, бұл олардың өмір сүру деңгейі мен сапасына әсер етеді.</w:t>
      </w:r>
    </w:p>
    <w:p w:rsidR="00B9287E" w:rsidRPr="00B9287E" w:rsidRDefault="00B9287E" w:rsidP="00B9287E">
      <w:pPr>
        <w:spacing w:after="0" w:line="240" w:lineRule="auto"/>
        <w:ind w:firstLine="709"/>
        <w:jc w:val="both"/>
        <w:rPr>
          <w:rFonts w:ascii="Times New Roman" w:eastAsia="Times New Roman" w:hAnsi="Times New Roman" w:cs="Times New Roman"/>
          <w:sz w:val="28"/>
          <w:szCs w:val="28"/>
          <w:lang w:eastAsia="ru-RU"/>
        </w:rPr>
      </w:pPr>
      <w:r w:rsidRPr="00B9287E">
        <w:rPr>
          <w:rFonts w:ascii="Times New Roman" w:eastAsia="Times New Roman" w:hAnsi="Times New Roman" w:cs="Times New Roman"/>
          <w:sz w:val="28"/>
          <w:szCs w:val="28"/>
          <w:lang w:eastAsia="ru-RU"/>
        </w:rPr>
        <w:t xml:space="preserve">Осылайша, </w:t>
      </w:r>
      <w:r>
        <w:rPr>
          <w:rFonts w:ascii="Times New Roman" w:eastAsia="Times New Roman" w:hAnsi="Times New Roman" w:cs="Times New Roman"/>
          <w:sz w:val="28"/>
          <w:szCs w:val="28"/>
          <w:lang w:val="kk-KZ" w:eastAsia="ru-RU"/>
        </w:rPr>
        <w:t>сәулеттік</w:t>
      </w:r>
      <w:r>
        <w:rPr>
          <w:rFonts w:ascii="Times New Roman" w:eastAsia="Times New Roman" w:hAnsi="Times New Roman" w:cs="Times New Roman"/>
          <w:sz w:val="28"/>
          <w:szCs w:val="28"/>
          <w:lang w:eastAsia="ru-RU"/>
        </w:rPr>
        <w:t xml:space="preserve"> дизайн</w:t>
      </w:r>
      <w:r>
        <w:rPr>
          <w:rFonts w:ascii="Times New Roman" w:eastAsia="Times New Roman" w:hAnsi="Times New Roman" w:cs="Times New Roman"/>
          <w:sz w:val="28"/>
          <w:szCs w:val="28"/>
          <w:lang w:val="kk-KZ" w:eastAsia="ru-RU"/>
        </w:rPr>
        <w:t>-</w:t>
      </w:r>
      <w:r w:rsidRPr="00B9287E">
        <w:rPr>
          <w:rFonts w:ascii="Times New Roman" w:eastAsia="Times New Roman" w:hAnsi="Times New Roman" w:cs="Times New Roman"/>
          <w:sz w:val="28"/>
          <w:szCs w:val="28"/>
          <w:lang w:eastAsia="ru-RU"/>
        </w:rPr>
        <w:t>кодының генезисі туралы тарау оның эволюциясы мен қазіргі қалалық кеңістіктерді қалыптастырудағы негізгі құрал ретіндегі маңыздылығын көрсетеді. Зерттеулерді жалғастыру және дизайн кодтары әдіснамасын дамыту әлемдік ауқымда қалалық инфрақұрылымның тұрақты әрі инновациялық дамуына ықпал етеді.</w:t>
      </w:r>
    </w:p>
    <w:p w:rsidR="008C24A9" w:rsidRDefault="008C24A9" w:rsidP="006C4ADA">
      <w:pPr>
        <w:widowControl w:val="0"/>
        <w:tabs>
          <w:tab w:val="left" w:pos="1065"/>
        </w:tabs>
        <w:autoSpaceDE w:val="0"/>
        <w:autoSpaceDN w:val="0"/>
        <w:spacing w:before="74" w:after="0" w:line="242" w:lineRule="auto"/>
        <w:ind w:right="49" w:firstLine="709"/>
        <w:jc w:val="both"/>
        <w:outlineLvl w:val="0"/>
        <w:rPr>
          <w:rFonts w:ascii="Times New Roman" w:eastAsia="Times New Roman" w:hAnsi="Times New Roman" w:cs="Times New Roman"/>
          <w:b/>
          <w:bCs/>
          <w:sz w:val="24"/>
          <w:szCs w:val="24"/>
        </w:rPr>
      </w:pPr>
      <w:r w:rsidRPr="00D70963">
        <w:rPr>
          <w:rFonts w:ascii="Times New Roman" w:eastAsia="Times New Roman" w:hAnsi="Times New Roman" w:cs="Times New Roman"/>
          <w:b/>
          <w:bCs/>
          <w:sz w:val="24"/>
          <w:szCs w:val="24"/>
        </w:rPr>
        <w:t>2 ҚАЗАҚСТАННЫҢ ІРІ ҚАЛАЛАРЫНЫҢ МЫСАЛЫНДА ҚАЛАНЫҢ БІРЫҢҒАЙ СТИЛИСТИКАЛЫҚ КЕЛБЕТІН ҚАЛЫПТАСТЫРУДАҒЫ СӘУЛЕТТІК ДИЗАЙН-КОД ЭЛЕМЕНТТЕРІ</w:t>
      </w:r>
    </w:p>
    <w:p w:rsidR="00894DB5" w:rsidRPr="001F01EA" w:rsidRDefault="00894DB5" w:rsidP="008C24A9">
      <w:pPr>
        <w:widowControl w:val="0"/>
        <w:tabs>
          <w:tab w:val="left" w:pos="1065"/>
        </w:tabs>
        <w:autoSpaceDE w:val="0"/>
        <w:autoSpaceDN w:val="0"/>
        <w:spacing w:before="74" w:after="0" w:line="242" w:lineRule="auto"/>
        <w:ind w:right="49" w:firstLine="993"/>
        <w:jc w:val="both"/>
        <w:outlineLvl w:val="0"/>
        <w:rPr>
          <w:rFonts w:ascii="Times New Roman" w:eastAsia="Times New Roman" w:hAnsi="Times New Roman" w:cs="Times New Roman"/>
          <w:b/>
          <w:bCs/>
          <w:sz w:val="24"/>
          <w:szCs w:val="24"/>
        </w:rPr>
      </w:pP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lastRenderedPageBreak/>
        <w:t>Бүгінгі таңда Қазақстанның көптеген ірі қалалары үшін автомобильдендірудің жоғары деңгейі (жол-көлік желісінің шамадан тыс жүктелуі, жаяу жүргіншілердің жарақаттану жағдайларының артуы және апаттылықтың өсу үрдістері), қолайсыз экологиялық жағдай (ауаның ластануы, шудың артуы, су ресурстарының деградациясы, көгалдандырылған қалалық аумақтардың қысқаруы, түс ыңғайсыздығы, ақпараттың көптігі, жазғы қызып кету, қысқы гипотермия), қалалық сәулет ортасының сапасыздығы, жаяу жүргіншілер кеңістігінің жабдықталмауы, сондай-ақ ыңғайлы қоғамдық кеңістіктердің болмауы сияқты мәселелер орын алуда. Осының бәріне қарамастан, қазіргі уақытта қалалардағы әлеуметтік-экономикалық және мәдени қайта құрулар қоғамдық өмірдің белсенділігін арттырып, нәтижесінде қауіпсіз жаяу жүргіншілер кеңістігіне қажеттілік те өсті.</w:t>
      </w: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Қазақстанның көптеген қалаларында перифериялық аудандар архитектуралық және функционалдық тұрғыдан кедей, монотонды және "ұйықтайтын" аудандардың тапшылығы мен біртектілігімен ерекшеленеді. Бұл аудандарда қарым-қатынас жасауға, белсенді демалуға және тыныштықта уақыт өткізуге қолайлы орындар жоқ, сондықтан тұрғындар көбінесе тұрғын үй аумағынан тыс жерлерді іздеуге мәжбүр. Әдетте, қаланың ең көп баратын аумағы оның тарихи орталығы болып табылады, себебі мұнда тарихи, әкімшілік, мәдени, білім беру, сауда және ойын-сауық нысандары шоғырланған. Қаланың тарихи орталығы көлікпен қаныққан аймақ болып табылады, оның аумағы арқылы айтарлықтай жолаушылар ағыны өтеді. Қаланың орталық тарихи бөлігі әртүрлі стильдердегі ғимараттармен, архитектуралық доминанттармен және адам масштабымен ерекшеленеді. Жұмыс күндері, демалыс және мереке күндері, таңертең, түстен кейін және кешке көптеген қала тұрғындары мен келушілер осы жерде серуендейді. Қаланың тарихи орталығына барудың негізгі мотивациясы — әртүрлі қалалық ортада серуендеу, қосымша әсерлер мен ақпарат алу. Жаяу серуендеу — бұл қаладағы адам өмірінің маңызды бөлігі. Жаяу жүру қозғалысы әртүрлі және арнайы ұйымдастырылған қалалық кеңістіктерді қажет етеді.</w:t>
      </w: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Қазақстандық қалалардың көпшілігінің тарихи орталықтары қала тұрғындары мен туристерге жаяу жүргіншілерге арналған жайлы әрі қауіпсіз қоғамдық кеңістіктермен, сапалы әрі достық қалалық ортамен қамтамасыз ете алмайды. Қаланың орталық тарихи бөлігінде жаяу серуендеу орындарының болуы және олардың қоршаған ортасының сапасы, көбінесе (тікелей немесе жанама түрде) қала өмірінің сапасын анықтайды, "қалалық қоғамдастықтың" қалыптасуына ықпал етіп, қалалық дәстүрлер мен қала мәдениетінің жандануына септігін тигізеді. Сонымен қатар, бұл фактор қала рейтингісін, оның туристік тартымдылығын арттыруға да әсер етеді.</w:t>
      </w: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Қаланың тарихи орталығын жоспарлау кезінде жаяу серуендеуге </w:t>
      </w:r>
      <w:r w:rsidRPr="00756CD2">
        <w:rPr>
          <w:rFonts w:ascii="Times New Roman" w:eastAsia="Times New Roman" w:hAnsi="Times New Roman" w:cs="Times New Roman"/>
          <w:sz w:val="28"/>
          <w:szCs w:val="28"/>
        </w:rPr>
        <w:lastRenderedPageBreak/>
        <w:t>арналған қоғамдық кеңістіктер жүйесі қала құрылысы жобасын әзірлеуде архитектуралық дизайн кодын жасауға негіз болады. Ашық қалалық жаяу жүргіншілер кеңістігін ұйымдастыру — бұл қала орталықтарының көлік пен экологиялық мәселелерін шешуге көмектесетін, қала құрылысы матасының тұтастығын сақтауға және қалпына келтіруге, қалыптасқан құрылымдарды заманауи функцияларға бейімдеуге, сондай-ақ қалалық ортаның әлеуметтік және коммерциялық тиімділігін біріктіруге бағытталған заманауи қала құрылысы мен қалалық құрылысты қайта құрудың негізгі бағыттарының бірі. Осылайша, архитектуралық дизайн кодын әзірлеу жоғарыда аталған аспектілердің шешімдеріне қатысты көмекші ереже болып табылады.</w:t>
      </w:r>
    </w:p>
    <w:p w:rsid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Дизайн коды ыңғайлы қалалық ортаны қалыптастыру құралы ретінде келесі мәселелерді шешуді көздейді [6]: </w:t>
      </w:r>
    </w:p>
    <w:p w:rsid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Бірегей қалалық кеңістік қалыптастыру; </w:t>
      </w:r>
    </w:p>
    <w:p w:rsid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Қаланы әртүрлі белгілер мен маркетингтік әдістердің әсерінен тазарту; </w:t>
      </w:r>
    </w:p>
    <w:p w:rsidR="00373CB0"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Тарихи және архитектуралық стильдің бірлігін сақтау; </w:t>
      </w:r>
    </w:p>
    <w:p w:rsidR="00373CB0"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Қаланың мәдени және тарихи әлеуетін арттыру; </w:t>
      </w:r>
    </w:p>
    <w:p w:rsidR="00373CB0"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Ыңғайлы және қауіпсіз қоғамдық кеңістіктер құру; </w:t>
      </w:r>
    </w:p>
    <w:p w:rsidR="00373CB0"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xml:space="preserve">• Қала өмірінің мәнін байыту; </w:t>
      </w: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 Азаматтардың тыныс-тіршілігінің ыңғайлылығын қамтамасыз ету.</w:t>
      </w:r>
    </w:p>
    <w:p w:rsidR="00756CD2" w:rsidRPr="00756CD2" w:rsidRDefault="00756CD2" w:rsidP="00756CD2">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r w:rsidRPr="00756CD2">
        <w:rPr>
          <w:rFonts w:ascii="Times New Roman" w:eastAsia="Times New Roman" w:hAnsi="Times New Roman" w:cs="Times New Roman"/>
          <w:sz w:val="28"/>
          <w:szCs w:val="28"/>
        </w:rPr>
        <w:t>Қалалық кеңістіктерді жобалаудың реттелетін міндеттеріне негізделе отырып, дизайн коды қалалық сәйкестікті қалыптастыру құралы ретінде қызмет етеді деп қорытынды жасауға болады. Дизайн кодының элементтері жиынтығында оның құрылымын қалыптастырады, әрбір элементі қалалық кеңістікті өзгерту мен дамытуда маңызды рөл атқарады, және бұл элементтер бірге аумақты кешенді дамыту құралы болып табылады.</w:t>
      </w:r>
    </w:p>
    <w:p w:rsidR="00A2305F" w:rsidRPr="001F01EA" w:rsidRDefault="00A2305F" w:rsidP="008C24A9">
      <w:pPr>
        <w:widowControl w:val="0"/>
        <w:autoSpaceDE w:val="0"/>
        <w:autoSpaceDN w:val="0"/>
        <w:spacing w:before="1" w:after="0" w:line="240" w:lineRule="auto"/>
        <w:ind w:right="49" w:firstLine="709"/>
        <w:jc w:val="both"/>
        <w:rPr>
          <w:rFonts w:ascii="Times New Roman" w:eastAsia="Times New Roman" w:hAnsi="Times New Roman" w:cs="Times New Roman"/>
          <w:sz w:val="28"/>
          <w:szCs w:val="28"/>
        </w:rPr>
      </w:pPr>
    </w:p>
    <w:p w:rsidR="008C24A9" w:rsidRDefault="008C24A9" w:rsidP="008C24A9">
      <w:pPr>
        <w:widowControl w:val="0"/>
        <w:autoSpaceDE w:val="0"/>
        <w:autoSpaceDN w:val="0"/>
        <w:spacing w:after="0" w:line="240" w:lineRule="auto"/>
        <w:ind w:right="3" w:firstLine="709"/>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2.1 Д</w:t>
      </w:r>
      <w:r w:rsidRPr="00BE4035">
        <w:rPr>
          <w:rFonts w:ascii="Times New Roman" w:eastAsia="Times New Roman" w:hAnsi="Times New Roman" w:cs="Times New Roman"/>
          <w:b/>
          <w:bCs/>
          <w:sz w:val="28"/>
          <w:szCs w:val="28"/>
        </w:rPr>
        <w:t>изайн кодын қалыптастыру кезінде қаладағы ландшафттың функционалды-кеңістіктік құрылымын қалыптастыру заңдылықтары</w:t>
      </w:r>
    </w:p>
    <w:p w:rsidR="00A2305F" w:rsidRDefault="00A2305F" w:rsidP="008C24A9">
      <w:pPr>
        <w:widowControl w:val="0"/>
        <w:autoSpaceDE w:val="0"/>
        <w:autoSpaceDN w:val="0"/>
        <w:spacing w:after="0" w:line="240" w:lineRule="auto"/>
        <w:ind w:right="3" w:firstLine="709"/>
        <w:jc w:val="both"/>
        <w:rPr>
          <w:rFonts w:ascii="Times New Roman" w:eastAsia="Times New Roman" w:hAnsi="Times New Roman" w:cs="Times New Roman"/>
          <w:b/>
          <w:bCs/>
          <w:sz w:val="28"/>
          <w:szCs w:val="28"/>
        </w:rPr>
      </w:pPr>
    </w:p>
    <w:p w:rsidR="00373CB0" w:rsidRPr="00373CB0" w:rsidRDefault="00373CB0" w:rsidP="006C4ADA">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Қалаларды жобалаудың экологиялық аспектілері қаланың дамуы, табиғаты мен адам өмірінің сапасы арасындағы тепе-теңдікті сақтаумен байланысты. Жасыл дизайн тұжырымдамасы тек ғимараттармен және олардың функционалдық қолданысымен ғана емес, сонымен қатар экологиялық белсенді аймақтарды құру арқылы қоршаған ортаны дамытуда да қолданылады.</w:t>
      </w:r>
    </w:p>
    <w:p w:rsidR="00373CB0" w:rsidRPr="00373CB0" w:rsidRDefault="00DF4A15"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Ландшафттық </w:t>
      </w:r>
      <w:r w:rsidR="00373CB0" w:rsidRPr="00373CB0">
        <w:rPr>
          <w:rFonts w:ascii="Times New Roman" w:eastAsia="Times New Roman" w:hAnsi="Times New Roman" w:cs="Times New Roman"/>
          <w:sz w:val="28"/>
          <w:szCs w:val="28"/>
        </w:rPr>
        <w:t>аспект Алматы қаласы үшін ерекше маңызды, өйткені қаланың табиғи құрамдас бөліктерінің сақталуы жайлы ортаны қалыптастыруда көрнекі рөл атқарып қана қоймай, халықтың денсаулығына да оң әсер етеді. Осылайша, ландшафттық ұйымдастыру архитектуралық дизайн кодының ажырамас бөлігі болып табылады.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Урбанизацияланған кеңістіктердің ландшафттық ұйымдастыруының </w:t>
      </w:r>
      <w:r w:rsidRPr="00373CB0">
        <w:rPr>
          <w:rFonts w:ascii="Times New Roman" w:eastAsia="Times New Roman" w:hAnsi="Times New Roman" w:cs="Times New Roman"/>
          <w:sz w:val="28"/>
          <w:szCs w:val="28"/>
        </w:rPr>
        <w:lastRenderedPageBreak/>
        <w:t>архитектуралық дизайн кодын жобалау кезінде жоспарлаушы қолданыстағы көшелер мен блоктар жүйесін, сондай-ақ климаттық және географиялық жағдайды ескеруі қажет. Бұл әсіресе жылдам қарқынмен және жоғары тығыздықпен салынған ірі мегаполистерге қатысты маңызды.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Осылайша, қолданыстағы құрылыстың құрылымында және жаяу жүргіншілер мен көлік байланыстарының жолдарында шешілетін міндеттер туындайды.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Қалалық кеңістікте бола отырып, біз тек көру өрісіне енетін элементтерге ғана емес, сонымен қатар басқа сезім мүшелерімен де әсер аламыз. Шағын қалалардың жайлы ортасын қалыптастырудағы эмоционалды компонент адамның қоршаған ортасының архитектуралық және ландшафттық әдістерін таңдаудағы маңызды критерий болып табылады. Кеңістікті эмоционалды және көркемдік әсерлермен толтыру адамның ландшафттық сәулет нысандарына баруға деген ынтасын туғызады.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Архитектуралық-ландшафттық құралдардың рөлі қалалық ортаны функционалды-кеңістіктік ұйымдастыруда көрінеді. Оның ситуациялық жағдайларының әртүрлілігі ландшафттық бағыттағы құралдарды таңдауды анықтайды. Сондықтан ашық қалалық кеңістіктер халық үшін тартымды болуы үшін қала сценарийінің эмоционалды контекстін ескеру өте маңызды [1, 2].</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Бірінші тарауда қоғамдық кеңістіктегі жайлылық критерийлері жалпы принциптерді анықтайтыны қарастырылды, ал әр адам үшін жайлылық — бұл мүлдем жеке ұғым. Аумақты архитектуралық-ландшафттық ұйымдастырудың теориясы мен практикасы үнемі жетілдіріліп отырады. Жаңа құрылыс материалдарының пайда болуы, сондай-ақ осы бағыттағы ашық кеңістіктерді ұйымдастыруда қолданылатын технологиялардың дамуы адамдардың эстетикалық талғамы мен қалауына әсер етеді. Демек, тіршілік ету ортасының сапасына қойылатын талаптар артады.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Соңғы жылдары экология және қоршаған ортаны қорғау мәселесі әлемде белсенді түрде көтеріліп келеді, бұл қалалық даму кезінде архитектуралық дизайн кодын ескеру қажеттілігін туындатады. Қалалық кеңістікті қалыптастыруда адам мен табиғат арасындағы тығыз өзара әрекеттесуді қамтамасыз ететін қаладағы табиғат тұжырымдамасы өзекті экологиялық шешімге айналады. Адамға ыңғайлы, эстетикалық үйлесімді және масштабты кеңістіктерді қалыптастыру кезінде егжей-тегжейлі жұмыс жүргізу өте маңызды. Бұл нәтижеге шағын архитектуралық формалар мен ландшафттық композицияларды қолдану арқылы қол жеткізіледі, оларға мыналар жатады: ландшафтпен көркем жұмыс, төсеу, </w:t>
      </w:r>
      <w:r w:rsidRPr="00373CB0">
        <w:rPr>
          <w:rFonts w:ascii="Times New Roman" w:eastAsia="Times New Roman" w:hAnsi="Times New Roman" w:cs="Times New Roman"/>
          <w:sz w:val="28"/>
          <w:szCs w:val="28"/>
        </w:rPr>
        <w:lastRenderedPageBreak/>
        <w:t>су құрылғылары, демалыс орындарының жабдықтары, балалар және спорт алаңдары, ақпараттық жабдықтар, сәндік мүсіндер, кеңістіктік ортаның мерекелік, сценарийлік дизайн элементтері [3-5].</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Қалалық ортаны құра отырып, сәулетші әртүрлі пайдалану сипатындағы кеңістіктердің жайлылығын ескереді. Сонымен қатар, үлкен аумақтық масштабтағы қалалық құрылымдар үшін де, шағын қалалар үшін де бұл қалалық ашық кеңістіктердің сапалық әлеуетін арттырудағы өте маңызды аспект. Қаланың жайлылық дәрежесін арттыруға арналған көптеген құралдар бар. Архитектуралық-ландшафттық әдістердің мүмкіндіктерін экореконструкция кезінде қысқа мерзімді іс-шаралардың тиімділігі тұрғысынан жеткілікті тиімді деп санауға болады.</w:t>
      </w:r>
    </w:p>
    <w:p w:rsidR="00373CB0" w:rsidRPr="00373CB0" w:rsidRDefault="00373CB0" w:rsidP="00373CB0">
      <w:pPr>
        <w:widowControl w:val="0"/>
        <w:autoSpaceDE w:val="0"/>
        <w:autoSpaceDN w:val="0"/>
        <w:spacing w:after="0" w:line="240" w:lineRule="auto"/>
        <w:ind w:right="565"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Қалалық ортаның ритмі тұрғындар сәулетші жасаған кеңістіктің композициялық қасиеттерін оның барлық сенсорлық қасиеттерінің үйлесімі арқылы қабылдау нәтижесінде сезінуі мүмкін. Сенсорлық дыбыстың кеңістіктік элементтері бар сәулетші тұрғындарды құрылған жердің функционалды ғана емес, эстетикалық ритмдері арқылы да басқара алады. Бұл жағдайда біртұтас архитектуралық ортаны қалыптастыру принциптерін қолдана отырып, гетерогенді әсерлерді біріктіретін үйлесімділік элементін ескеру қажет — қайталану, бағыну, пропорционалдылық, тепе-теңдік және бірлік.</w:t>
      </w:r>
    </w:p>
    <w:p w:rsidR="008C24A9" w:rsidRPr="001F01EA" w:rsidRDefault="008C24A9" w:rsidP="008C24A9">
      <w:pPr>
        <w:widowControl w:val="0"/>
        <w:autoSpaceDE w:val="0"/>
        <w:autoSpaceDN w:val="0"/>
        <w:spacing w:after="0" w:line="240" w:lineRule="auto"/>
        <w:ind w:left="619" w:right="565" w:firstLine="427"/>
        <w:jc w:val="both"/>
        <w:rPr>
          <w:rFonts w:ascii="Times New Roman" w:eastAsia="Times New Roman" w:hAnsi="Times New Roman" w:cs="Times New Roman"/>
          <w:sz w:val="24"/>
          <w:szCs w:val="24"/>
        </w:rPr>
      </w:pPr>
    </w:p>
    <w:p w:rsidR="008C24A9" w:rsidRPr="001F01EA" w:rsidRDefault="008C24A9" w:rsidP="008C24A9">
      <w:pPr>
        <w:widowControl w:val="0"/>
        <w:autoSpaceDE w:val="0"/>
        <w:autoSpaceDN w:val="0"/>
        <w:spacing w:after="0" w:line="240" w:lineRule="auto"/>
        <w:jc w:val="center"/>
        <w:rPr>
          <w:rFonts w:ascii="Times New Roman" w:eastAsia="Times New Roman" w:hAnsi="Times New Roman" w:cs="Times New Roman"/>
          <w:sz w:val="20"/>
          <w:szCs w:val="24"/>
        </w:rPr>
      </w:pPr>
      <w:r w:rsidRPr="001F01EA">
        <w:rPr>
          <w:rFonts w:ascii="Times New Roman" w:eastAsia="Times New Roman" w:hAnsi="Times New Roman" w:cs="Times New Roman"/>
          <w:noProof/>
          <w:sz w:val="20"/>
          <w:szCs w:val="24"/>
          <w:lang w:eastAsia="ru-RU"/>
        </w:rPr>
        <w:drawing>
          <wp:inline distT="0" distB="0" distL="0" distR="0" wp14:anchorId="5B2F401C" wp14:editId="3EBB4EA2">
            <wp:extent cx="5415280" cy="2583712"/>
            <wp:effectExtent l="0" t="0" r="0" b="7620"/>
            <wp:docPr id="302" name="Image 83" descr="Рис.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Рис.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415291" cy="2583717"/>
                    </a:xfrm>
                    <a:prstGeom prst="rect">
                      <a:avLst/>
                    </a:prstGeom>
                    <a:ln>
                      <a:noFill/>
                    </a:ln>
                    <a:extLst>
                      <a:ext uri="{53640926-AAD7-44D8-BBD7-CCE9431645EC}">
                        <a14:shadowObscured xmlns:a14="http://schemas.microsoft.com/office/drawing/2010/main"/>
                      </a:ext>
                    </a:extLst>
                  </pic:spPr>
                </pic:pic>
              </a:graphicData>
            </a:graphic>
          </wp:inline>
        </w:drawing>
      </w:r>
    </w:p>
    <w:p w:rsidR="008C24A9" w:rsidRPr="001F01EA" w:rsidRDefault="008C24A9" w:rsidP="008C24A9">
      <w:pPr>
        <w:widowControl w:val="0"/>
        <w:autoSpaceDE w:val="0"/>
        <w:autoSpaceDN w:val="0"/>
        <w:spacing w:before="144"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2.1.1 – </w:t>
      </w:r>
      <w:r w:rsidRPr="008B3967">
        <w:rPr>
          <w:rFonts w:ascii="Times New Roman" w:eastAsia="Times New Roman" w:hAnsi="Times New Roman" w:cs="Times New Roman"/>
          <w:sz w:val="28"/>
          <w:szCs w:val="28"/>
        </w:rPr>
        <w:t>Алматы қаласына спутниктер схемасы Іле Алатауы қаласы мен тауларының өзара орналасуын көрсетеді [73]</w:t>
      </w:r>
    </w:p>
    <w:p w:rsidR="008C24A9" w:rsidRPr="001F01EA" w:rsidRDefault="008C24A9" w:rsidP="008C24A9">
      <w:pPr>
        <w:widowControl w:val="0"/>
        <w:autoSpaceDE w:val="0"/>
        <w:autoSpaceDN w:val="0"/>
        <w:spacing w:before="144" w:after="0" w:line="240" w:lineRule="auto"/>
        <w:jc w:val="center"/>
        <w:rPr>
          <w:rFonts w:ascii="Times New Roman" w:eastAsia="Times New Roman" w:hAnsi="Times New Roman" w:cs="Times New Roman"/>
          <w:sz w:val="24"/>
          <w:szCs w:val="24"/>
        </w:rPr>
      </w:pP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Алматы қаласы тарихи тұрғыда Зали Алатауының Жетісу аңғарында орналасқан (2.1.1-сурет). Оңтүстіктен солтүстікке қарай рельеф тек өзендердің ағысы ғана емес, сонымен қатар қаланың бүкіл арық жүйесінің табиғи ағымын </w:t>
      </w:r>
      <w:r w:rsidRPr="00373CB0">
        <w:rPr>
          <w:rFonts w:ascii="Times New Roman" w:eastAsia="Times New Roman" w:hAnsi="Times New Roman" w:cs="Times New Roman"/>
          <w:sz w:val="28"/>
          <w:szCs w:val="28"/>
        </w:rPr>
        <w:lastRenderedPageBreak/>
        <w:t>қалыптастырады. Бұл жүйе жасыл желектермен бірге ауа бассейнінің табиғи және табиғи желдету жүйесін құрады, яғни "жеңіл қалаларды" қалыптастырады.</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Үнемі өсіп келе жатқан автомобиль паркі ауаны және топырақты ластайды, бұл өсімдік жамылғысының деградациясына және қаланың жасыл кеңістігінің күрт төмендеуіне әкеледі. Бұл экологиялық жағдай ауа бассейнінің газдануына қауіп төндіреді. Осы себепті Алматы қаласының ландшафттық ұйымы қолданыстағы және болашақтағы құрылыс құрылымындағы су жүйесі мен жасыл желектердің жай-күйін жан-жақты талдауды және қазіргі жағдайды нормативтік параметрлерге сәйкестендіруді талап етеді. Қолданыстағы жағдайды қалаларды жобалау нормаларымен салыстыру урбанизацияланған ортаның сау "тыныс алуына" кедергі келтіретін мәселелерді анықтауға көмектеседі.</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 ішіндегі табиғи жүйелердің өзара байланысын зерттеу жүргізілді. Аналитикалық жұмыс үшін картографиялық деректер негіз ретінде алынды, атап айтқанда Алматы қаласы әкімшілік аудандарының қала құрылысы схемалары. Әрбір таңдалған сектор құрылыс құрылымындағы су құрылғыларының, жер үсті суларының және жасыл кеңістіктердің орналасуы тұрғысынан талданды.</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Қаланың әрбір әкімшілік ауданын талдамалық зерттеу барысында қазіргі ортаның көрнекі жай-күйі суреттеліп, оның кемшіліктері мен артықшылықтары айқындалды. Талдаудың нәтижелері негізінде Алматының ландшафттық ұйымы бойынша нақты ұсыныстар әзірлеуге мүмкіндік береді. Қазіргі уақытта қала бойынша ең ірі үш өзен ағып жатыр: батыс бөлігінде Үлкен Алматы (29 км), шығыс бөлігінде Кіші Алматы (28 км) және орталық бөлігінде Есентай (25 км).</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Осылайша, суреттерге сәйкес, қаланың су жүйесімен кешенді түрде қолданыстағы жасыл желектерді талдау төмендегідей нәтижелерді көрсетті:</w:t>
      </w:r>
    </w:p>
    <w:p w:rsidR="00373CB0" w:rsidRDefault="00373CB0" w:rsidP="0065728C">
      <w:pPr>
        <w:widowControl w:val="0"/>
        <w:numPr>
          <w:ilvl w:val="0"/>
          <w:numId w:val="55"/>
        </w:numPr>
        <w:tabs>
          <w:tab w:val="clear" w:pos="720"/>
        </w:tabs>
        <w:autoSpaceDE w:val="0"/>
        <w:autoSpaceDN w:val="0"/>
        <w:spacing w:after="0" w:line="240" w:lineRule="auto"/>
        <w:ind w:left="0"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Қазіргі уақытта Жетісу, Медеу және Бостандық аудандарында су қорғау аймағын тұрғын үй құрылысымен салу мәселесі бар. Бұл жағдай аналитикалық зерттеуде егжей-тегжейлі көрсетілген (2.1.2-сурет).</w:t>
      </w:r>
    </w:p>
    <w:p w:rsidR="003C4B93" w:rsidRPr="00373CB0" w:rsidRDefault="003C4B93" w:rsidP="003C4B93">
      <w:pPr>
        <w:widowControl w:val="0"/>
        <w:autoSpaceDE w:val="0"/>
        <w:autoSpaceDN w:val="0"/>
        <w:spacing w:after="0" w:line="240" w:lineRule="auto"/>
        <w:ind w:left="709"/>
        <w:jc w:val="both"/>
        <w:rPr>
          <w:rFonts w:ascii="Times New Roman" w:eastAsia="Times New Roman" w:hAnsi="Times New Roman" w:cs="Times New Roman"/>
          <w:sz w:val="28"/>
          <w:szCs w:val="28"/>
        </w:rPr>
      </w:pPr>
    </w:p>
    <w:p w:rsidR="008C24A9" w:rsidRPr="001F01EA" w:rsidRDefault="003C4B93" w:rsidP="003C4B93">
      <w:pPr>
        <w:widowControl w:val="0"/>
        <w:autoSpaceDE w:val="0"/>
        <w:autoSpaceDN w:val="0"/>
        <w:spacing w:before="27"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noProof/>
          <w:sz w:val="20"/>
          <w:szCs w:val="24"/>
          <w:lang w:eastAsia="ru-RU"/>
        </w:rPr>
        <w:lastRenderedPageBreak/>
        <w:drawing>
          <wp:inline distT="0" distB="0" distL="0" distR="0" wp14:anchorId="32C47C3D" wp14:editId="36DEEC67">
            <wp:extent cx="4171950" cy="4095750"/>
            <wp:effectExtent l="0" t="0" r="0" b="0"/>
            <wp:docPr id="19" name="Рисунок 19" descr="C:\Users\User\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13.png"/>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171950" cy="4095750"/>
                    </a:xfrm>
                    <a:prstGeom prst="rect">
                      <a:avLst/>
                    </a:prstGeom>
                    <a:noFill/>
                    <a:ln>
                      <a:noFill/>
                    </a:ln>
                  </pic:spPr>
                </pic:pic>
              </a:graphicData>
            </a:graphic>
          </wp:inline>
        </w:drawing>
      </w:r>
    </w:p>
    <w:p w:rsidR="008C24A9" w:rsidRDefault="008C24A9" w:rsidP="008C24A9">
      <w:pPr>
        <w:widowControl w:val="0"/>
        <w:autoSpaceDE w:val="0"/>
        <w:autoSpaceDN w:val="0"/>
        <w:spacing w:before="144"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2.1.2 – </w:t>
      </w:r>
      <w:r w:rsidRPr="004E2D82">
        <w:rPr>
          <w:rFonts w:ascii="Times New Roman" w:eastAsia="Times New Roman" w:hAnsi="Times New Roman" w:cs="Times New Roman"/>
          <w:sz w:val="28"/>
          <w:szCs w:val="28"/>
        </w:rPr>
        <w:t>Бостандық, Жетісу және Медеу әкімшілік аудандарының картографиялық деректерін зерттеу схемасы [73]</w:t>
      </w:r>
    </w:p>
    <w:p w:rsidR="008C24A9" w:rsidRPr="001F01EA" w:rsidRDefault="008C24A9" w:rsidP="008C24A9">
      <w:pPr>
        <w:widowControl w:val="0"/>
        <w:autoSpaceDE w:val="0"/>
        <w:autoSpaceDN w:val="0"/>
        <w:spacing w:before="144" w:after="0" w:line="240" w:lineRule="auto"/>
        <w:jc w:val="center"/>
        <w:rPr>
          <w:rFonts w:ascii="Times New Roman" w:eastAsia="Times New Roman" w:hAnsi="Times New Roman" w:cs="Times New Roman"/>
          <w:sz w:val="20"/>
          <w:szCs w:val="24"/>
        </w:rPr>
      </w:pP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373CB0">
        <w:rPr>
          <w:rFonts w:ascii="Times New Roman" w:eastAsia="Times New Roman" w:hAnsi="Times New Roman" w:cs="Times New Roman"/>
          <w:sz w:val="28"/>
          <w:szCs w:val="28"/>
        </w:rPr>
        <w:t xml:space="preserve"> Алатау және Түрксіб аудандарында өз аумақтарында табиғи ағысты бұзатын құрылыстармен салынған өзен арналары бар, нәтижесінде су төгіліп, жер асты кеңістігінде жасырылады. Зерттеу схемасына сәйкес (2.1.3-сурет) қала құрылысы жүйесіндегі өзендердің орналасу жағдайы егжей-тегжейлі қарастырылуы мүмкін.</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373CB0">
        <w:rPr>
          <w:rFonts w:ascii="Times New Roman" w:eastAsia="Times New Roman" w:hAnsi="Times New Roman" w:cs="Times New Roman"/>
          <w:sz w:val="28"/>
          <w:szCs w:val="28"/>
        </w:rPr>
        <w:t xml:space="preserve">  Қаладағы жасыл екпелердің аумақтары барлық жерде шектеулі пайдалану сипатына ие, әсіресе Жетісу, Әуезов және Наурызбай аудандарында, мұнда жасанды және табиғи жер үсті суларының шоғырлануы байқалады (2.1.4-сурет).</w:t>
      </w:r>
    </w:p>
    <w:p w:rsidR="00373CB0" w:rsidRPr="00373CB0" w:rsidRDefault="00373CB0" w:rsidP="00373CB0">
      <w:pPr>
        <w:widowControl w:val="0"/>
        <w:autoSpaceDE w:val="0"/>
        <w:autoSpaceDN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373CB0">
        <w:rPr>
          <w:rFonts w:ascii="Times New Roman" w:eastAsia="Times New Roman" w:hAnsi="Times New Roman" w:cs="Times New Roman"/>
          <w:sz w:val="28"/>
          <w:szCs w:val="28"/>
        </w:rPr>
        <w:t xml:space="preserve">  Медеу, Алмалы және Алатау аудандарында тұрақты жоспарлау шешімі ұзақ қашықтықтар бойынша байланысқа ие су құрылғыларының осьтік орналасуымен нығайтылған. Осы аудандарда </w:t>
      </w:r>
      <w:r>
        <w:rPr>
          <w:rFonts w:ascii="Times New Roman" w:eastAsia="Times New Roman" w:hAnsi="Times New Roman" w:cs="Times New Roman"/>
          <w:sz w:val="28"/>
          <w:szCs w:val="28"/>
        </w:rPr>
        <w:t>«</w:t>
      </w:r>
      <w:r w:rsidRPr="00373CB0">
        <w:rPr>
          <w:rFonts w:ascii="Times New Roman" w:eastAsia="Times New Roman" w:hAnsi="Times New Roman" w:cs="Times New Roman"/>
          <w:sz w:val="28"/>
          <w:szCs w:val="28"/>
        </w:rPr>
        <w:t>су + өсімдік</w:t>
      </w:r>
      <w:r>
        <w:rPr>
          <w:rFonts w:ascii="Times New Roman" w:eastAsia="Times New Roman" w:hAnsi="Times New Roman" w:cs="Times New Roman"/>
          <w:sz w:val="28"/>
          <w:szCs w:val="28"/>
        </w:rPr>
        <w:t>»</w:t>
      </w:r>
      <w:r w:rsidRPr="00373CB0">
        <w:rPr>
          <w:rFonts w:ascii="Times New Roman" w:eastAsia="Times New Roman" w:hAnsi="Times New Roman" w:cs="Times New Roman"/>
          <w:sz w:val="28"/>
          <w:szCs w:val="28"/>
        </w:rPr>
        <w:t xml:space="preserve"> осі </w:t>
      </w:r>
      <w:r>
        <w:rPr>
          <w:rFonts w:ascii="Times New Roman" w:eastAsia="Times New Roman" w:hAnsi="Times New Roman" w:cs="Times New Roman"/>
          <w:sz w:val="28"/>
          <w:szCs w:val="28"/>
        </w:rPr>
        <w:t>«</w:t>
      </w:r>
      <w:r w:rsidRPr="00373CB0">
        <w:rPr>
          <w:rFonts w:ascii="Times New Roman" w:eastAsia="Times New Roman" w:hAnsi="Times New Roman" w:cs="Times New Roman"/>
          <w:sz w:val="28"/>
          <w:szCs w:val="28"/>
        </w:rPr>
        <w:t>ауаны тазарту дәлізі</w:t>
      </w:r>
      <w:r>
        <w:rPr>
          <w:rFonts w:ascii="Times New Roman" w:eastAsia="Times New Roman" w:hAnsi="Times New Roman" w:cs="Times New Roman"/>
          <w:sz w:val="28"/>
          <w:szCs w:val="28"/>
        </w:rPr>
        <w:t>»</w:t>
      </w:r>
      <w:r w:rsidRPr="00373CB0">
        <w:rPr>
          <w:rFonts w:ascii="Times New Roman" w:eastAsia="Times New Roman" w:hAnsi="Times New Roman" w:cs="Times New Roman"/>
          <w:sz w:val="28"/>
          <w:szCs w:val="28"/>
        </w:rPr>
        <w:t xml:space="preserve"> ретінде қызмет атқарады (2.1.4-2.1.5-сурет).</w:t>
      </w:r>
    </w:p>
    <w:p w:rsidR="008C24A9" w:rsidRPr="001F01EA" w:rsidRDefault="003C4B93" w:rsidP="008C24A9">
      <w:pPr>
        <w:widowControl w:val="0"/>
        <w:autoSpaceDE w:val="0"/>
        <w:autoSpaceDN w:val="0"/>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noProof/>
          <w:sz w:val="20"/>
          <w:szCs w:val="24"/>
          <w:lang w:eastAsia="ru-RU"/>
        </w:rPr>
        <w:lastRenderedPageBreak/>
        <w:drawing>
          <wp:inline distT="0" distB="0" distL="0" distR="0" wp14:anchorId="212006C2" wp14:editId="64B0040F">
            <wp:extent cx="3933825" cy="3838575"/>
            <wp:effectExtent l="0" t="0" r="9525" b="9525"/>
            <wp:docPr id="20" name="Рисунок 20" descr="C:\Users\User\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4.png"/>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933825" cy="3838575"/>
                    </a:xfrm>
                    <a:prstGeom prst="rect">
                      <a:avLst/>
                    </a:prstGeom>
                    <a:noFill/>
                    <a:ln>
                      <a:noFill/>
                    </a:ln>
                  </pic:spPr>
                </pic:pic>
              </a:graphicData>
            </a:graphic>
          </wp:inline>
        </w:drawing>
      </w:r>
    </w:p>
    <w:p w:rsidR="008C24A9" w:rsidRPr="004E2D82" w:rsidRDefault="008C24A9" w:rsidP="008C24A9">
      <w:pPr>
        <w:widowControl w:val="0"/>
        <w:autoSpaceDE w:val="0"/>
        <w:autoSpaceDN w:val="0"/>
        <w:spacing w:before="178"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2.1.3– </w:t>
      </w:r>
      <w:r w:rsidRPr="004E2D82">
        <w:rPr>
          <w:rFonts w:ascii="Times New Roman" w:eastAsia="Times New Roman" w:hAnsi="Times New Roman" w:cs="Times New Roman"/>
          <w:sz w:val="28"/>
          <w:szCs w:val="28"/>
        </w:rPr>
        <w:t>Алатау және Түрксіб әкімшілік аудандарының картографиялық деректерін зерттеу схемасы [74]</w:t>
      </w:r>
    </w:p>
    <w:p w:rsidR="008C24A9" w:rsidRPr="001F01EA" w:rsidRDefault="008C24A9" w:rsidP="008C24A9">
      <w:pPr>
        <w:widowControl w:val="0"/>
        <w:autoSpaceDE w:val="0"/>
        <w:autoSpaceDN w:val="0"/>
        <w:spacing w:before="178" w:after="0" w:line="240" w:lineRule="auto"/>
        <w:ind w:firstLine="709"/>
        <w:jc w:val="center"/>
        <w:rPr>
          <w:rFonts w:ascii="Times New Roman" w:eastAsia="Times New Roman" w:hAnsi="Times New Roman" w:cs="Times New Roman"/>
          <w:sz w:val="28"/>
          <w:szCs w:val="28"/>
        </w:rPr>
      </w:pPr>
    </w:p>
    <w:p w:rsidR="00373CB0" w:rsidRPr="00373CB0" w:rsidRDefault="00373CB0" w:rsidP="0065728C">
      <w:pPr>
        <w:widowControl w:val="0"/>
        <w:numPr>
          <w:ilvl w:val="0"/>
          <w:numId w:val="56"/>
        </w:numPr>
        <w:tabs>
          <w:tab w:val="clear" w:pos="720"/>
          <w:tab w:val="num" w:pos="567"/>
        </w:tabs>
        <w:autoSpaceDE w:val="0"/>
        <w:autoSpaceDN w:val="0"/>
        <w:spacing w:after="0" w:line="240" w:lineRule="auto"/>
        <w:ind w:left="0"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Жасыл аймақтар еркін қоғамдық пайдалану сипатына ие, яғни олар тек қоршаған ортаны сауықтырудың экологиялық функциясын ғана емес, сонымен қатар рекреациялық функцияны да атқарады, яғни тұрғындардың демалысын қамтамасыз етеді.</w:t>
      </w:r>
    </w:p>
    <w:p w:rsidR="00373CB0" w:rsidRPr="00373CB0" w:rsidRDefault="00373CB0" w:rsidP="0065728C">
      <w:pPr>
        <w:widowControl w:val="0"/>
        <w:numPr>
          <w:ilvl w:val="0"/>
          <w:numId w:val="56"/>
        </w:numPr>
        <w:tabs>
          <w:tab w:val="clear" w:pos="720"/>
          <w:tab w:val="num" w:pos="567"/>
        </w:tabs>
        <w:autoSpaceDE w:val="0"/>
        <w:autoSpaceDN w:val="0"/>
        <w:spacing w:after="0" w:line="240" w:lineRule="auto"/>
        <w:ind w:left="0"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Су құрылғыларының толық көлемде жұмыс істеуі қазіргі уақытта Медеу және Алмалы аудандарында жүзеге асырылуда. Алатау ауданының картасында су бассейнінің қаныққан осьтік жүйесі бар, бірақ қазіргі уақытта ол іс жүзінде жұмыс істемейді (2.1.5-сурет).</w:t>
      </w:r>
    </w:p>
    <w:p w:rsidR="00373CB0" w:rsidRDefault="00373CB0" w:rsidP="00373CB0">
      <w:pPr>
        <w:widowControl w:val="0"/>
        <w:tabs>
          <w:tab w:val="num" w:pos="567"/>
        </w:tabs>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Жасыл кеңістіктің су жүйесімен өзара әрекеттесуін зерттеудің осы кезеңінде қалалық ортаның табиғи ортаға әсерін көрсетуге болады. Урбанизацияланған аумақтар түрлі қалалық маталардан және пайдаланылған газдар мен басқа да зиянды заттар шоғырланған жолдар мен көшелер желісінен тұрады, бұл қаланың экологиялық жағдайына тікелей әсер етіп, түтіннің пайда болуына әкеледі. </w:t>
      </w:r>
    </w:p>
    <w:p w:rsidR="00373CB0" w:rsidRPr="00373CB0" w:rsidRDefault="00373CB0" w:rsidP="00373CB0">
      <w:pPr>
        <w:widowControl w:val="0"/>
        <w:tabs>
          <w:tab w:val="num" w:pos="567"/>
        </w:tabs>
        <w:autoSpaceDE w:val="0"/>
        <w:autoSpaceDN w:val="0"/>
        <w:spacing w:after="0" w:line="240" w:lineRule="auto"/>
        <w:ind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Төменде келтірілген фактілер зерттелетін аудандардың әрқайсысының жағдайын көрсетеді.</w:t>
      </w:r>
    </w:p>
    <w:p w:rsidR="008C24A9" w:rsidRPr="001F01EA" w:rsidRDefault="003C4B93" w:rsidP="008C24A9">
      <w:pPr>
        <w:widowControl w:val="0"/>
        <w:autoSpaceDE w:val="0"/>
        <w:autoSpaceDN w:val="0"/>
        <w:spacing w:after="0" w:line="240" w:lineRule="auto"/>
        <w:ind w:left="1287"/>
        <w:rPr>
          <w:rFonts w:ascii="Times New Roman" w:eastAsia="Times New Roman" w:hAnsi="Times New Roman" w:cs="Times New Roman"/>
          <w:sz w:val="20"/>
          <w:szCs w:val="24"/>
        </w:rPr>
      </w:pPr>
      <w:r>
        <w:rPr>
          <w:rFonts w:ascii="Times New Roman" w:eastAsia="Times New Roman" w:hAnsi="Times New Roman" w:cs="Times New Roman"/>
          <w:noProof/>
          <w:sz w:val="20"/>
          <w:szCs w:val="24"/>
          <w:lang w:eastAsia="ru-RU"/>
        </w:rPr>
        <w:lastRenderedPageBreak/>
        <w:drawing>
          <wp:inline distT="0" distB="0" distL="0" distR="0" wp14:anchorId="4F98AD82" wp14:editId="2F4529F2">
            <wp:extent cx="3552825" cy="3733800"/>
            <wp:effectExtent l="0" t="0" r="9525" b="0"/>
            <wp:docPr id="22" name="Рисунок 22" descr="C:\Users\User\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15.pn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552825" cy="3733800"/>
                    </a:xfrm>
                    <a:prstGeom prst="rect">
                      <a:avLst/>
                    </a:prstGeom>
                    <a:noFill/>
                    <a:ln>
                      <a:noFill/>
                    </a:ln>
                  </pic:spPr>
                </pic:pic>
              </a:graphicData>
            </a:graphic>
          </wp:inline>
        </w:drawing>
      </w:r>
    </w:p>
    <w:p w:rsidR="008C24A9" w:rsidRDefault="008C24A9" w:rsidP="008C24A9">
      <w:pPr>
        <w:widowControl w:val="0"/>
        <w:autoSpaceDE w:val="0"/>
        <w:autoSpaceDN w:val="0"/>
        <w:spacing w:before="178"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2.1.4 – </w:t>
      </w:r>
      <w:r w:rsidRPr="004E2D82">
        <w:rPr>
          <w:rFonts w:ascii="Times New Roman" w:eastAsia="Times New Roman" w:hAnsi="Times New Roman" w:cs="Times New Roman"/>
          <w:sz w:val="28"/>
          <w:szCs w:val="28"/>
        </w:rPr>
        <w:t>Әуезов және Жетісу, Медеу әкімшілік аудандарының картографиялық деректерін зерттеу схемасы [88]</w:t>
      </w:r>
    </w:p>
    <w:p w:rsidR="008C24A9" w:rsidRPr="001F01EA" w:rsidRDefault="008C24A9" w:rsidP="008C24A9">
      <w:pPr>
        <w:widowControl w:val="0"/>
        <w:autoSpaceDE w:val="0"/>
        <w:autoSpaceDN w:val="0"/>
        <w:spacing w:before="178" w:after="0" w:line="240" w:lineRule="auto"/>
        <w:jc w:val="center"/>
        <w:rPr>
          <w:rFonts w:ascii="Times New Roman" w:eastAsia="Times New Roman" w:hAnsi="Times New Roman" w:cs="Times New Roman"/>
          <w:sz w:val="24"/>
          <w:szCs w:val="24"/>
        </w:rPr>
      </w:pPr>
    </w:p>
    <w:p w:rsidR="00373CB0" w:rsidRPr="00373CB0" w:rsidRDefault="00373CB0" w:rsidP="00373CB0">
      <w:pPr>
        <w:widowControl w:val="0"/>
        <w:tabs>
          <w:tab w:val="left" w:pos="851"/>
        </w:tabs>
        <w:autoSpaceDE w:val="0"/>
        <w:autoSpaceDN w:val="0"/>
        <w:spacing w:after="0" w:line="247"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Біріншіден, өзендер маңында жобалау нормаларын бұзу — су қорғау аймағында тығыз құрылыс жүргізу. Бұл жағдайда су мен өсімдіктердің табиғи байланысы, сондай-ақ ауаны табиғи тазарту процесі — өзендердің "тынысы" — мүмкін болмайды.</w:t>
      </w:r>
    </w:p>
    <w:p w:rsidR="00373CB0" w:rsidRPr="00373CB0" w:rsidRDefault="00373CB0" w:rsidP="00373CB0">
      <w:pPr>
        <w:widowControl w:val="0"/>
        <w:tabs>
          <w:tab w:val="left" w:pos="851"/>
        </w:tabs>
        <w:autoSpaceDE w:val="0"/>
        <w:autoSpaceDN w:val="0"/>
        <w:spacing w:after="0" w:line="247"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Екіншіден, өзен арнасының табиғи шекараларының бұзылуы, құрылыс құрылымдарының орнатылуы су ағынының табиғи қозғалысының бұзылуына әкеліп соғады: су төгіліп, жер асты кеңістігінде жасырылады.</w:t>
      </w:r>
    </w:p>
    <w:p w:rsidR="00373CB0" w:rsidRPr="00373CB0" w:rsidRDefault="00373CB0" w:rsidP="00373CB0">
      <w:pPr>
        <w:widowControl w:val="0"/>
        <w:tabs>
          <w:tab w:val="left" w:pos="851"/>
        </w:tabs>
        <w:autoSpaceDE w:val="0"/>
        <w:autoSpaceDN w:val="0"/>
        <w:spacing w:after="0" w:line="247"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Үшіншіден, жасыл желектермен қамтылған ірі аумақтардың көпшілігі шектеулі пайдалану сипатына ие, бұл өз кезегінде адамдардың серуендеу және демалыс үшін пайдалануы мүмкіндігін шектейді (Түрксіб, Жетісу, Бостандық, Наурызбай аудандары).</w:t>
      </w:r>
    </w:p>
    <w:p w:rsidR="00373CB0" w:rsidRPr="00373CB0" w:rsidRDefault="00373CB0" w:rsidP="00373CB0">
      <w:pPr>
        <w:widowControl w:val="0"/>
        <w:tabs>
          <w:tab w:val="left" w:pos="851"/>
        </w:tabs>
        <w:autoSpaceDE w:val="0"/>
        <w:autoSpaceDN w:val="0"/>
        <w:spacing w:after="0" w:line="247"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Төртіншіден, қазіргі уақытта Медеу ауданының жоспарлау жүйесінде ландшафттық ортаның жұмысының ең қолайлы жағдайы байқалады: еркін рекреациялық пайдалануға арналған саябақ аймақтары су жүйесінің осьтерімен нығайтылған, олар "ауаны тазарту дәліздерін" және "желдету дәліздерін" құрайды. Қаланың ішіндегі немесе сыртындағы жасыл немесе орманды аймақтардан ауаның қала матасына терең енуіне мүмкіндік беретін ашық кеңістіктер мен жел дәліздерін құру тұрғын үй ортасының тыныс алуын және </w:t>
      </w:r>
      <w:r w:rsidRPr="00373CB0">
        <w:rPr>
          <w:rFonts w:ascii="Times New Roman" w:eastAsia="Times New Roman" w:hAnsi="Times New Roman" w:cs="Times New Roman"/>
          <w:sz w:val="28"/>
          <w:szCs w:val="28"/>
        </w:rPr>
        <w:lastRenderedPageBreak/>
        <w:t>ауа бассейнін тазартуды қамтамасыз етеді.</w:t>
      </w:r>
    </w:p>
    <w:p w:rsidR="00373CB0" w:rsidRPr="00373CB0" w:rsidRDefault="00373CB0" w:rsidP="00373CB0">
      <w:pPr>
        <w:widowControl w:val="0"/>
        <w:tabs>
          <w:tab w:val="left" w:pos="851"/>
        </w:tabs>
        <w:autoSpaceDE w:val="0"/>
        <w:autoSpaceDN w:val="0"/>
        <w:spacing w:after="0" w:line="247"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Тұрақты дамуды арттыру және қаланы сауықтыру үшін қаланың ландшафттық ортасын ұйымдастыру мәселелерін шешу және архитектуралық дизайн кодына енгізілетін ландшафттық сәулет әдістерімен нақты ұсыныстарға қол жеткізу қажет.</w:t>
      </w:r>
    </w:p>
    <w:p w:rsidR="008C24A9" w:rsidRDefault="008C24A9" w:rsidP="008C24A9">
      <w:pPr>
        <w:widowControl w:val="0"/>
        <w:tabs>
          <w:tab w:val="left" w:pos="851"/>
        </w:tabs>
        <w:autoSpaceDE w:val="0"/>
        <w:autoSpaceDN w:val="0"/>
        <w:spacing w:after="0" w:line="247" w:lineRule="auto"/>
        <w:ind w:right="3" w:firstLine="567"/>
        <w:jc w:val="both"/>
        <w:rPr>
          <w:rFonts w:ascii="Times New Roman" w:eastAsia="Times New Roman" w:hAnsi="Times New Roman" w:cs="Times New Roman"/>
          <w:spacing w:val="-2"/>
          <w:sz w:val="28"/>
          <w:szCs w:val="28"/>
        </w:rPr>
      </w:pPr>
      <w:r w:rsidRPr="002869E8">
        <w:rPr>
          <w:rFonts w:ascii="Times New Roman" w:eastAsia="Times New Roman" w:hAnsi="Times New Roman" w:cs="Times New Roman"/>
          <w:spacing w:val="-2"/>
          <w:sz w:val="28"/>
          <w:szCs w:val="28"/>
        </w:rPr>
        <w:t>5.</w:t>
      </w:r>
      <w:r w:rsidRPr="002869E8">
        <w:rPr>
          <w:rFonts w:ascii="Times New Roman" w:eastAsia="Times New Roman" w:hAnsi="Times New Roman" w:cs="Times New Roman"/>
          <w:spacing w:val="-2"/>
          <w:sz w:val="28"/>
          <w:szCs w:val="28"/>
        </w:rPr>
        <w:tab/>
      </w:r>
      <w:r w:rsidR="00373CB0" w:rsidRPr="00373CB0">
        <w:rPr>
          <w:rFonts w:ascii="Times New Roman" w:eastAsia="Times New Roman" w:hAnsi="Times New Roman" w:cs="Times New Roman"/>
          <w:spacing w:val="-2"/>
          <w:sz w:val="28"/>
          <w:szCs w:val="28"/>
        </w:rPr>
        <w:t>Зерттеу перспективасында ландшафттық сәулет тәсілдерімен проблемаларды шешу жолдарын ұсыну.</w:t>
      </w:r>
    </w:p>
    <w:p w:rsidR="003C4B93" w:rsidRPr="001F01EA" w:rsidRDefault="00B85BA7" w:rsidP="00B85BA7">
      <w:pPr>
        <w:widowControl w:val="0"/>
        <w:tabs>
          <w:tab w:val="left" w:pos="851"/>
        </w:tabs>
        <w:autoSpaceDE w:val="0"/>
        <w:autoSpaceDN w:val="0"/>
        <w:spacing w:after="0" w:line="247" w:lineRule="auto"/>
        <w:ind w:right="3"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0B66FAF7" wp14:editId="08B6853D">
            <wp:extent cx="3142675" cy="3105150"/>
            <wp:effectExtent l="0" t="0" r="635" b="0"/>
            <wp:docPr id="23" name="Рисунок 23" descr="C:\Users\User\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6.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158305" cy="3120594"/>
                    </a:xfrm>
                    <a:prstGeom prst="rect">
                      <a:avLst/>
                    </a:prstGeom>
                    <a:noFill/>
                    <a:ln>
                      <a:noFill/>
                    </a:ln>
                  </pic:spPr>
                </pic:pic>
              </a:graphicData>
            </a:graphic>
          </wp:inline>
        </w:drawing>
      </w:r>
    </w:p>
    <w:p w:rsidR="008C24A9" w:rsidRPr="001F01EA" w:rsidRDefault="008C24A9" w:rsidP="008C24A9">
      <w:pPr>
        <w:widowControl w:val="0"/>
        <w:tabs>
          <w:tab w:val="left" w:pos="851"/>
        </w:tabs>
        <w:autoSpaceDE w:val="0"/>
        <w:autoSpaceDN w:val="0"/>
        <w:spacing w:before="8" w:after="0" w:line="240" w:lineRule="auto"/>
        <w:ind w:firstLine="567"/>
        <w:rPr>
          <w:rFonts w:ascii="Times New Roman" w:eastAsia="Times New Roman" w:hAnsi="Times New Roman" w:cs="Times New Roman"/>
          <w:sz w:val="19"/>
          <w:szCs w:val="24"/>
        </w:rPr>
      </w:pPr>
    </w:p>
    <w:p w:rsidR="008C24A9" w:rsidRPr="001F01EA" w:rsidRDefault="008C24A9" w:rsidP="008C24A9">
      <w:pPr>
        <w:widowControl w:val="0"/>
        <w:autoSpaceDE w:val="0"/>
        <w:autoSpaceDN w:val="0"/>
        <w:spacing w:before="178"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Pr="001F01EA">
        <w:rPr>
          <w:rFonts w:ascii="Times New Roman" w:eastAsia="Times New Roman" w:hAnsi="Times New Roman" w:cs="Times New Roman"/>
          <w:sz w:val="28"/>
          <w:szCs w:val="28"/>
        </w:rPr>
        <w:t xml:space="preserve">2.1.5 – </w:t>
      </w:r>
      <w:r w:rsidRPr="002869E8">
        <w:rPr>
          <w:rFonts w:ascii="Times New Roman" w:eastAsia="Times New Roman" w:hAnsi="Times New Roman" w:cs="Times New Roman"/>
          <w:sz w:val="28"/>
          <w:szCs w:val="28"/>
        </w:rPr>
        <w:t>Алатау және Медеу әкімшілік аудандарының картографиялық деректерін зерттеу схемасы [88]</w:t>
      </w:r>
    </w:p>
    <w:p w:rsidR="008C24A9" w:rsidRPr="001F01EA" w:rsidRDefault="008C24A9" w:rsidP="008C24A9">
      <w:pPr>
        <w:widowControl w:val="0"/>
        <w:autoSpaceDE w:val="0"/>
        <w:autoSpaceDN w:val="0"/>
        <w:spacing w:before="118" w:after="0" w:line="240" w:lineRule="auto"/>
        <w:rPr>
          <w:rFonts w:ascii="Times New Roman" w:eastAsia="Times New Roman" w:hAnsi="Times New Roman" w:cs="Times New Roman"/>
          <w:sz w:val="24"/>
          <w:szCs w:val="24"/>
        </w:rPr>
      </w:pPr>
    </w:p>
    <w:p w:rsidR="00373CB0" w:rsidRPr="00373CB0" w:rsidRDefault="00373CB0" w:rsidP="00373CB0">
      <w:pPr>
        <w:widowControl w:val="0"/>
        <w:tabs>
          <w:tab w:val="left" w:pos="9781"/>
        </w:tabs>
        <w:autoSpaceDE w:val="0"/>
        <w:autoSpaceDN w:val="0"/>
        <w:spacing w:after="0" w:line="240"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Кеңес дәуіріндегі қалалардың тұрғын үй архитектурасы негізінен тез салынатын құрама үйлерден тұратын. Негізгі құрылымдық бірлік шағын аудандар болды. Алайда, олардың барлық жағымды қасиеттеріне қарамастан, әлеуметтік-мәдени қамтамасыз ету негізінен мектептер мен балабақшалармен шектелді. Бүгінгі таңда әлеуметтік инфрақұрылымның барлық қызмет көрсету деңгейлерінің жеткіліксіз дамуы қалалық ортаның сапасын төмендетеді. Экореконструкция мен сәулеттік-ландшафттық құрамдас бөліктерді талап ететін ерекшеліктер де бар.</w:t>
      </w:r>
    </w:p>
    <w:p w:rsidR="00373CB0" w:rsidRPr="00373CB0" w:rsidRDefault="00373CB0" w:rsidP="00373CB0">
      <w:pPr>
        <w:widowControl w:val="0"/>
        <w:tabs>
          <w:tab w:val="left" w:pos="9781"/>
        </w:tabs>
        <w:autoSpaceDE w:val="0"/>
        <w:autoSpaceDN w:val="0"/>
        <w:spacing w:after="0" w:line="240" w:lineRule="auto"/>
        <w:ind w:right="3" w:firstLine="709"/>
        <w:jc w:val="both"/>
        <w:rPr>
          <w:rFonts w:ascii="Times New Roman" w:eastAsia="Times New Roman" w:hAnsi="Times New Roman" w:cs="Times New Roman"/>
          <w:sz w:val="28"/>
          <w:szCs w:val="28"/>
        </w:rPr>
      </w:pPr>
      <w:r w:rsidRPr="00373CB0">
        <w:rPr>
          <w:rFonts w:ascii="Times New Roman" w:eastAsia="Times New Roman" w:hAnsi="Times New Roman" w:cs="Times New Roman"/>
          <w:sz w:val="28"/>
          <w:szCs w:val="28"/>
        </w:rPr>
        <w:t xml:space="preserve">Егер ландшафттың қалалар үшін архитектуралық дизайн кодын қалай көрсететінін қысқаша сипаттайтын болсақ, онда бұл ландшафттың ерекшелігін, тарихи контекстті, қаладағы орналасуын, белгілі бір жерде танымал нысандар мен құрылыс типологиясын, көшелердің өлшемдері мен пропорцияларын ескеретін типтік учаскелер үшін көше қималары мен эскиздік көлемдік </w:t>
      </w:r>
      <w:r w:rsidRPr="00373CB0">
        <w:rPr>
          <w:rFonts w:ascii="Times New Roman" w:eastAsia="Times New Roman" w:hAnsi="Times New Roman" w:cs="Times New Roman"/>
          <w:sz w:val="28"/>
          <w:szCs w:val="28"/>
        </w:rPr>
        <w:lastRenderedPageBreak/>
        <w:t>шешімдер арқылы көрсетілген құрылыс және жерді пайдалану ережелерінің жүйесі болып табылады. Бұл ережелер бөлімдерде және профильдерде, декор элементтері мен архитектуралық ерекшеліктерде (визорлар, карниздер, шатырлар, қоршаулар, қасбеттердің түсі және т.б.) сипатталады. Сонымен қатар, стандартты және қолдануға жарамды элементтердің кестелері түрінде көрсетіледі. Әр қала үшін бұл ақпарат анықтамалық альбом-нысанда, ал үлкен елді мекендер үшін қаланың локализацияланған бөліктеріне қатысты альбомдар түрінде ұсынылады. Архитектуралық дизайн коды барлық әдетте реттелетін құрылыс, көше, жарықтандыру, инсоляция, тротуарлар, автотұрақтар және абаттандыру параметрлерін әртүрлі округтердегі ландшафт параметрлерімен байланыстырады.</w:t>
      </w:r>
    </w:p>
    <w:p w:rsidR="008C24A9" w:rsidRPr="001F01EA" w:rsidRDefault="008C24A9" w:rsidP="008C24A9">
      <w:pPr>
        <w:widowControl w:val="0"/>
        <w:tabs>
          <w:tab w:val="left" w:pos="9781"/>
        </w:tabs>
        <w:autoSpaceDE w:val="0"/>
        <w:autoSpaceDN w:val="0"/>
        <w:spacing w:after="0" w:line="240" w:lineRule="auto"/>
        <w:ind w:right="3" w:firstLine="709"/>
        <w:jc w:val="both"/>
        <w:rPr>
          <w:rFonts w:ascii="Times New Roman" w:eastAsia="Times New Roman" w:hAnsi="Times New Roman" w:cs="Times New Roman"/>
          <w:sz w:val="28"/>
          <w:szCs w:val="28"/>
        </w:rPr>
      </w:pPr>
    </w:p>
    <w:p w:rsidR="008C24A9" w:rsidRPr="001F01EA" w:rsidRDefault="008C24A9" w:rsidP="008C24A9">
      <w:pPr>
        <w:widowControl w:val="0"/>
        <w:tabs>
          <w:tab w:val="left" w:pos="9781"/>
        </w:tabs>
        <w:autoSpaceDE w:val="0"/>
        <w:autoSpaceDN w:val="0"/>
        <w:spacing w:after="0" w:line="240" w:lineRule="auto"/>
        <w:ind w:right="3"/>
        <w:jc w:val="center"/>
        <w:rPr>
          <w:rFonts w:ascii="Times New Roman" w:eastAsia="Times New Roman" w:hAnsi="Times New Roman" w:cs="Times New Roman"/>
          <w:sz w:val="28"/>
          <w:szCs w:val="28"/>
        </w:rPr>
      </w:pPr>
      <w:r w:rsidRPr="001F01EA">
        <w:rPr>
          <w:rFonts w:ascii="Times New Roman" w:eastAsia="Times New Roman" w:hAnsi="Times New Roman" w:cs="Times New Roman"/>
          <w:noProof/>
          <w:sz w:val="28"/>
          <w:szCs w:val="28"/>
          <w:lang w:eastAsia="ru-RU"/>
        </w:rPr>
        <w:drawing>
          <wp:inline distT="0" distB="0" distL="0" distR="0" wp14:anchorId="5D222EC7" wp14:editId="03697C49">
            <wp:extent cx="3875964" cy="2543881"/>
            <wp:effectExtent l="0" t="0" r="0" b="889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3888285" cy="2551967"/>
                    </a:xfrm>
                    <a:prstGeom prst="rect">
                      <a:avLst/>
                    </a:prstGeom>
                    <a:ln>
                      <a:noFill/>
                    </a:ln>
                    <a:extLst>
                      <a:ext uri="{53640926-AAD7-44D8-BBD7-CCE9431645EC}">
                        <a14:shadowObscured xmlns:a14="http://schemas.microsoft.com/office/drawing/2010/main"/>
                      </a:ext>
                    </a:extLst>
                  </pic:spPr>
                </pic:pic>
              </a:graphicData>
            </a:graphic>
          </wp:inline>
        </w:drawing>
      </w:r>
    </w:p>
    <w:p w:rsidR="008C24A9" w:rsidRPr="001F01EA" w:rsidRDefault="008C24A9" w:rsidP="008C24A9">
      <w:pPr>
        <w:widowControl w:val="0"/>
        <w:tabs>
          <w:tab w:val="left" w:pos="9781"/>
        </w:tabs>
        <w:autoSpaceDE w:val="0"/>
        <w:autoSpaceDN w:val="0"/>
        <w:spacing w:after="0" w:line="24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w:t>
      </w:r>
      <w:r w:rsidRPr="001F01EA">
        <w:rPr>
          <w:rFonts w:ascii="Times New Roman" w:eastAsia="Times New Roman" w:hAnsi="Times New Roman" w:cs="Times New Roman"/>
          <w:sz w:val="28"/>
          <w:szCs w:val="28"/>
        </w:rPr>
        <w:t xml:space="preserve">2.1.6 – </w:t>
      </w:r>
      <w:r w:rsidRPr="002869E8">
        <w:rPr>
          <w:rFonts w:ascii="Times New Roman" w:eastAsia="Calibri" w:hAnsi="Times New Roman" w:cs="Times New Roman"/>
          <w:sz w:val="28"/>
          <w:szCs w:val="28"/>
        </w:rPr>
        <w:t xml:space="preserve">Жерді пайдалану шекаралары шеңберіндегі даму және аймақтарға бөлу кодтарының бейнесі. Қалалық / ауылдық </w:t>
      </w:r>
      <w:r w:rsidR="007F5C46">
        <w:rPr>
          <w:rFonts w:ascii="Times New Roman" w:eastAsia="Calibri" w:hAnsi="Times New Roman" w:cs="Times New Roman"/>
          <w:sz w:val="28"/>
          <w:szCs w:val="28"/>
        </w:rPr>
        <w:t>«</w:t>
      </w:r>
      <w:r w:rsidRPr="002869E8">
        <w:rPr>
          <w:rFonts w:ascii="Times New Roman" w:eastAsia="Calibri" w:hAnsi="Times New Roman" w:cs="Times New Roman"/>
          <w:sz w:val="28"/>
          <w:szCs w:val="28"/>
        </w:rPr>
        <w:t>кесу</w:t>
      </w:r>
      <w:r w:rsidR="007F5C46">
        <w:rPr>
          <w:rFonts w:ascii="Times New Roman" w:eastAsia="Calibri" w:hAnsi="Times New Roman" w:cs="Times New Roman"/>
          <w:sz w:val="28"/>
          <w:szCs w:val="28"/>
        </w:rPr>
        <w:t>»</w:t>
      </w:r>
      <w:r w:rsidRPr="002869E8">
        <w:rPr>
          <w:rFonts w:ascii="Times New Roman" w:eastAsia="Calibri" w:hAnsi="Times New Roman" w:cs="Times New Roman"/>
          <w:sz w:val="28"/>
          <w:szCs w:val="28"/>
        </w:rPr>
        <w:t xml:space="preserve"> немесе көлденең қима аралас дамуды қайда пайдалану керектігін және оның қай жерде орынсыз болуы мүмкін екенін жақсы түсінуге көмектеседі [56]</w:t>
      </w:r>
    </w:p>
    <w:p w:rsidR="00373CB0" w:rsidRPr="00373CB0" w:rsidRDefault="00373CB0" w:rsidP="00373CB0">
      <w:pPr>
        <w:widowControl w:val="0"/>
        <w:tabs>
          <w:tab w:val="left" w:pos="993"/>
          <w:tab w:val="left" w:pos="1134"/>
        </w:tabs>
        <w:autoSpaceDE w:val="0"/>
        <w:autoSpaceDN w:val="0"/>
        <w:spacing w:after="0" w:line="240" w:lineRule="auto"/>
        <w:ind w:firstLine="851"/>
        <w:jc w:val="both"/>
        <w:rPr>
          <w:rFonts w:ascii="Times New Roman" w:eastAsia="Calibri" w:hAnsi="Times New Roman" w:cs="Times New Roman"/>
          <w:sz w:val="28"/>
          <w:szCs w:val="28"/>
        </w:rPr>
      </w:pPr>
      <w:r w:rsidRPr="00373CB0">
        <w:rPr>
          <w:rFonts w:ascii="Times New Roman" w:eastAsia="Calibri" w:hAnsi="Times New Roman" w:cs="Times New Roman"/>
          <w:sz w:val="28"/>
          <w:szCs w:val="28"/>
        </w:rPr>
        <w:t xml:space="preserve">Дизайн кодтарының тиімділігінің себептері келесідей: суреттер кестелер мен мәтіндерге қарағанда жағдайды тезірек түсіндіреді; ақпаратты іздеудің қарапайымдылығы; аралас пайдалану аймақтарында қолдануға жарамдылығы; келісу, жобалау және дамыту процесінде тиімділік, жылдамдық және арзандық; трансект-қима — бұл жерді пайдалану түрі туралы деректерді қоршаған орта контекстімен біріктіретін құрал. Дизайн кодының теориясында transect Matrix (кесу-матрица, 2.1.6-сурет) тұжырымдамасы жатыр, ол даму аумағын жеті бөлікке бөледі: T1 — табиғи аймақ; T2 — ауылдық аймақ; T3 — қала маңы аймағы; T4 — жалпы қалалық аймақ; T5 — қалалық орталық аймақ; T6 — қаланың орталық аймағы; және SD — арнайы аудандарды басқару. Дизайн кодын жасаушылар қажеттілікке қарай филиалдарды тағайындай алады. Бирмингемдегі (Алабама) және Бофорттағы (Оңтүстік Каролина) кодтар transect </w:t>
      </w:r>
      <w:r w:rsidRPr="00373CB0">
        <w:rPr>
          <w:rFonts w:ascii="Times New Roman" w:eastAsia="Calibri" w:hAnsi="Times New Roman" w:cs="Times New Roman"/>
          <w:sz w:val="28"/>
          <w:szCs w:val="28"/>
        </w:rPr>
        <w:lastRenderedPageBreak/>
        <w:t>Matrix-тің аймақтарға бөлу құралы ретіндегі күрделілігі мен тиімділігін және оның бірегей сипаттамалар мен модельдерді кең ауқымда бекіту қабілетін айқын көрсетеді.</w:t>
      </w:r>
    </w:p>
    <w:p w:rsidR="00373CB0" w:rsidRPr="00373CB0" w:rsidRDefault="00373CB0" w:rsidP="00373CB0">
      <w:pPr>
        <w:widowControl w:val="0"/>
        <w:tabs>
          <w:tab w:val="left" w:pos="0"/>
        </w:tabs>
        <w:autoSpaceDE w:val="0"/>
        <w:autoSpaceDN w:val="0"/>
        <w:spacing w:after="0" w:line="240" w:lineRule="auto"/>
        <w:ind w:firstLine="709"/>
        <w:jc w:val="both"/>
        <w:rPr>
          <w:rFonts w:ascii="Times New Roman" w:eastAsia="Calibri" w:hAnsi="Times New Roman" w:cs="Times New Roman"/>
          <w:sz w:val="28"/>
          <w:szCs w:val="28"/>
        </w:rPr>
      </w:pPr>
      <w:r w:rsidRPr="00373CB0">
        <w:rPr>
          <w:rFonts w:ascii="Times New Roman" w:eastAsia="Calibri" w:hAnsi="Times New Roman" w:cs="Times New Roman"/>
          <w:sz w:val="28"/>
          <w:szCs w:val="28"/>
        </w:rPr>
        <w:t>Ландшафттық ұйым бойынша архитектуралық дизайн кодына ұсыныстарды енгізу кезінде бірқатар мәселелер шешіліп, қорытынды жасалады:</w:t>
      </w:r>
    </w:p>
    <w:p w:rsidR="00373CB0" w:rsidRPr="00373CB0" w:rsidRDefault="00373CB0" w:rsidP="0065728C">
      <w:pPr>
        <w:widowControl w:val="0"/>
        <w:numPr>
          <w:ilvl w:val="0"/>
          <w:numId w:val="57"/>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373CB0">
        <w:rPr>
          <w:rFonts w:ascii="Times New Roman" w:eastAsia="Calibri" w:hAnsi="Times New Roman" w:cs="Times New Roman"/>
          <w:sz w:val="28"/>
          <w:szCs w:val="28"/>
        </w:rPr>
        <w:t>Архитектуралық-ландшафттық құралдар қалалық кеңістіктің келбетін жақсартудың маңызды құралдарының бірі болып табылады, оны мағынасы мен функциясымен толықтырады.</w:t>
      </w:r>
    </w:p>
    <w:p w:rsidR="00373CB0" w:rsidRPr="00373CB0" w:rsidRDefault="00373CB0" w:rsidP="0065728C">
      <w:pPr>
        <w:widowControl w:val="0"/>
        <w:numPr>
          <w:ilvl w:val="0"/>
          <w:numId w:val="57"/>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373CB0">
        <w:rPr>
          <w:rFonts w:ascii="Times New Roman" w:eastAsia="Calibri" w:hAnsi="Times New Roman" w:cs="Times New Roman"/>
          <w:sz w:val="28"/>
          <w:szCs w:val="28"/>
        </w:rPr>
        <w:t>Ландшафттық құралдар қалалық ортаның көркемдік әлеуетін арттыруға ықпал етеді.</w:t>
      </w:r>
    </w:p>
    <w:p w:rsidR="00373CB0" w:rsidRPr="00373CB0" w:rsidRDefault="00373CB0" w:rsidP="0065728C">
      <w:pPr>
        <w:widowControl w:val="0"/>
        <w:numPr>
          <w:ilvl w:val="0"/>
          <w:numId w:val="57"/>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373CB0">
        <w:rPr>
          <w:rFonts w:ascii="Times New Roman" w:eastAsia="Calibri" w:hAnsi="Times New Roman" w:cs="Times New Roman"/>
          <w:sz w:val="28"/>
          <w:szCs w:val="28"/>
        </w:rPr>
        <w:t>Қазақстанның шағын моноқалаларында архитектуралық-ландшафттық құралдарды қолдану қалалық ортаның "қайта жүктелуіне" айтарлықтай әсер етуі мүмкін. Ашық кеңістіктердің алуан түрлілігі мен пайдаланушының қоршаған ортамен өзара іс-қимылы халықтың қоғамдық өмірінің шоғырлануына әсер етіп, монотондылық пен депрессиядан ішінара арылуға ықпал етуі мүмкін.</w:t>
      </w:r>
    </w:p>
    <w:p w:rsidR="00A2305F" w:rsidRPr="001F01EA" w:rsidRDefault="00A2305F" w:rsidP="008C24A9">
      <w:pPr>
        <w:widowControl w:val="0"/>
        <w:tabs>
          <w:tab w:val="left" w:pos="993"/>
          <w:tab w:val="left" w:pos="1134"/>
        </w:tabs>
        <w:autoSpaceDE w:val="0"/>
        <w:autoSpaceDN w:val="0"/>
        <w:spacing w:after="0" w:line="240" w:lineRule="auto"/>
        <w:ind w:firstLine="851"/>
        <w:jc w:val="both"/>
        <w:rPr>
          <w:rFonts w:ascii="Times New Roman" w:eastAsia="Times New Roman" w:hAnsi="Times New Roman" w:cs="Times New Roman"/>
          <w:sz w:val="24"/>
        </w:rPr>
      </w:pPr>
    </w:p>
    <w:p w:rsidR="008C24A9" w:rsidRDefault="008C24A9" w:rsidP="008C24A9">
      <w:pPr>
        <w:widowControl w:val="0"/>
        <w:tabs>
          <w:tab w:val="left" w:pos="993"/>
          <w:tab w:val="left" w:pos="1134"/>
        </w:tabs>
        <w:autoSpaceDE w:val="0"/>
        <w:autoSpaceDN w:val="0"/>
        <w:spacing w:before="71" w:after="0" w:line="242" w:lineRule="auto"/>
        <w:ind w:right="-7" w:firstLine="709"/>
        <w:contextualSpacing/>
        <w:jc w:val="both"/>
        <w:outlineLvl w:val="0"/>
        <w:rPr>
          <w:rFonts w:ascii="Times New Roman" w:eastAsia="Times New Roman" w:hAnsi="Times New Roman" w:cs="Times New Roman"/>
          <w:b/>
          <w:bCs/>
          <w:spacing w:val="-2"/>
          <w:sz w:val="28"/>
          <w:szCs w:val="28"/>
        </w:rPr>
      </w:pPr>
      <w:r w:rsidRPr="001F01EA">
        <w:rPr>
          <w:rFonts w:ascii="Times New Roman" w:eastAsia="Times New Roman" w:hAnsi="Times New Roman" w:cs="Times New Roman"/>
          <w:b/>
          <w:bCs/>
          <w:sz w:val="28"/>
          <w:szCs w:val="28"/>
        </w:rPr>
        <w:t>2.2.</w:t>
      </w:r>
      <w:r>
        <w:rPr>
          <w:rFonts w:ascii="Times New Roman" w:eastAsia="Times New Roman" w:hAnsi="Times New Roman" w:cs="Times New Roman"/>
          <w:b/>
          <w:bCs/>
          <w:sz w:val="28"/>
          <w:szCs w:val="28"/>
        </w:rPr>
        <w:t xml:space="preserve"> </w:t>
      </w:r>
      <w:r w:rsidRPr="003C1618">
        <w:rPr>
          <w:rFonts w:ascii="Times New Roman" w:eastAsia="Times New Roman" w:hAnsi="Times New Roman" w:cs="Times New Roman"/>
          <w:b/>
          <w:bCs/>
          <w:spacing w:val="-2"/>
          <w:sz w:val="28"/>
          <w:szCs w:val="28"/>
        </w:rPr>
        <w:t>Қоғамдық кеңістік сценарийін ұйымда</w:t>
      </w:r>
      <w:r w:rsidR="00670032">
        <w:rPr>
          <w:rFonts w:ascii="Times New Roman" w:eastAsia="Times New Roman" w:hAnsi="Times New Roman" w:cs="Times New Roman"/>
          <w:b/>
          <w:bCs/>
          <w:spacing w:val="-2"/>
          <w:sz w:val="28"/>
          <w:szCs w:val="28"/>
        </w:rPr>
        <w:t>стырудағы архитектуралық дизайн-</w:t>
      </w:r>
      <w:r w:rsidRPr="003C1618">
        <w:rPr>
          <w:rFonts w:ascii="Times New Roman" w:eastAsia="Times New Roman" w:hAnsi="Times New Roman" w:cs="Times New Roman"/>
          <w:b/>
          <w:bCs/>
          <w:spacing w:val="-2"/>
          <w:sz w:val="28"/>
          <w:szCs w:val="28"/>
        </w:rPr>
        <w:t>кодының композициялық әдістері</w:t>
      </w:r>
      <w:r w:rsidRPr="001F01EA">
        <w:rPr>
          <w:rFonts w:ascii="Times New Roman" w:eastAsia="Times New Roman" w:hAnsi="Times New Roman" w:cs="Times New Roman"/>
          <w:b/>
          <w:bCs/>
          <w:spacing w:val="-2"/>
          <w:sz w:val="28"/>
          <w:szCs w:val="28"/>
        </w:rPr>
        <w:t xml:space="preserve"> </w:t>
      </w:r>
    </w:p>
    <w:p w:rsidR="00A2305F" w:rsidRPr="001F01EA" w:rsidRDefault="00A2305F" w:rsidP="008C24A9">
      <w:pPr>
        <w:widowControl w:val="0"/>
        <w:tabs>
          <w:tab w:val="left" w:pos="993"/>
          <w:tab w:val="left" w:pos="1134"/>
        </w:tabs>
        <w:autoSpaceDE w:val="0"/>
        <w:autoSpaceDN w:val="0"/>
        <w:spacing w:before="71" w:after="0" w:line="242" w:lineRule="auto"/>
        <w:ind w:right="-7" w:firstLine="709"/>
        <w:contextualSpacing/>
        <w:jc w:val="both"/>
        <w:outlineLvl w:val="0"/>
        <w:rPr>
          <w:rFonts w:ascii="Times New Roman" w:eastAsia="Times New Roman" w:hAnsi="Times New Roman" w:cs="Times New Roman"/>
          <w:b/>
          <w:bCs/>
          <w:sz w:val="28"/>
          <w:szCs w:val="28"/>
        </w:rPr>
      </w:pP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Қала құрылымында ашық қоғамдық архитектуралық кеңістіктер — қаланың өмір сүру ортасының жайлылығын арттыруға және оның сыртқы түрін байытуға қызмет ететін көп функциялы кеңістіктер жүйесі. Кеңістіктер жүйесі қалыптасқан қала құрылысы және табиғи жағдайлар кешеніне байланысты ұйымдастырылады. Жүйенің қалыптасуына қалалық құрылымның формасы (сызықтық, радиалды, радиалды-сакиналы, орталық-сакиналы, желілік) және оның барлық элементтері жанама әсер етеді: қаланың сәулеттік-жоспарлау құрылымы, қоғамдық орталықтар жүйесі, көлік жүйесі, қоғамдық қызмет көрсету жүйесі, жасыл желектер жүйесі. Ашық архитектуралық кеңістіктер жүйесі өз элементтерінің қаланың қоғамдық орталығында салыстырмалы түрде біркелкі орналасуын талап етеді; елді мекендерде, тұрғын аудандарда, шағын аудандарда, тұрғын топтарда үйаралық кеңістіктер, қоғамдық ғимараттардың алдындағы кеңістіктер, жаяу жүргіншілер аллеялары, бульварлар, скверлер, жағалаулар қалыптастырады.</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Қоғамдық кеңістік — бұл әдетте адамдар үшін ашық және қолжетімді әлеуметтік кеңістік. Қоғамдық кеңістіктер қала құрылымында тарихи қалыптастырушы және әлеуметтік белсенді рөл атқарады. Қоғамдық кеңістіктердің міндеті — қалалық аймақтар мен қоғамды біріктіру. Қоғамдық орындардың сапасы жаяу жүргіншілер шкаласы бойынша өлшенеді. Бұл оңай қол жетімді, оңай қиылысатын және отыруға, демалуға, серуендеуге, </w:t>
      </w:r>
      <w:r w:rsidRPr="00D70963">
        <w:rPr>
          <w:rFonts w:ascii="Times New Roman" w:eastAsia="Times New Roman" w:hAnsi="Times New Roman" w:cs="Times New Roman"/>
          <w:sz w:val="28"/>
          <w:szCs w:val="28"/>
        </w:rPr>
        <w:lastRenderedPageBreak/>
        <w:t>келушілерге, сатып алушыларға, саудагерлерге және жергілікті тұрғындарға толы кеңістіктер [1]. Өлшем — бұл адам, оның сезімдері және әлеуметтік мінез-құлық. Қалалық контексте оның негізгі күтулері белгілі бір кеңістіктік және эстетикалық қасиеттер мен қоршаған функцияларға қол жеткізу болып табылады [2]. Қоғамдық кеңістіктер мәселесіне тікелей немесе жанама қатысты зерттеулер олардың сапалық сипаттамаларын сипаттайды [3-8]. Әлемдік тәжірибе мен қазіргі қоғамның даму ерекшеліктеріне сүйене отырып, ірі қаланың қоғамдық кеңістігін жақсарту принциптері мен бағалау критерийлері болып табылатын он сапалық көрсеткішті бөліп көрсетуге болады.</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Алматыда қоғамдық кеңістіктер халықтың тығыздығының төмендігіне және салыстырмалы түрде жақында басталған урбанизацияға байланысты дамымаған. Сонымен қатар, КСРО-дан мұра ретінде елде әскери шерулер, жаппай мерекелер мен үгіт-насихат үшін алып алаңдар қалды. Қазір бұл кеңістіктер ірі концерттер мен іс-шаралар өтетін орын ретінде пайдаланылады. Дәл осы себепті қала халқы қоғамдық кеңістіктерді үлкен, бос алаңдармен байланыстырады. Халықтың барлық топтары үшін қолжетімді қаланың қоғамдық кеңістігін дамыту Алматы қаласын дамыту бағдарламасының басымдықтарының бірі болып табылады және дұрыс қала құрылысының міндетті шарты болып табылады. Қалалық зерттеулердің мақсаты — аймақтардың жайлылық деңгейін анықтау және оларды жақсарту бойынша ұсыныстар жасау [14].</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Қоғамдық орындардағы өзгеріс сақтау мен өзгерту, жөндеу және жаңарту, үздіксіздік пен мозаика арасында болуы керек. Жүргізілген зерттеулер негізінде ірі қаланың қоғамдық кеңістігін кешенді абаттандыру бойынша келесі ұсыныстарды беруге болады. Қала ауқымында қоғамдық кеңістіктерді дамыту саясатын жүзеге асыру үшін келесі аспектілер маңызды:</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Жаяу жүргіншілер мен қоғамдық көліктің басымдығы бар жол қозғалысының барлық қатысушылары үшін қаланың коммуникациялық кеңістіктерінің байланысы мен ыңғайлылығы;</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Аймақтық маңызы бар қоғамдық кеңістіктердің сапасы мен функционалдық әртүрлілігін жақсарту;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Қоғамдық кеңістіктердің аймақтық маңызы бар кеңістіктік элементтердің стильдік бірлігі арқылы қаланың перифериялық аудандарының имиджін қалыптастыру;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Қоғамдық кеңістіктерді құру және жақсарту процесіне жергілікті тұрғындарды тарту;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Қаланың қоғамдық кеңістіктер жүйесіндегі саябақ аумақтарының маңыздылығын арттыру;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Қаланы қысқа қашықтыққа сақтау;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Қаланың әртүрлі қоғамдық кеңістіктерінде жалпы қалалық іс-</w:t>
      </w:r>
      <w:r w:rsidRPr="00D70963">
        <w:rPr>
          <w:rFonts w:ascii="Times New Roman" w:eastAsia="Times New Roman" w:hAnsi="Times New Roman" w:cs="Times New Roman"/>
          <w:sz w:val="28"/>
          <w:szCs w:val="28"/>
        </w:rPr>
        <w:lastRenderedPageBreak/>
        <w:t>шараларды тұрақты өткізу;</w:t>
      </w:r>
    </w:p>
    <w:p w:rsidR="00D70963" w:rsidRPr="00D70963" w:rsidRDefault="00D70963" w:rsidP="0065728C">
      <w:pPr>
        <w:widowControl w:val="0"/>
        <w:numPr>
          <w:ilvl w:val="0"/>
          <w:numId w:val="58"/>
        </w:numPr>
        <w:tabs>
          <w:tab w:val="clear" w:pos="720"/>
        </w:tabs>
        <w:autoSpaceDE w:val="0"/>
        <w:autoSpaceDN w:val="0"/>
        <w:spacing w:before="3" w:after="0" w:line="240" w:lineRule="auto"/>
        <w:ind w:left="0"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Қаланың қоғамдық кеңістігін дамытудың жалпы тұжырымдамасы [15].</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Бұл жұмыстың өзектілігі Алматы қаласының тарихи орталығындағы заманауи қала құрылысының проблемаларына байланысты. Таңдалған нысандар қала дамуының түрлі сценарийлеріне (күзет, жаңарту, ревитализация және т.б.) қатысады. Бұл Алматының тарихи күрделі фрагменттері, көптеген онжылдықтар бойы қалыптасқан, әртүрлі дәуірлердегі стильді қабаттары бар, қаланың бейнесін қалыптастырады және эстетикалық тұрғыдан маңызды деп қабылданады. Сондықтан бұл аймақтардағы қоғамдық кеңістік архитектуралық композицияны көркемдік танымның объектісі ретінде қабылдау тұрғысынан зерттеледі, ал адамдардың сәулеттік-тарихи ортадағы қызметі, олардың кеңістіктік мінез-құлқы кеңістікті пайдаланудың тарихи қалыптасқан стереотиптерінің орындылығы мен сабақтастығы тұрғысынан қарастырылады. Мұндай ортаны жетілдіру — сәулет-қала құрылысын жобалаудың мақсаты мен міндеті. Мәдени-тарихи ортадағы қоғамдық кеңістікті композициялық ұйымдастырудың ерекшеліктерін анықтау ұсынылған зерттеу бағыты болып табылады. Студенттерді объектіні зерттеуге тарту олардың тарихи қаланы дамытудың заманауи мәселелерімен танысу және зерттеу әдістемесін сынақтан өткізу мақсатын көздейді. Қоғамдық кеңістіктер әлеуметтік функцияға ие бола отырып, ең алдымен қаланың коммуникациялық жүйесінің бөлігі ретінде зерттеледі. Бұл адам қалада серуендеуді жоспарлаған кезде коммуникациялық сапа болып табылады. Бұл ретте бағыт ретінде тек желілік қоғамдық кеңістіктер (көшелер) ғана емес, сонымен қатар тораптық кеңістіктер (алаңдар</w:t>
      </w:r>
      <w:r w:rsidR="00670032">
        <w:rPr>
          <w:rFonts w:ascii="Times New Roman" w:eastAsia="Times New Roman" w:hAnsi="Times New Roman" w:cs="Times New Roman"/>
          <w:sz w:val="28"/>
          <w:szCs w:val="28"/>
        </w:rPr>
        <w:t xml:space="preserve">, скверлер, аулалар) таңдалады </w:t>
      </w:r>
      <w:r w:rsidRPr="00D70963">
        <w:rPr>
          <w:rFonts w:ascii="Times New Roman" w:eastAsia="Times New Roman" w:hAnsi="Times New Roman" w:cs="Times New Roman"/>
          <w:sz w:val="28"/>
          <w:szCs w:val="28"/>
        </w:rPr>
        <w:t>(2.2.1-сурет).</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Материалдық жағдайлар адамдар үшін қолайлы ортада, жаяу жүргіншілер кеңістігінің саны мен сапасын арттыруда жүзеге асырылады. Оның көркемдік бейнелерін шығармашылық тұрғыдан түсіндіруге итермелейтін үйлесімді тарихи-сәулеттік ортаны қабылдау қоғамның рухани қажеттіліктерін қанағаттандырады. Танымдық қажеттілік қоғамдық кеңістікті қалыптастырудың сценарийлік тәсілін анықтайды. Қаланың тарихи ортасында ол ерекше өзектілікке ие болады және сонымен бірге ұйымның ерекшелігіне ие, объектіні мұқият зерттеуді және оның тарихын, сондай-ақ сәулет немесе қала құрылысы ансамблінің даму перспективаларын зерттеуді қажет етеді.</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Қала құрылысы теориясындағы "ансамбль" ұғымы тұтастықтың эталоны болып табылады. Ансамбльдің негізгі белгілері — үш өлшемді кеңістіктің функционалды және көркемдік бірлігі, онда ғимараттар мен ортаның көлемі ажырамас. Идеялық-көркемдік дизайнның болуы оның құрамын қабылдаудың тұтастығына ықпал етеді. Архитектуралық-тарихи ансамбльдің негізгі белгісі — сәулет және қала құрылысы мұрасын сақтау мен байытудан тұратын сабақтастық болып табылады. Қаланың барлық ашық сәулет кеңістігінде бұл </w:t>
      </w:r>
      <w:r w:rsidRPr="00D70963">
        <w:rPr>
          <w:rFonts w:ascii="Times New Roman" w:eastAsia="Times New Roman" w:hAnsi="Times New Roman" w:cs="Times New Roman"/>
          <w:sz w:val="28"/>
          <w:szCs w:val="28"/>
        </w:rPr>
        <w:lastRenderedPageBreak/>
        <w:t>қасиеттер жоқ. Қоршаған орта шығармаларының композициялық тұтастығына, қалыптасқан мәдени орта объектілерінің тарихи сабақтастығына ұмтылу — тарихи орталықтың маңызды тенденциясы мен даму стратегиясы болып табылады.</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Бастапқы материалдар зерттелетін қоғамдық кеңістіктердің карталары, мұрағаттық құжаттар және әдеби көздер болды. Зерттеуге арналған объектілерді таңдау тарихи орталықтың құрылысында қоғамдық кеңістіктерді орналастыру схемасына сәйкес жүзеге асырылды (2.2.2-сурет). Талдау үшін тарихи-мемориалдық кешендердің, қала құрылысы ансамбльдерінің және қорық аумақтарының ресми бекітілген аймақтары, сондай-ақ әлеуетті ансамбльдік аумақтар (Алматының тарихи аумағы және жекелеген көшелер) таңдалды. Нысанды зерттеу кезінде келесі әдістер қолданылды.</w:t>
      </w:r>
    </w:p>
    <w:p w:rsidR="008C24A9" w:rsidRPr="001F01EA" w:rsidRDefault="008C24A9" w:rsidP="008C24A9">
      <w:pPr>
        <w:widowControl w:val="0"/>
        <w:autoSpaceDE w:val="0"/>
        <w:autoSpaceDN w:val="0"/>
        <w:spacing w:before="3" w:after="0" w:line="240" w:lineRule="auto"/>
        <w:ind w:right="-7" w:firstLine="709"/>
        <w:jc w:val="both"/>
        <w:rPr>
          <w:rFonts w:ascii="Times New Roman" w:eastAsia="Times New Roman" w:hAnsi="Times New Roman" w:cs="Times New Roman"/>
          <w:sz w:val="28"/>
          <w:szCs w:val="28"/>
        </w:rPr>
      </w:pPr>
    </w:p>
    <w:p w:rsidR="008C24A9" w:rsidRPr="001F01EA" w:rsidRDefault="008C24A9" w:rsidP="008C24A9">
      <w:pPr>
        <w:widowControl w:val="0"/>
        <w:autoSpaceDE w:val="0"/>
        <w:autoSpaceDN w:val="0"/>
        <w:spacing w:before="3" w:after="0" w:line="240" w:lineRule="auto"/>
        <w:ind w:right="-96" w:firstLine="567"/>
        <w:jc w:val="both"/>
        <w:rPr>
          <w:rFonts w:ascii="Times New Roman" w:eastAsia="Times New Roman" w:hAnsi="Times New Roman" w:cs="Times New Roman"/>
          <w:b/>
          <w:sz w:val="24"/>
          <w:szCs w:val="24"/>
        </w:rPr>
      </w:pPr>
    </w:p>
    <w:p w:rsidR="008C24A9" w:rsidRPr="001F01EA" w:rsidRDefault="008C24A9" w:rsidP="008C24A9">
      <w:pPr>
        <w:widowControl w:val="0"/>
        <w:autoSpaceDE w:val="0"/>
        <w:autoSpaceDN w:val="0"/>
        <w:spacing w:before="3" w:after="0" w:line="240" w:lineRule="auto"/>
        <w:ind w:right="-96"/>
        <w:jc w:val="center"/>
        <w:rPr>
          <w:rFonts w:ascii="Times New Roman" w:eastAsia="Times New Roman" w:hAnsi="Times New Roman" w:cs="Times New Roman"/>
          <w:b/>
          <w:sz w:val="24"/>
          <w:szCs w:val="24"/>
        </w:rPr>
      </w:pPr>
      <w:r w:rsidRPr="001F01EA">
        <w:rPr>
          <w:rFonts w:ascii="Times New Roman" w:eastAsia="Times New Roman" w:hAnsi="Times New Roman" w:cs="Times New Roman"/>
          <w:noProof/>
          <w:sz w:val="24"/>
          <w:szCs w:val="24"/>
          <w:lang w:eastAsia="ru-RU"/>
        </w:rPr>
        <w:drawing>
          <wp:inline distT="0" distB="0" distL="0" distR="0" wp14:anchorId="00D1B6E5" wp14:editId="08620F6A">
            <wp:extent cx="2790702" cy="1803941"/>
            <wp:effectExtent l="0" t="0" r="0" b="6350"/>
            <wp:docPr id="9"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23990" cy="1825458"/>
                    </a:xfrm>
                    <a:prstGeom prst="rect">
                      <a:avLst/>
                    </a:prstGeom>
                    <a:noFill/>
                    <a:ln>
                      <a:noFill/>
                    </a:ln>
                  </pic:spPr>
                </pic:pic>
              </a:graphicData>
            </a:graphic>
          </wp:inline>
        </w:drawing>
      </w:r>
    </w:p>
    <w:p w:rsidR="008C24A9" w:rsidRPr="001F01EA" w:rsidRDefault="008C24A9" w:rsidP="008C24A9">
      <w:pPr>
        <w:widowControl w:val="0"/>
        <w:autoSpaceDE w:val="0"/>
        <w:autoSpaceDN w:val="0"/>
        <w:spacing w:before="3" w:after="0" w:line="240" w:lineRule="auto"/>
        <w:ind w:right="-96" w:firstLine="567"/>
        <w:jc w:val="both"/>
        <w:rPr>
          <w:rFonts w:ascii="Times New Roman" w:eastAsia="Times New Roman" w:hAnsi="Times New Roman" w:cs="Times New Roman"/>
          <w:b/>
          <w:sz w:val="24"/>
          <w:szCs w:val="24"/>
        </w:rPr>
      </w:pPr>
    </w:p>
    <w:p w:rsidR="008C24A9" w:rsidRPr="001F01EA" w:rsidRDefault="008C24A9" w:rsidP="008C24A9">
      <w:pPr>
        <w:widowControl w:val="0"/>
        <w:autoSpaceDE w:val="0"/>
        <w:autoSpaceDN w:val="0"/>
        <w:spacing w:before="3" w:after="0" w:line="240" w:lineRule="auto"/>
        <w:ind w:right="-96"/>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w:t>
      </w:r>
      <w:r w:rsidRPr="001F01EA">
        <w:rPr>
          <w:rFonts w:ascii="Times New Roman" w:eastAsia="Times New Roman" w:hAnsi="Times New Roman" w:cs="Times New Roman"/>
          <w:sz w:val="28"/>
          <w:szCs w:val="28"/>
          <w:lang w:val="kk-KZ"/>
        </w:rPr>
        <w:t xml:space="preserve"> 2.2.2-</w:t>
      </w:r>
      <w:r w:rsidRPr="001F01EA">
        <w:rPr>
          <w:rFonts w:ascii="Times New Roman" w:eastAsia="Times New Roman" w:hAnsi="Times New Roman" w:cs="Times New Roman"/>
          <w:b/>
          <w:sz w:val="28"/>
          <w:szCs w:val="28"/>
          <w:lang w:val="kk-KZ"/>
        </w:rPr>
        <w:t xml:space="preserve"> </w:t>
      </w:r>
      <w:r w:rsidRPr="00436915">
        <w:rPr>
          <w:rFonts w:ascii="Times New Roman" w:eastAsia="Times New Roman" w:hAnsi="Times New Roman" w:cs="Times New Roman"/>
          <w:sz w:val="28"/>
          <w:szCs w:val="28"/>
          <w:lang w:val="kk-KZ"/>
        </w:rPr>
        <w:t>2023 жылға қарай Алматы қаласының өсу процесінде жерді игеру қарқындылығының рельефі (дереккөз: Автор)</w:t>
      </w:r>
    </w:p>
    <w:p w:rsidR="008C24A9" w:rsidRPr="001F01EA" w:rsidRDefault="008C24A9" w:rsidP="008C24A9">
      <w:pPr>
        <w:widowControl w:val="0"/>
        <w:autoSpaceDE w:val="0"/>
        <w:autoSpaceDN w:val="0"/>
        <w:spacing w:before="3" w:after="0" w:line="240" w:lineRule="auto"/>
        <w:ind w:right="-7"/>
        <w:jc w:val="both"/>
        <w:rPr>
          <w:rFonts w:ascii="Times New Roman" w:eastAsia="Times New Roman" w:hAnsi="Times New Roman" w:cs="Times New Roman"/>
          <w:sz w:val="28"/>
          <w:szCs w:val="28"/>
          <w:lang w:val="kk-KZ"/>
        </w:rPr>
      </w:pP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lang w:val="kk-KZ"/>
        </w:rPr>
      </w:pPr>
      <w:r w:rsidRPr="00D70963">
        <w:rPr>
          <w:rFonts w:ascii="Times New Roman" w:eastAsia="Times New Roman" w:hAnsi="Times New Roman" w:cs="Times New Roman"/>
          <w:b/>
          <w:bCs/>
          <w:i/>
          <w:sz w:val="28"/>
          <w:szCs w:val="28"/>
          <w:lang w:val="kk-KZ"/>
        </w:rPr>
        <w:t>Көрнекі талдау.</w:t>
      </w:r>
      <w:r w:rsidRPr="00D70963">
        <w:rPr>
          <w:rFonts w:ascii="Times New Roman" w:eastAsia="Times New Roman" w:hAnsi="Times New Roman" w:cs="Times New Roman"/>
          <w:i/>
          <w:sz w:val="28"/>
          <w:szCs w:val="28"/>
          <w:lang w:val="kk-KZ"/>
        </w:rPr>
        <w:t xml:space="preserve"> </w:t>
      </w:r>
      <w:r w:rsidRPr="00D70963">
        <w:rPr>
          <w:rFonts w:ascii="Times New Roman" w:eastAsia="Times New Roman" w:hAnsi="Times New Roman" w:cs="Times New Roman"/>
          <w:sz w:val="28"/>
          <w:szCs w:val="28"/>
          <w:lang w:val="kk-KZ"/>
        </w:rPr>
        <w:t>Ансамбльдің көлемі мен кеңістігінің белгілі бір композициялық жүйесін құру архитектураның әр түрлі визуалды материалын ұйымдастырумен байланысты. Архитектуралық ортамен көрнекі байланыс архитектуралық ортаның көлемдік-кеңістіктік ұйымдастырылуының бірқатар ерекшеліктерін көрнекі түрде ажыратуға, сондай-ақ қоғамдық кеңістіктің жекелеген көріністерін анықтауға мүмкіндік береді.</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lang w:val="kk-KZ"/>
        </w:rPr>
      </w:pPr>
      <w:r w:rsidRPr="00D70963">
        <w:rPr>
          <w:rFonts w:ascii="Times New Roman" w:eastAsia="Times New Roman" w:hAnsi="Times New Roman" w:cs="Times New Roman"/>
          <w:sz w:val="28"/>
          <w:szCs w:val="28"/>
          <w:lang w:val="kk-KZ"/>
        </w:rPr>
        <w:t>Көрнекі талдау объектінің эстетикалық және композициялық сипаттамаларын бағалаудан, ансамбльдің оңтайлы қабылдау нүктелерін анықтаудан тұрады [1, Б. 224].</w:t>
      </w:r>
    </w:p>
    <w:p w:rsidR="00D70963" w:rsidRPr="00D70963"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lang w:val="kk-KZ"/>
        </w:rPr>
      </w:pPr>
      <w:r w:rsidRPr="00D70963">
        <w:rPr>
          <w:rFonts w:ascii="Times New Roman" w:eastAsia="Times New Roman" w:hAnsi="Times New Roman" w:cs="Times New Roman"/>
          <w:sz w:val="28"/>
          <w:szCs w:val="28"/>
          <w:lang w:val="kk-KZ"/>
        </w:rPr>
        <w:t xml:space="preserve">Объектіні зерттеу барысында ансамбль аумағының көрнекі шекаралары және онда қалыптасатын қоғамдық кеңістік аймақтары жаяу жүргіншілердің тартылыс және қозғалыс аймақтары ретінде белгіленеді. Жаяу жүргіншілер ағындарының тарту орталықтарын және перспективаларды (панорамаларды) оңтайлы қабылдау нүктелерін, сондай-ақ зерттелетін объектінің фрагменттерін </w:t>
      </w:r>
      <w:r w:rsidRPr="00D70963">
        <w:rPr>
          <w:rFonts w:ascii="Times New Roman" w:eastAsia="Times New Roman" w:hAnsi="Times New Roman" w:cs="Times New Roman"/>
          <w:sz w:val="28"/>
          <w:szCs w:val="28"/>
          <w:lang w:val="kk-KZ"/>
        </w:rPr>
        <w:lastRenderedPageBreak/>
        <w:t>анықтай отырып, жаяу жүргіншілер маршруттарының сызбасы жасалады.</w:t>
      </w:r>
    </w:p>
    <w:p w:rsidR="00D70963" w:rsidRPr="00670032" w:rsidRDefault="00D70963" w:rsidP="00D70963">
      <w:pPr>
        <w:widowControl w:val="0"/>
        <w:autoSpaceDE w:val="0"/>
        <w:autoSpaceDN w:val="0"/>
        <w:spacing w:before="3" w:after="0" w:line="240" w:lineRule="auto"/>
        <w:ind w:right="-7" w:firstLine="709"/>
        <w:jc w:val="both"/>
        <w:rPr>
          <w:rFonts w:ascii="Times New Roman" w:eastAsia="Times New Roman" w:hAnsi="Times New Roman" w:cs="Times New Roman"/>
          <w:sz w:val="28"/>
          <w:szCs w:val="28"/>
          <w:lang w:val="kk-KZ"/>
        </w:rPr>
      </w:pPr>
      <w:r w:rsidRPr="00D70963">
        <w:rPr>
          <w:rFonts w:ascii="Times New Roman" w:eastAsia="Times New Roman" w:hAnsi="Times New Roman" w:cs="Times New Roman"/>
          <w:sz w:val="28"/>
          <w:szCs w:val="28"/>
          <w:lang w:val="kk-KZ"/>
        </w:rPr>
        <w:t xml:space="preserve">Алматы қаласының пәндік-кеңістіктік ортасын ұйымдастырудағы проблематиканы анықтау үшін қалалық кеңістіктердің жайлылық деңгейі туралы әлеуметтанулық сауалнама әдістері және құрылымдық талдау әдісі қолданылды. </w:t>
      </w:r>
      <w:r w:rsidRPr="00670032">
        <w:rPr>
          <w:rFonts w:ascii="Times New Roman" w:eastAsia="Times New Roman" w:hAnsi="Times New Roman" w:cs="Times New Roman"/>
          <w:sz w:val="28"/>
          <w:szCs w:val="28"/>
          <w:lang w:val="kk-KZ"/>
        </w:rPr>
        <w:t>Жиналған деректер кестелерде ұсынылған (4-5 кесте).</w:t>
      </w:r>
    </w:p>
    <w:p w:rsidR="008C24A9" w:rsidRPr="008C24A9" w:rsidRDefault="008C24A9" w:rsidP="008C24A9">
      <w:pPr>
        <w:widowControl w:val="0"/>
        <w:autoSpaceDE w:val="0"/>
        <w:autoSpaceDN w:val="0"/>
        <w:spacing w:before="3" w:after="0" w:line="240" w:lineRule="auto"/>
        <w:ind w:right="-7" w:firstLine="709"/>
        <w:jc w:val="both"/>
        <w:rPr>
          <w:rFonts w:ascii="Times New Roman" w:eastAsia="Times New Roman" w:hAnsi="Times New Roman" w:cs="Times New Roman"/>
          <w:sz w:val="28"/>
          <w:szCs w:val="28"/>
          <w:lang w:val="kk-KZ"/>
        </w:rPr>
      </w:pPr>
    </w:p>
    <w:p w:rsidR="008C24A9" w:rsidRPr="008C24A9" w:rsidRDefault="00A2305F" w:rsidP="008C24A9">
      <w:pPr>
        <w:widowControl w:val="0"/>
        <w:autoSpaceDE w:val="0"/>
        <w:autoSpaceDN w:val="0"/>
        <w:spacing w:after="0" w:line="240" w:lineRule="auto"/>
        <w:ind w:right="3"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anchor distT="0" distB="0" distL="0" distR="0" simplePos="0" relativeHeight="251720192" behindDoc="1" locked="0" layoutInCell="1" allowOverlap="1" wp14:anchorId="34F60D08" wp14:editId="5E5EC1BC">
            <wp:simplePos x="0" y="0"/>
            <wp:positionH relativeFrom="page">
              <wp:posOffset>2705100</wp:posOffset>
            </wp:positionH>
            <wp:positionV relativeFrom="paragraph">
              <wp:posOffset>342265</wp:posOffset>
            </wp:positionV>
            <wp:extent cx="2785110" cy="1783080"/>
            <wp:effectExtent l="19050" t="0" r="0" b="0"/>
            <wp:wrapTopAndBottom/>
            <wp:docPr id="10" name="Image 67" descr="https://lh7-us.googleusercontent.com/yRUhSwX4FGycw5Xj67j49-lw3ldKFN5je_DQSCSnG3crvXloZD33JQta-fLyKPgmlqmrulK7T1DbX_03sXnmc9tjtwCvcJHDBZaaKdUidiui45Ttmj_l_eC9TZ3rf0Cz80pnEdMIOzvOK_j87WI=s2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https://lh7-us.googleusercontent.com/yRUhSwX4FGycw5Xj67j49-lw3ldKFN5je_DQSCSnG3crvXloZD33JQta-fLyKPgmlqmrulK7T1DbX_03sXnmc9tjtwCvcJHDBZaaKdUidiui45Ttmj_l_eC9TZ3rf0Cz80pnEdMIOzvOK_j87WI=s2048"/>
                    <pic:cNvPicPr/>
                  </pic:nvPicPr>
                  <pic:blipFill>
                    <a:blip r:embed="rId67" cstate="email">
                      <a:extLst>
                        <a:ext uri="{28A0092B-C50C-407E-A947-70E740481C1C}">
                          <a14:useLocalDpi xmlns:a14="http://schemas.microsoft.com/office/drawing/2010/main"/>
                        </a:ext>
                      </a:extLst>
                    </a:blip>
                    <a:stretch>
                      <a:fillRect/>
                    </a:stretch>
                  </pic:blipFill>
                  <pic:spPr>
                    <a:xfrm>
                      <a:off x="0" y="0"/>
                      <a:ext cx="2785110" cy="1783080"/>
                    </a:xfrm>
                    <a:prstGeom prst="rect">
                      <a:avLst/>
                    </a:prstGeom>
                  </pic:spPr>
                </pic:pic>
              </a:graphicData>
            </a:graphic>
          </wp:anchor>
        </w:drawing>
      </w:r>
    </w:p>
    <w:p w:rsidR="008C24A9" w:rsidRPr="008C24A9" w:rsidRDefault="008C24A9" w:rsidP="008C24A9">
      <w:pPr>
        <w:widowControl w:val="0"/>
        <w:autoSpaceDE w:val="0"/>
        <w:autoSpaceDN w:val="0"/>
        <w:spacing w:after="0" w:line="240" w:lineRule="auto"/>
        <w:ind w:right="3" w:firstLine="709"/>
        <w:jc w:val="both"/>
        <w:rPr>
          <w:rFonts w:ascii="Times New Roman" w:eastAsia="Times New Roman" w:hAnsi="Times New Roman" w:cs="Times New Roman"/>
          <w:sz w:val="28"/>
          <w:szCs w:val="28"/>
          <w:lang w:val="kk-KZ"/>
        </w:rPr>
      </w:pPr>
    </w:p>
    <w:p w:rsidR="008C24A9" w:rsidRPr="008C24A9" w:rsidRDefault="008C24A9" w:rsidP="008C24A9">
      <w:pPr>
        <w:widowControl w:val="0"/>
        <w:autoSpaceDE w:val="0"/>
        <w:autoSpaceDN w:val="0"/>
        <w:spacing w:before="29" w:after="0" w:line="240" w:lineRule="auto"/>
        <w:ind w:right="3"/>
        <w:rPr>
          <w:rFonts w:ascii="Times New Roman" w:eastAsia="Times New Roman" w:hAnsi="Times New Roman" w:cs="Times New Roman"/>
          <w:sz w:val="28"/>
          <w:szCs w:val="28"/>
          <w:lang w:val="kk-KZ"/>
        </w:rPr>
      </w:pPr>
    </w:p>
    <w:p w:rsidR="008C24A9" w:rsidRPr="008C24A9" w:rsidRDefault="008C24A9" w:rsidP="008C24A9">
      <w:pPr>
        <w:widowControl w:val="0"/>
        <w:autoSpaceDE w:val="0"/>
        <w:autoSpaceDN w:val="0"/>
        <w:spacing w:after="0" w:line="237" w:lineRule="auto"/>
        <w:ind w:right="3"/>
        <w:jc w:val="center"/>
        <w:rPr>
          <w:rFonts w:ascii="Times New Roman" w:eastAsia="Times New Roman" w:hAnsi="Times New Roman" w:cs="Times New Roman"/>
          <w:sz w:val="28"/>
          <w:szCs w:val="28"/>
          <w:lang w:val="kk-KZ"/>
        </w:rPr>
      </w:pPr>
      <w:r w:rsidRPr="008C24A9">
        <w:rPr>
          <w:rFonts w:ascii="Times New Roman" w:eastAsia="Times New Roman" w:hAnsi="Times New Roman" w:cs="Times New Roman"/>
          <w:sz w:val="28"/>
          <w:szCs w:val="28"/>
          <w:lang w:val="kk-KZ"/>
        </w:rPr>
        <w:t>Сурет 2.2.3 - Құрманғазы - Луганский – Сәтпаев – Уәлиханов көшелерінің шекарасындағы Алматы қаласында әлеуметтік сауалнама жүргізу және тексеру орны (дереккөз: Автор)</w:t>
      </w:r>
    </w:p>
    <w:p w:rsidR="008C24A9" w:rsidRPr="008C24A9" w:rsidRDefault="008C24A9" w:rsidP="008C24A9">
      <w:pPr>
        <w:widowControl w:val="0"/>
        <w:autoSpaceDE w:val="0"/>
        <w:autoSpaceDN w:val="0"/>
        <w:spacing w:before="251" w:after="0" w:line="242" w:lineRule="auto"/>
        <w:ind w:right="3" w:firstLine="709"/>
        <w:jc w:val="both"/>
        <w:outlineLvl w:val="0"/>
        <w:rPr>
          <w:rFonts w:ascii="Times New Roman" w:eastAsia="Times New Roman" w:hAnsi="Times New Roman" w:cs="Times New Roman"/>
          <w:bCs/>
          <w:sz w:val="28"/>
          <w:szCs w:val="28"/>
          <w:lang w:val="kk-KZ"/>
        </w:rPr>
      </w:pPr>
      <w:r w:rsidRPr="008C24A9">
        <w:rPr>
          <w:rFonts w:ascii="Times New Roman" w:eastAsia="Times New Roman" w:hAnsi="Times New Roman" w:cs="Times New Roman"/>
          <w:sz w:val="28"/>
          <w:szCs w:val="28"/>
          <w:lang w:val="kk-KZ"/>
        </w:rPr>
        <w:t>Кесте 4. Әлеуметтік сауалнама негізінде Алматы қаласының қалалық сәулет кеңістігін талдау нәтижелері</w:t>
      </w:r>
    </w:p>
    <w:tbl>
      <w:tblPr>
        <w:tblW w:w="924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0"/>
        <w:gridCol w:w="851"/>
        <w:gridCol w:w="4962"/>
        <w:gridCol w:w="2586"/>
      </w:tblGrid>
      <w:tr w:rsidR="008C24A9" w:rsidRPr="001F01EA" w:rsidTr="00A2305F">
        <w:trPr>
          <w:trHeight w:val="2259"/>
        </w:trPr>
        <w:tc>
          <w:tcPr>
            <w:tcW w:w="850" w:type="dxa"/>
            <w:textDirection w:val="btLr"/>
          </w:tcPr>
          <w:p w:rsidR="008C24A9" w:rsidRPr="001F01EA" w:rsidRDefault="008C24A9" w:rsidP="00A2305F">
            <w:pPr>
              <w:widowControl w:val="0"/>
              <w:autoSpaceDE w:val="0"/>
              <w:autoSpaceDN w:val="0"/>
              <w:spacing w:before="110" w:after="0" w:line="280" w:lineRule="auto"/>
              <w:ind w:left="113" w:right="242"/>
              <w:rPr>
                <w:rFonts w:ascii="Times New Roman" w:eastAsia="Times New Roman" w:hAnsi="Times New Roman" w:cs="Times New Roman"/>
                <w:b/>
                <w:sz w:val="20"/>
                <w:szCs w:val="20"/>
              </w:rPr>
            </w:pPr>
            <w:r w:rsidRPr="008161A3">
              <w:rPr>
                <w:rFonts w:ascii="Times New Roman" w:eastAsia="Times New Roman" w:hAnsi="Times New Roman" w:cs="Times New Roman"/>
                <w:b/>
                <w:sz w:val="20"/>
                <w:szCs w:val="20"/>
              </w:rPr>
              <w:t>Тексеру орны (сегмент)</w:t>
            </w:r>
          </w:p>
        </w:tc>
        <w:tc>
          <w:tcPr>
            <w:tcW w:w="851" w:type="dxa"/>
            <w:textDirection w:val="btLr"/>
          </w:tcPr>
          <w:p w:rsidR="008C24A9" w:rsidRPr="001F01EA" w:rsidRDefault="008C24A9" w:rsidP="00A2305F">
            <w:pPr>
              <w:widowControl w:val="0"/>
              <w:autoSpaceDE w:val="0"/>
              <w:autoSpaceDN w:val="0"/>
              <w:spacing w:before="109" w:after="0" w:line="244" w:lineRule="auto"/>
              <w:ind w:left="113"/>
              <w:rPr>
                <w:rFonts w:ascii="Times New Roman" w:eastAsia="Times New Roman" w:hAnsi="Times New Roman" w:cs="Times New Roman"/>
                <w:b/>
                <w:sz w:val="20"/>
                <w:szCs w:val="20"/>
              </w:rPr>
            </w:pPr>
            <w:r w:rsidRPr="008161A3">
              <w:rPr>
                <w:rFonts w:ascii="Times New Roman" w:eastAsia="Times New Roman" w:hAnsi="Times New Roman" w:cs="Times New Roman"/>
                <w:b/>
                <w:spacing w:val="-2"/>
                <w:sz w:val="20"/>
                <w:szCs w:val="20"/>
              </w:rPr>
              <w:t>Қалалық кеңістіктің элементі</w:t>
            </w:r>
          </w:p>
        </w:tc>
        <w:tc>
          <w:tcPr>
            <w:tcW w:w="4962" w:type="dxa"/>
          </w:tcPr>
          <w:p w:rsidR="008C24A9" w:rsidRPr="001F01EA" w:rsidRDefault="008C24A9" w:rsidP="00A2305F">
            <w:pPr>
              <w:widowControl w:val="0"/>
              <w:autoSpaceDE w:val="0"/>
              <w:autoSpaceDN w:val="0"/>
              <w:spacing w:after="0"/>
              <w:ind w:right="284"/>
              <w:rPr>
                <w:rFonts w:ascii="Times New Roman" w:eastAsia="Times New Roman" w:hAnsi="Times New Roman" w:cs="Times New Roman"/>
                <w:b/>
                <w:sz w:val="20"/>
                <w:szCs w:val="20"/>
              </w:rPr>
            </w:pPr>
            <w:r w:rsidRPr="008E20D3">
              <w:rPr>
                <w:rFonts w:ascii="Times New Roman" w:eastAsia="Times New Roman" w:hAnsi="Times New Roman" w:cs="Times New Roman"/>
                <w:b/>
                <w:sz w:val="20"/>
                <w:szCs w:val="20"/>
              </w:rPr>
              <w:t>Социологиялық сауалнама негізінде анықталған мәселелер</w:t>
            </w:r>
          </w:p>
        </w:tc>
        <w:tc>
          <w:tcPr>
            <w:tcW w:w="2586" w:type="dxa"/>
          </w:tcPr>
          <w:p w:rsidR="008C24A9" w:rsidRPr="001F01EA" w:rsidRDefault="008C24A9" w:rsidP="00A2305F">
            <w:pPr>
              <w:widowControl w:val="0"/>
              <w:autoSpaceDE w:val="0"/>
              <w:autoSpaceDN w:val="0"/>
              <w:spacing w:after="0"/>
              <w:ind w:right="383"/>
              <w:rPr>
                <w:rFonts w:ascii="Times New Roman" w:eastAsia="Times New Roman" w:hAnsi="Times New Roman" w:cs="Times New Roman"/>
                <w:b/>
                <w:sz w:val="20"/>
                <w:szCs w:val="20"/>
              </w:rPr>
            </w:pPr>
            <w:r w:rsidRPr="008E20D3">
              <w:rPr>
                <w:rFonts w:ascii="Times New Roman" w:eastAsia="Times New Roman" w:hAnsi="Times New Roman" w:cs="Times New Roman"/>
                <w:b/>
                <w:sz w:val="20"/>
                <w:szCs w:val="20"/>
              </w:rPr>
              <w:t>Перспективалық дамуға арналған ұсыныстар</w:t>
            </w:r>
          </w:p>
        </w:tc>
      </w:tr>
      <w:tr w:rsidR="008C24A9" w:rsidRPr="001F01EA" w:rsidTr="00A2305F">
        <w:trPr>
          <w:trHeight w:val="4513"/>
        </w:trPr>
        <w:tc>
          <w:tcPr>
            <w:tcW w:w="850" w:type="dxa"/>
            <w:textDirection w:val="btLr"/>
          </w:tcPr>
          <w:p w:rsidR="008C24A9" w:rsidRPr="001F01EA" w:rsidRDefault="008C24A9" w:rsidP="00A2305F">
            <w:pPr>
              <w:widowControl w:val="0"/>
              <w:autoSpaceDE w:val="0"/>
              <w:autoSpaceDN w:val="0"/>
              <w:spacing w:after="0" w:line="240" w:lineRule="auto"/>
              <w:ind w:left="566"/>
              <w:rPr>
                <w:rFonts w:ascii="Times New Roman" w:eastAsia="Times New Roman" w:hAnsi="Times New Roman" w:cs="Times New Roman"/>
                <w:b/>
                <w:sz w:val="20"/>
                <w:szCs w:val="20"/>
              </w:rPr>
            </w:pPr>
            <w:r w:rsidRPr="001F01EA">
              <w:rPr>
                <w:rFonts w:ascii="Times New Roman" w:eastAsia="Times New Roman" w:hAnsi="Times New Roman" w:cs="Times New Roman"/>
                <w:b/>
                <w:sz w:val="20"/>
                <w:szCs w:val="20"/>
              </w:rPr>
              <w:lastRenderedPageBreak/>
              <w:t>5-</w:t>
            </w:r>
            <w:r w:rsidRPr="001F01EA">
              <w:rPr>
                <w:rFonts w:ascii="Times New Roman" w:eastAsia="Times New Roman" w:hAnsi="Times New Roman" w:cs="Times New Roman"/>
                <w:b/>
                <w:spacing w:val="-10"/>
                <w:sz w:val="20"/>
                <w:szCs w:val="20"/>
              </w:rPr>
              <w:t>6</w:t>
            </w:r>
          </w:p>
        </w:tc>
        <w:tc>
          <w:tcPr>
            <w:tcW w:w="851" w:type="dxa"/>
            <w:textDirection w:val="btLr"/>
          </w:tcPr>
          <w:p w:rsidR="008C24A9" w:rsidRPr="001F01EA" w:rsidRDefault="008C24A9" w:rsidP="00A2305F">
            <w:pPr>
              <w:widowControl w:val="0"/>
              <w:autoSpaceDE w:val="0"/>
              <w:autoSpaceDN w:val="0"/>
              <w:spacing w:before="112" w:after="0" w:line="240" w:lineRule="auto"/>
              <w:rPr>
                <w:rFonts w:ascii="Times New Roman" w:eastAsia="Times New Roman" w:hAnsi="Times New Roman" w:cs="Times New Roman"/>
                <w:b/>
                <w:sz w:val="20"/>
                <w:szCs w:val="20"/>
              </w:rPr>
            </w:pPr>
          </w:p>
          <w:p w:rsidR="008C24A9" w:rsidRPr="001F01EA" w:rsidRDefault="008C24A9" w:rsidP="00A2305F">
            <w:pPr>
              <w:widowControl w:val="0"/>
              <w:autoSpaceDE w:val="0"/>
              <w:autoSpaceDN w:val="0"/>
              <w:spacing w:before="1" w:after="0" w:line="240" w:lineRule="auto"/>
              <w:ind w:left="56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Аула кеңістігі</w:t>
            </w:r>
          </w:p>
        </w:tc>
        <w:tc>
          <w:tcPr>
            <w:tcW w:w="4962" w:type="dxa"/>
          </w:tcPr>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Тар жаяу жүргіншілер жолдары;</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 xml:space="preserve"> ойын алаңының элементтері эстетикалық келбеті жеткіліксіз және қауіпсіздік деңгейі төмен;</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 xml:space="preserve"> аула аумағын аймақтарға бөлу жоқ: балаларға, жасөспірімдерге, Ересектерге және егде жастағы адамдарға арналған құрылымдық бөлінген аймақ жоқ;</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көптеген тұрғындар спорттық снарядтардың болмауына байланысты ауланы пайдаланушылардың саны азайғанын атап өтті;</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отыратын орындар жеткілікті кең емес және қауіпті;</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аула аумағын көгалдандырудың төмен пайызы;</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ауладағы жаяу жүргіншілерге қол жетімділік мәселелері, кіреберіс жолдар мен тротуарлар көлік тұрағы ретінде пайдаланылады;</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халықтың мобильділігі төмен топтары үшін элементтердің болмауы;</w:t>
            </w:r>
          </w:p>
          <w:p w:rsidR="008C24A9" w:rsidRPr="008E20D3" w:rsidRDefault="008C24A9" w:rsidP="0065728C">
            <w:pPr>
              <w:widowControl w:val="0"/>
              <w:numPr>
                <w:ilvl w:val="0"/>
                <w:numId w:val="7"/>
              </w:numPr>
              <w:tabs>
                <w:tab w:val="left" w:pos="0"/>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тұрғын үйлердің қасбеттері жеткіліксіз</w:t>
            </w:r>
          </w:p>
          <w:p w:rsidR="008C24A9" w:rsidRPr="001F01EA" w:rsidRDefault="008C24A9" w:rsidP="00A2305F">
            <w:pPr>
              <w:widowControl w:val="0"/>
              <w:tabs>
                <w:tab w:val="left" w:pos="0"/>
              </w:tabs>
              <w:autoSpaceDE w:val="0"/>
              <w:autoSpaceDN w:val="0"/>
              <w:spacing w:after="0" w:line="167" w:lineRule="exact"/>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эстетикалық сәулеттік келбеті;</w:t>
            </w:r>
          </w:p>
        </w:tc>
        <w:tc>
          <w:tcPr>
            <w:tcW w:w="2586" w:type="dxa"/>
          </w:tcPr>
          <w:p w:rsidR="008C24A9" w:rsidRPr="008E20D3" w:rsidRDefault="008C24A9" w:rsidP="0065728C">
            <w:pPr>
              <w:widowControl w:val="0"/>
              <w:numPr>
                <w:ilvl w:val="0"/>
                <w:numId w:val="6"/>
              </w:numPr>
              <w:tabs>
                <w:tab w:val="left" w:pos="174"/>
              </w:tabs>
              <w:autoSpaceDE w:val="0"/>
              <w:autoSpaceDN w:val="0"/>
              <w:spacing w:before="5" w:after="0" w:line="228" w:lineRule="auto"/>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аулада велосипедшілер үшін қауіпсіз тұрақ қою;</w:t>
            </w:r>
          </w:p>
          <w:p w:rsidR="008C24A9" w:rsidRPr="008E20D3" w:rsidRDefault="008C24A9" w:rsidP="0065728C">
            <w:pPr>
              <w:widowControl w:val="0"/>
              <w:numPr>
                <w:ilvl w:val="0"/>
                <w:numId w:val="6"/>
              </w:numPr>
              <w:tabs>
                <w:tab w:val="left" w:pos="174"/>
              </w:tabs>
              <w:autoSpaceDE w:val="0"/>
              <w:autoSpaceDN w:val="0"/>
              <w:spacing w:before="5" w:after="0" w:line="228" w:lineRule="auto"/>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спорт алаңын ұйымдастыру;</w:t>
            </w:r>
          </w:p>
          <w:p w:rsidR="008C24A9" w:rsidRPr="008E20D3" w:rsidRDefault="008C24A9" w:rsidP="0065728C">
            <w:pPr>
              <w:widowControl w:val="0"/>
              <w:numPr>
                <w:ilvl w:val="0"/>
                <w:numId w:val="6"/>
              </w:numPr>
              <w:tabs>
                <w:tab w:val="left" w:pos="174"/>
              </w:tabs>
              <w:autoSpaceDE w:val="0"/>
              <w:autoSpaceDN w:val="0"/>
              <w:spacing w:before="5" w:after="0" w:line="228" w:lineRule="auto"/>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тұрақ орындарын ұлғайту;</w:t>
            </w:r>
          </w:p>
          <w:p w:rsidR="008C24A9" w:rsidRPr="008E20D3" w:rsidRDefault="008C24A9" w:rsidP="0065728C">
            <w:pPr>
              <w:widowControl w:val="0"/>
              <w:numPr>
                <w:ilvl w:val="0"/>
                <w:numId w:val="6"/>
              </w:numPr>
              <w:tabs>
                <w:tab w:val="left" w:pos="174"/>
              </w:tabs>
              <w:autoSpaceDE w:val="0"/>
              <w:autoSpaceDN w:val="0"/>
              <w:spacing w:before="5" w:after="0" w:line="228" w:lineRule="auto"/>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балалар ойын алаңдарын қайта ұйымдастыру;</w:t>
            </w:r>
          </w:p>
          <w:p w:rsidR="008C24A9" w:rsidRPr="001F01EA" w:rsidRDefault="008C24A9" w:rsidP="0065728C">
            <w:pPr>
              <w:widowControl w:val="0"/>
              <w:numPr>
                <w:ilvl w:val="0"/>
                <w:numId w:val="6"/>
              </w:numPr>
              <w:tabs>
                <w:tab w:val="left" w:pos="174"/>
              </w:tabs>
              <w:autoSpaceDE w:val="0"/>
              <w:autoSpaceDN w:val="0"/>
              <w:spacing w:before="4" w:after="0" w:line="228" w:lineRule="auto"/>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халықтың мобильділігі төмен топтары үшін пандустар мен басқа да элементтерді жобалау;</w:t>
            </w:r>
          </w:p>
        </w:tc>
      </w:tr>
      <w:tr w:rsidR="008C24A9" w:rsidRPr="001F01EA" w:rsidTr="00A2305F">
        <w:trPr>
          <w:trHeight w:val="2064"/>
        </w:trPr>
        <w:tc>
          <w:tcPr>
            <w:tcW w:w="850" w:type="dxa"/>
            <w:textDirection w:val="btLr"/>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b/>
                <w:sz w:val="20"/>
                <w:szCs w:val="20"/>
              </w:rPr>
            </w:pPr>
          </w:p>
          <w:p w:rsidR="008C24A9" w:rsidRPr="001F01EA" w:rsidRDefault="008C24A9" w:rsidP="00A2305F">
            <w:pPr>
              <w:widowControl w:val="0"/>
              <w:autoSpaceDE w:val="0"/>
              <w:autoSpaceDN w:val="0"/>
              <w:spacing w:after="0" w:line="240" w:lineRule="auto"/>
              <w:ind w:left="566"/>
              <w:rPr>
                <w:rFonts w:ascii="Times New Roman" w:eastAsia="Times New Roman" w:hAnsi="Times New Roman" w:cs="Times New Roman"/>
                <w:b/>
                <w:sz w:val="20"/>
                <w:szCs w:val="20"/>
              </w:rPr>
            </w:pPr>
            <w:r w:rsidRPr="001F01EA">
              <w:rPr>
                <w:rFonts w:ascii="Times New Roman" w:eastAsia="Times New Roman" w:hAnsi="Times New Roman" w:cs="Times New Roman"/>
                <w:b/>
                <w:sz w:val="20"/>
                <w:szCs w:val="20"/>
              </w:rPr>
              <w:t>2-</w:t>
            </w:r>
            <w:r w:rsidRPr="001F01EA">
              <w:rPr>
                <w:rFonts w:ascii="Times New Roman" w:eastAsia="Times New Roman" w:hAnsi="Times New Roman" w:cs="Times New Roman"/>
                <w:b/>
                <w:spacing w:val="-10"/>
                <w:sz w:val="20"/>
                <w:szCs w:val="20"/>
              </w:rPr>
              <w:t>3</w:t>
            </w:r>
          </w:p>
        </w:tc>
        <w:tc>
          <w:tcPr>
            <w:tcW w:w="851" w:type="dxa"/>
            <w:textDirection w:val="btLr"/>
          </w:tcPr>
          <w:p w:rsidR="008C24A9" w:rsidRPr="001F01EA" w:rsidRDefault="008C24A9" w:rsidP="00A2305F">
            <w:pPr>
              <w:widowControl w:val="0"/>
              <w:autoSpaceDE w:val="0"/>
              <w:autoSpaceDN w:val="0"/>
              <w:spacing w:before="109" w:after="0" w:line="244" w:lineRule="auto"/>
              <w:ind w:left="571" w:firstLine="312"/>
              <w:rPr>
                <w:rFonts w:ascii="Times New Roman" w:eastAsia="Times New Roman" w:hAnsi="Times New Roman" w:cs="Times New Roman"/>
                <w:sz w:val="20"/>
                <w:szCs w:val="20"/>
              </w:rPr>
            </w:pPr>
            <w:r w:rsidRPr="008E20D3">
              <w:rPr>
                <w:rFonts w:ascii="Times New Roman" w:eastAsia="Times New Roman" w:hAnsi="Times New Roman" w:cs="Times New Roman"/>
                <w:spacing w:val="-2"/>
                <w:sz w:val="20"/>
                <w:szCs w:val="20"/>
              </w:rPr>
              <w:t>Жаяу жүргіншілер кеңістігі</w:t>
            </w:r>
          </w:p>
        </w:tc>
        <w:tc>
          <w:tcPr>
            <w:tcW w:w="4962" w:type="dxa"/>
          </w:tcPr>
          <w:p w:rsidR="008C24A9" w:rsidRPr="008E20D3" w:rsidRDefault="008C24A9" w:rsidP="0065728C">
            <w:pPr>
              <w:widowControl w:val="0"/>
              <w:numPr>
                <w:ilvl w:val="0"/>
                <w:numId w:val="5"/>
              </w:numPr>
              <w:tabs>
                <w:tab w:val="left" w:pos="0"/>
              </w:tabs>
              <w:autoSpaceDE w:val="0"/>
              <w:autoSpaceDN w:val="0"/>
              <w:spacing w:before="5" w:after="0" w:line="228" w:lineRule="auto"/>
              <w:ind w:right="10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жаяу жүргіншілердің жүріс бөлігін қауіпсіз кесіп өтуі;</w:t>
            </w:r>
          </w:p>
          <w:p w:rsidR="008C24A9" w:rsidRPr="008E20D3" w:rsidRDefault="008C24A9" w:rsidP="0065728C">
            <w:pPr>
              <w:widowControl w:val="0"/>
              <w:numPr>
                <w:ilvl w:val="0"/>
                <w:numId w:val="5"/>
              </w:numPr>
              <w:tabs>
                <w:tab w:val="left" w:pos="0"/>
              </w:tabs>
              <w:autoSpaceDE w:val="0"/>
              <w:autoSpaceDN w:val="0"/>
              <w:spacing w:before="5" w:after="0" w:line="228" w:lineRule="auto"/>
              <w:ind w:right="10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жол жамылғысының төмен деңгейі;</w:t>
            </w:r>
          </w:p>
          <w:p w:rsidR="008C24A9" w:rsidRPr="008E20D3" w:rsidRDefault="008C24A9" w:rsidP="0065728C">
            <w:pPr>
              <w:widowControl w:val="0"/>
              <w:numPr>
                <w:ilvl w:val="0"/>
                <w:numId w:val="5"/>
              </w:numPr>
              <w:tabs>
                <w:tab w:val="left" w:pos="0"/>
              </w:tabs>
              <w:autoSpaceDE w:val="0"/>
              <w:autoSpaceDN w:val="0"/>
              <w:spacing w:before="5" w:after="0" w:line="228" w:lineRule="auto"/>
              <w:ind w:right="10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жиі баратын объектілерге жақын тұрақ орындарының тапшылығы;</w:t>
            </w:r>
          </w:p>
          <w:p w:rsidR="008C24A9" w:rsidRPr="008E20D3" w:rsidRDefault="008C24A9" w:rsidP="0065728C">
            <w:pPr>
              <w:widowControl w:val="0"/>
              <w:numPr>
                <w:ilvl w:val="0"/>
                <w:numId w:val="5"/>
              </w:numPr>
              <w:tabs>
                <w:tab w:val="left" w:pos="0"/>
              </w:tabs>
              <w:autoSpaceDE w:val="0"/>
              <w:autoSpaceDN w:val="0"/>
              <w:spacing w:before="5" w:after="0" w:line="228" w:lineRule="auto"/>
              <w:ind w:right="10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жол белдеулерін кеңейту арқылы жаяу жүргіншілер кеңістігінің жетіспеушілігі;</w:t>
            </w:r>
          </w:p>
          <w:p w:rsidR="008C24A9" w:rsidRPr="008E20D3" w:rsidRDefault="008C24A9" w:rsidP="0065728C">
            <w:pPr>
              <w:widowControl w:val="0"/>
              <w:numPr>
                <w:ilvl w:val="0"/>
                <w:numId w:val="5"/>
              </w:numPr>
              <w:tabs>
                <w:tab w:val="left" w:pos="0"/>
              </w:tabs>
              <w:autoSpaceDE w:val="0"/>
              <w:autoSpaceDN w:val="0"/>
              <w:spacing w:before="5" w:after="0" w:line="228" w:lineRule="auto"/>
              <w:ind w:right="106"/>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ғимараттар мен құрылыстардың эстетикалық сәулеттік келбеті жеткіліксіз;</w:t>
            </w:r>
          </w:p>
          <w:p w:rsidR="008C24A9" w:rsidRPr="001F01EA" w:rsidRDefault="008C24A9" w:rsidP="0065728C">
            <w:pPr>
              <w:widowControl w:val="0"/>
              <w:numPr>
                <w:ilvl w:val="0"/>
                <w:numId w:val="5"/>
              </w:numPr>
              <w:tabs>
                <w:tab w:val="left" w:pos="0"/>
              </w:tabs>
              <w:autoSpaceDE w:val="0"/>
              <w:autoSpaceDN w:val="0"/>
              <w:spacing w:before="5" w:after="0" w:line="205" w:lineRule="exact"/>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көгалдандыру деңгейі жеткіліксіз.</w:t>
            </w:r>
          </w:p>
        </w:tc>
        <w:tc>
          <w:tcPr>
            <w:tcW w:w="2586" w:type="dxa"/>
          </w:tcPr>
          <w:p w:rsidR="008C24A9" w:rsidRPr="008E20D3" w:rsidRDefault="008C24A9" w:rsidP="0065728C">
            <w:pPr>
              <w:widowControl w:val="0"/>
              <w:numPr>
                <w:ilvl w:val="0"/>
                <w:numId w:val="4"/>
              </w:numPr>
              <w:tabs>
                <w:tab w:val="left" w:pos="32"/>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Қауіпсіздік деңгейін арттыру;</w:t>
            </w:r>
          </w:p>
          <w:p w:rsidR="008C24A9" w:rsidRPr="008E20D3" w:rsidRDefault="008C24A9" w:rsidP="0065728C">
            <w:pPr>
              <w:widowControl w:val="0"/>
              <w:numPr>
                <w:ilvl w:val="0"/>
                <w:numId w:val="4"/>
              </w:numPr>
              <w:tabs>
                <w:tab w:val="left" w:pos="32"/>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Ғимараттардың сәулеттік келбетін жаңарту;</w:t>
            </w:r>
          </w:p>
          <w:p w:rsidR="008C24A9" w:rsidRPr="008E20D3" w:rsidRDefault="008C24A9" w:rsidP="0065728C">
            <w:pPr>
              <w:widowControl w:val="0"/>
              <w:numPr>
                <w:ilvl w:val="0"/>
                <w:numId w:val="4"/>
              </w:numPr>
              <w:tabs>
                <w:tab w:val="left" w:pos="32"/>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Тұрақ орындарын ұлғайту;</w:t>
            </w:r>
          </w:p>
          <w:p w:rsidR="008C24A9" w:rsidRPr="008E20D3" w:rsidRDefault="008C24A9" w:rsidP="0065728C">
            <w:pPr>
              <w:widowControl w:val="0"/>
              <w:numPr>
                <w:ilvl w:val="0"/>
                <w:numId w:val="4"/>
              </w:numPr>
              <w:tabs>
                <w:tab w:val="left" w:pos="32"/>
              </w:tabs>
              <w:autoSpaceDE w:val="0"/>
              <w:autoSpaceDN w:val="0"/>
              <w:spacing w:after="0" w:line="221"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Көгалдандыру деңгейін арттыру;</w:t>
            </w:r>
          </w:p>
          <w:p w:rsidR="008C24A9" w:rsidRPr="001F01EA" w:rsidRDefault="008C24A9" w:rsidP="0065728C">
            <w:pPr>
              <w:widowControl w:val="0"/>
              <w:numPr>
                <w:ilvl w:val="0"/>
                <w:numId w:val="4"/>
              </w:numPr>
              <w:tabs>
                <w:tab w:val="left" w:pos="32"/>
              </w:tabs>
              <w:autoSpaceDE w:val="0"/>
              <w:autoSpaceDN w:val="0"/>
              <w:spacing w:after="0" w:line="226" w:lineRule="exact"/>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Жаяу жүргіншілер аймақтарын кеңейту;</w:t>
            </w:r>
          </w:p>
        </w:tc>
      </w:tr>
      <w:tr w:rsidR="008C24A9" w:rsidRPr="001F01EA" w:rsidTr="00A2305F">
        <w:trPr>
          <w:trHeight w:val="283"/>
        </w:trPr>
        <w:tc>
          <w:tcPr>
            <w:tcW w:w="850" w:type="dxa"/>
            <w:textDirection w:val="btLr"/>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b/>
                <w:sz w:val="20"/>
                <w:szCs w:val="20"/>
              </w:rPr>
            </w:pPr>
          </w:p>
          <w:p w:rsidR="008C24A9" w:rsidRPr="001F01EA" w:rsidRDefault="008C24A9" w:rsidP="00A2305F">
            <w:pPr>
              <w:widowControl w:val="0"/>
              <w:autoSpaceDE w:val="0"/>
              <w:autoSpaceDN w:val="0"/>
              <w:spacing w:after="0" w:line="240" w:lineRule="auto"/>
              <w:ind w:left="566"/>
              <w:rPr>
                <w:rFonts w:ascii="Times New Roman" w:eastAsia="Times New Roman" w:hAnsi="Times New Roman" w:cs="Times New Roman"/>
                <w:b/>
                <w:sz w:val="20"/>
                <w:szCs w:val="20"/>
              </w:rPr>
            </w:pPr>
            <w:r w:rsidRPr="001F01EA">
              <w:rPr>
                <w:rFonts w:ascii="Times New Roman" w:eastAsia="Times New Roman" w:hAnsi="Times New Roman" w:cs="Times New Roman"/>
                <w:b/>
                <w:sz w:val="20"/>
                <w:szCs w:val="20"/>
              </w:rPr>
              <w:t>6-</w:t>
            </w:r>
            <w:r w:rsidRPr="001F01EA">
              <w:rPr>
                <w:rFonts w:ascii="Times New Roman" w:eastAsia="Times New Roman" w:hAnsi="Times New Roman" w:cs="Times New Roman"/>
                <w:b/>
                <w:spacing w:val="-10"/>
                <w:sz w:val="20"/>
                <w:szCs w:val="20"/>
              </w:rPr>
              <w:t>7</w:t>
            </w:r>
          </w:p>
        </w:tc>
        <w:tc>
          <w:tcPr>
            <w:tcW w:w="851" w:type="dxa"/>
            <w:textDirection w:val="btLr"/>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b/>
                <w:sz w:val="20"/>
                <w:szCs w:val="20"/>
              </w:rPr>
            </w:pPr>
          </w:p>
          <w:p w:rsidR="008C24A9" w:rsidRPr="001F01EA" w:rsidRDefault="008C24A9" w:rsidP="00A2305F">
            <w:pPr>
              <w:widowControl w:val="0"/>
              <w:autoSpaceDE w:val="0"/>
              <w:autoSpaceDN w:val="0"/>
              <w:spacing w:after="0" w:line="240" w:lineRule="auto"/>
              <w:ind w:left="566"/>
              <w:rPr>
                <w:rFonts w:ascii="Times New Roman" w:eastAsia="Times New Roman" w:hAnsi="Times New Roman" w:cs="Times New Roman"/>
                <w:sz w:val="20"/>
                <w:szCs w:val="20"/>
              </w:rPr>
            </w:pPr>
            <w:r w:rsidRPr="001F01EA">
              <w:rPr>
                <w:rFonts w:ascii="Times New Roman" w:eastAsia="Times New Roman" w:hAnsi="Times New Roman" w:cs="Times New Roman"/>
                <w:sz w:val="20"/>
                <w:szCs w:val="20"/>
              </w:rPr>
              <w:t>Площадь/</w:t>
            </w:r>
            <w:r w:rsidRPr="001F01EA">
              <w:rPr>
                <w:rFonts w:ascii="Times New Roman" w:eastAsia="Times New Roman" w:hAnsi="Times New Roman" w:cs="Times New Roman"/>
                <w:spacing w:val="-7"/>
                <w:sz w:val="20"/>
                <w:szCs w:val="20"/>
              </w:rPr>
              <w:t xml:space="preserve"> </w:t>
            </w:r>
            <w:r w:rsidRPr="001F01EA">
              <w:rPr>
                <w:rFonts w:ascii="Times New Roman" w:eastAsia="Times New Roman" w:hAnsi="Times New Roman" w:cs="Times New Roman"/>
                <w:spacing w:val="-2"/>
                <w:sz w:val="20"/>
                <w:szCs w:val="20"/>
              </w:rPr>
              <w:t>сквер</w:t>
            </w:r>
          </w:p>
        </w:tc>
        <w:tc>
          <w:tcPr>
            <w:tcW w:w="4962" w:type="dxa"/>
          </w:tcPr>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автокөліктерге арналған тұрақтарды ұтымсыз орналастыруға байланысты ластанған экологиялық компонент;</w:t>
            </w:r>
          </w:p>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абаттандыру деңгейінің жеткіліксіздігі;</w:t>
            </w:r>
          </w:p>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Жасыл аймақ құрылымындағы жаяу жүргіншілер жолдарын ұтымсыз бақылау;</w:t>
            </w:r>
          </w:p>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велосипед трассаларының болмауы;</w:t>
            </w:r>
          </w:p>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отыруға орын жеткіліксіз;</w:t>
            </w:r>
          </w:p>
          <w:p w:rsidR="008C24A9" w:rsidRPr="008E20D3" w:rsidRDefault="008C24A9" w:rsidP="0065728C">
            <w:pPr>
              <w:widowControl w:val="0"/>
              <w:numPr>
                <w:ilvl w:val="0"/>
                <w:numId w:val="3"/>
              </w:numPr>
              <w:tabs>
                <w:tab w:val="left" w:pos="0"/>
              </w:tabs>
              <w:autoSpaceDE w:val="0"/>
              <w:autoSpaceDN w:val="0"/>
              <w:spacing w:before="1" w:after="0" w:line="232" w:lineRule="auto"/>
              <w:ind w:right="103"/>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төмен функционалды әртүрлілік;</w:t>
            </w:r>
          </w:p>
          <w:p w:rsidR="008C24A9" w:rsidRPr="001F01EA" w:rsidRDefault="008C24A9" w:rsidP="0065728C">
            <w:pPr>
              <w:widowControl w:val="0"/>
              <w:numPr>
                <w:ilvl w:val="0"/>
                <w:numId w:val="3"/>
              </w:numPr>
              <w:tabs>
                <w:tab w:val="left" w:pos="0"/>
              </w:tabs>
              <w:autoSpaceDE w:val="0"/>
              <w:autoSpaceDN w:val="0"/>
              <w:spacing w:before="1" w:after="0" w:line="232" w:lineRule="auto"/>
              <w:ind w:right="100"/>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аумақтың жеткіліксіз дамыған жасыл қаңқасы;</w:t>
            </w:r>
          </w:p>
          <w:p w:rsidR="008C24A9" w:rsidRPr="001F01EA" w:rsidRDefault="008C24A9" w:rsidP="0065728C">
            <w:pPr>
              <w:widowControl w:val="0"/>
              <w:numPr>
                <w:ilvl w:val="0"/>
                <w:numId w:val="3"/>
              </w:numPr>
              <w:tabs>
                <w:tab w:val="left" w:pos="0"/>
                <w:tab w:val="left" w:pos="1294"/>
                <w:tab w:val="left" w:pos="1601"/>
                <w:tab w:val="left" w:pos="2651"/>
                <w:tab w:val="left" w:pos="2747"/>
              </w:tabs>
              <w:autoSpaceDE w:val="0"/>
              <w:autoSpaceDN w:val="0"/>
              <w:spacing w:before="10" w:after="0" w:line="228" w:lineRule="auto"/>
              <w:ind w:right="100"/>
              <w:rPr>
                <w:rFonts w:ascii="Times New Roman" w:eastAsia="Times New Roman" w:hAnsi="Times New Roman" w:cs="Times New Roman"/>
                <w:sz w:val="20"/>
                <w:szCs w:val="20"/>
              </w:rPr>
            </w:pPr>
            <w:r w:rsidRPr="008E20D3">
              <w:rPr>
                <w:rFonts w:ascii="Times New Roman" w:eastAsia="Times New Roman" w:hAnsi="Times New Roman" w:cs="Times New Roman"/>
                <w:spacing w:val="-2"/>
                <w:sz w:val="20"/>
                <w:szCs w:val="20"/>
              </w:rPr>
              <w:t>сапасыз орта қалыптасуына байланысты</w:t>
            </w:r>
            <w:r w:rsidRPr="001F01EA">
              <w:rPr>
                <w:rFonts w:ascii="Times New Roman" w:eastAsia="Times New Roman" w:hAnsi="Times New Roman" w:cs="Times New Roman"/>
                <w:sz w:val="20"/>
                <w:szCs w:val="20"/>
              </w:rPr>
              <w:tab/>
            </w:r>
            <w:r w:rsidRPr="001F01EA">
              <w:rPr>
                <w:rFonts w:ascii="Times New Roman" w:eastAsia="Times New Roman" w:hAnsi="Times New Roman" w:cs="Times New Roman"/>
                <w:spacing w:val="-2"/>
                <w:sz w:val="20"/>
                <w:szCs w:val="20"/>
              </w:rPr>
              <w:t>развивается</w:t>
            </w:r>
            <w:r w:rsidRPr="001F01EA">
              <w:rPr>
                <w:rFonts w:ascii="Times New Roman" w:eastAsia="Times New Roman" w:hAnsi="Times New Roman" w:cs="Times New Roman"/>
                <w:sz w:val="20"/>
                <w:szCs w:val="20"/>
              </w:rPr>
              <w:tab/>
            </w:r>
            <w:r w:rsidRPr="001F01EA">
              <w:rPr>
                <w:rFonts w:ascii="Times New Roman" w:eastAsia="Times New Roman" w:hAnsi="Times New Roman" w:cs="Times New Roman"/>
                <w:spacing w:val="-2"/>
                <w:sz w:val="20"/>
                <w:szCs w:val="20"/>
              </w:rPr>
              <w:t>девиантное</w:t>
            </w:r>
          </w:p>
          <w:p w:rsidR="008C24A9" w:rsidRPr="001F01EA" w:rsidRDefault="008C24A9" w:rsidP="00A2305F">
            <w:pPr>
              <w:widowControl w:val="0"/>
              <w:tabs>
                <w:tab w:val="left" w:pos="0"/>
              </w:tabs>
              <w:autoSpaceDE w:val="0"/>
              <w:autoSpaceDN w:val="0"/>
              <w:spacing w:after="0" w:line="172" w:lineRule="exact"/>
              <w:rPr>
                <w:rFonts w:ascii="Times New Roman" w:eastAsia="Times New Roman" w:hAnsi="Times New Roman" w:cs="Times New Roman"/>
                <w:sz w:val="20"/>
                <w:szCs w:val="20"/>
              </w:rPr>
            </w:pPr>
            <w:r w:rsidRPr="001F01EA">
              <w:rPr>
                <w:rFonts w:ascii="Times New Roman" w:eastAsia="Times New Roman" w:hAnsi="Times New Roman" w:cs="Times New Roman"/>
                <w:spacing w:val="-2"/>
                <w:sz w:val="20"/>
                <w:szCs w:val="20"/>
              </w:rPr>
              <w:t>поведение</w:t>
            </w:r>
          </w:p>
        </w:tc>
        <w:tc>
          <w:tcPr>
            <w:tcW w:w="2586" w:type="dxa"/>
          </w:tcPr>
          <w:p w:rsidR="008C24A9" w:rsidRPr="008E20D3" w:rsidRDefault="008C24A9" w:rsidP="0065728C">
            <w:pPr>
              <w:widowControl w:val="0"/>
              <w:numPr>
                <w:ilvl w:val="0"/>
                <w:numId w:val="2"/>
              </w:numPr>
              <w:tabs>
                <w:tab w:val="left" w:pos="32"/>
                <w:tab w:val="left" w:pos="349"/>
              </w:tabs>
              <w:autoSpaceDE w:val="0"/>
              <w:autoSpaceDN w:val="0"/>
              <w:spacing w:before="5" w:after="0" w:line="228" w:lineRule="auto"/>
              <w:ind w:right="106"/>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ұтымды және қауіпсіз жаяу жүргіншілер желісін қалыптастыру;</w:t>
            </w:r>
          </w:p>
          <w:p w:rsidR="008C24A9" w:rsidRPr="008E20D3" w:rsidRDefault="008C24A9" w:rsidP="0065728C">
            <w:pPr>
              <w:widowControl w:val="0"/>
              <w:numPr>
                <w:ilvl w:val="0"/>
                <w:numId w:val="2"/>
              </w:numPr>
              <w:tabs>
                <w:tab w:val="left" w:pos="32"/>
                <w:tab w:val="left" w:pos="349"/>
              </w:tabs>
              <w:autoSpaceDE w:val="0"/>
              <w:autoSpaceDN w:val="0"/>
              <w:spacing w:before="5" w:after="0" w:line="228" w:lineRule="auto"/>
              <w:ind w:right="106"/>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көгалдандырылған кеңістіктердің үлесін арттыру;</w:t>
            </w:r>
          </w:p>
          <w:p w:rsidR="008C24A9" w:rsidRPr="008E20D3" w:rsidRDefault="008C24A9" w:rsidP="0065728C">
            <w:pPr>
              <w:widowControl w:val="0"/>
              <w:numPr>
                <w:ilvl w:val="0"/>
                <w:numId w:val="2"/>
              </w:numPr>
              <w:tabs>
                <w:tab w:val="left" w:pos="32"/>
                <w:tab w:val="left" w:pos="349"/>
              </w:tabs>
              <w:autoSpaceDE w:val="0"/>
              <w:autoSpaceDN w:val="0"/>
              <w:spacing w:before="5" w:after="0" w:line="228" w:lineRule="auto"/>
              <w:ind w:right="106"/>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автомобильдер мен тұрақ орындарының қозғалысын рационализациялау;</w:t>
            </w:r>
          </w:p>
          <w:p w:rsidR="008C24A9" w:rsidRPr="001F01EA" w:rsidRDefault="008C24A9" w:rsidP="0065728C">
            <w:pPr>
              <w:widowControl w:val="0"/>
              <w:numPr>
                <w:ilvl w:val="0"/>
                <w:numId w:val="2"/>
              </w:numPr>
              <w:tabs>
                <w:tab w:val="left" w:pos="32"/>
                <w:tab w:val="left" w:pos="349"/>
              </w:tabs>
              <w:autoSpaceDE w:val="0"/>
              <w:autoSpaceDN w:val="0"/>
              <w:spacing w:before="15" w:after="0" w:line="228" w:lineRule="auto"/>
              <w:ind w:right="106"/>
              <w:jc w:val="both"/>
              <w:rPr>
                <w:rFonts w:ascii="Times New Roman" w:eastAsia="Times New Roman" w:hAnsi="Times New Roman" w:cs="Times New Roman"/>
                <w:sz w:val="20"/>
                <w:szCs w:val="20"/>
              </w:rPr>
            </w:pPr>
            <w:r w:rsidRPr="008E20D3">
              <w:rPr>
                <w:rFonts w:ascii="Times New Roman" w:eastAsia="Times New Roman" w:hAnsi="Times New Roman" w:cs="Times New Roman"/>
                <w:sz w:val="20"/>
                <w:szCs w:val="20"/>
              </w:rPr>
              <w:t xml:space="preserve">- ыңғайлы және қол жетімді жаяу жүргіншілер желісін қалыптастыру </w:t>
            </w:r>
            <w:r w:rsidRPr="001F01EA">
              <w:rPr>
                <w:rFonts w:ascii="Times New Roman" w:eastAsia="Times New Roman" w:hAnsi="Times New Roman" w:cs="Times New Roman"/>
                <w:sz w:val="20"/>
                <w:szCs w:val="20"/>
              </w:rPr>
              <w:t>маломобильных групп населения;</w:t>
            </w:r>
          </w:p>
          <w:p w:rsidR="008C24A9" w:rsidRPr="001F01EA" w:rsidRDefault="008C24A9" w:rsidP="0065728C">
            <w:pPr>
              <w:widowControl w:val="0"/>
              <w:numPr>
                <w:ilvl w:val="0"/>
                <w:numId w:val="2"/>
              </w:numPr>
              <w:tabs>
                <w:tab w:val="left" w:pos="32"/>
                <w:tab w:val="left" w:pos="349"/>
              </w:tabs>
              <w:autoSpaceDE w:val="0"/>
              <w:autoSpaceDN w:val="0"/>
              <w:spacing w:before="1" w:after="0" w:line="225" w:lineRule="exact"/>
              <w:jc w:val="both"/>
              <w:rPr>
                <w:rFonts w:ascii="Times New Roman" w:eastAsia="Times New Roman" w:hAnsi="Times New Roman" w:cs="Times New Roman"/>
                <w:sz w:val="20"/>
                <w:szCs w:val="20"/>
              </w:rPr>
            </w:pPr>
            <w:r w:rsidRPr="001F01EA">
              <w:rPr>
                <w:rFonts w:ascii="Times New Roman" w:eastAsia="Times New Roman" w:hAnsi="Times New Roman" w:cs="Times New Roman"/>
                <w:sz w:val="20"/>
                <w:szCs w:val="20"/>
              </w:rPr>
              <w:t>увеличение</w:t>
            </w:r>
            <w:r w:rsidRPr="001F01EA">
              <w:rPr>
                <w:rFonts w:ascii="Times New Roman" w:eastAsia="Times New Roman" w:hAnsi="Times New Roman" w:cs="Times New Roman"/>
                <w:spacing w:val="-9"/>
                <w:sz w:val="20"/>
                <w:szCs w:val="20"/>
              </w:rPr>
              <w:t xml:space="preserve"> </w:t>
            </w:r>
            <w:r w:rsidRPr="001F01EA">
              <w:rPr>
                <w:rFonts w:ascii="Times New Roman" w:eastAsia="Times New Roman" w:hAnsi="Times New Roman" w:cs="Times New Roman"/>
                <w:sz w:val="20"/>
                <w:szCs w:val="20"/>
              </w:rPr>
              <w:t>количества</w:t>
            </w:r>
            <w:r w:rsidRPr="001F01EA">
              <w:rPr>
                <w:rFonts w:ascii="Times New Roman" w:eastAsia="Times New Roman" w:hAnsi="Times New Roman" w:cs="Times New Roman"/>
                <w:spacing w:val="-5"/>
                <w:sz w:val="20"/>
                <w:szCs w:val="20"/>
              </w:rPr>
              <w:t xml:space="preserve"> </w:t>
            </w:r>
            <w:r w:rsidRPr="001F01EA">
              <w:rPr>
                <w:rFonts w:ascii="Times New Roman" w:eastAsia="Times New Roman" w:hAnsi="Times New Roman" w:cs="Times New Roman"/>
                <w:sz w:val="20"/>
                <w:szCs w:val="20"/>
              </w:rPr>
              <w:t>мест</w:t>
            </w:r>
            <w:r w:rsidRPr="001F01EA">
              <w:rPr>
                <w:rFonts w:ascii="Times New Roman" w:eastAsia="Times New Roman" w:hAnsi="Times New Roman" w:cs="Times New Roman"/>
                <w:spacing w:val="-3"/>
                <w:sz w:val="20"/>
                <w:szCs w:val="20"/>
              </w:rPr>
              <w:t xml:space="preserve"> </w:t>
            </w:r>
            <w:r w:rsidRPr="001F01EA">
              <w:rPr>
                <w:rFonts w:ascii="Times New Roman" w:eastAsia="Times New Roman" w:hAnsi="Times New Roman" w:cs="Times New Roman"/>
                <w:sz w:val="20"/>
                <w:szCs w:val="20"/>
              </w:rPr>
              <w:t>для</w:t>
            </w:r>
            <w:r w:rsidRPr="001F01EA">
              <w:rPr>
                <w:rFonts w:ascii="Times New Roman" w:eastAsia="Times New Roman" w:hAnsi="Times New Roman" w:cs="Times New Roman"/>
                <w:spacing w:val="-2"/>
                <w:sz w:val="20"/>
                <w:szCs w:val="20"/>
              </w:rPr>
              <w:t xml:space="preserve"> сидения;</w:t>
            </w:r>
          </w:p>
          <w:p w:rsidR="008C24A9" w:rsidRPr="001F01EA" w:rsidRDefault="008C24A9" w:rsidP="0065728C">
            <w:pPr>
              <w:widowControl w:val="0"/>
              <w:numPr>
                <w:ilvl w:val="0"/>
                <w:numId w:val="2"/>
              </w:numPr>
              <w:tabs>
                <w:tab w:val="left" w:pos="32"/>
                <w:tab w:val="left" w:pos="349"/>
              </w:tabs>
              <w:autoSpaceDE w:val="0"/>
              <w:autoSpaceDN w:val="0"/>
              <w:spacing w:after="0" w:line="220" w:lineRule="exact"/>
              <w:jc w:val="both"/>
              <w:rPr>
                <w:rFonts w:ascii="Times New Roman" w:eastAsia="Times New Roman" w:hAnsi="Times New Roman" w:cs="Times New Roman"/>
                <w:sz w:val="20"/>
                <w:szCs w:val="20"/>
              </w:rPr>
            </w:pPr>
            <w:r w:rsidRPr="001F01EA">
              <w:rPr>
                <w:rFonts w:ascii="Times New Roman" w:eastAsia="Times New Roman" w:hAnsi="Times New Roman" w:cs="Times New Roman"/>
                <w:sz w:val="20"/>
                <w:szCs w:val="20"/>
              </w:rPr>
              <w:t>развитие</w:t>
            </w:r>
            <w:r w:rsidRPr="001F01EA">
              <w:rPr>
                <w:rFonts w:ascii="Times New Roman" w:eastAsia="Times New Roman" w:hAnsi="Times New Roman" w:cs="Times New Roman"/>
                <w:spacing w:val="-6"/>
                <w:sz w:val="20"/>
                <w:szCs w:val="20"/>
              </w:rPr>
              <w:t xml:space="preserve"> </w:t>
            </w:r>
            <w:r w:rsidRPr="001F01EA">
              <w:rPr>
                <w:rFonts w:ascii="Times New Roman" w:eastAsia="Times New Roman" w:hAnsi="Times New Roman" w:cs="Times New Roman"/>
                <w:sz w:val="20"/>
                <w:szCs w:val="20"/>
              </w:rPr>
              <w:t>зеленого</w:t>
            </w:r>
            <w:r w:rsidRPr="001F01EA">
              <w:rPr>
                <w:rFonts w:ascii="Times New Roman" w:eastAsia="Times New Roman" w:hAnsi="Times New Roman" w:cs="Times New Roman"/>
                <w:spacing w:val="-8"/>
                <w:sz w:val="20"/>
                <w:szCs w:val="20"/>
              </w:rPr>
              <w:t xml:space="preserve"> </w:t>
            </w:r>
            <w:r w:rsidRPr="001F01EA">
              <w:rPr>
                <w:rFonts w:ascii="Times New Roman" w:eastAsia="Times New Roman" w:hAnsi="Times New Roman" w:cs="Times New Roman"/>
                <w:sz w:val="20"/>
                <w:szCs w:val="20"/>
              </w:rPr>
              <w:t>каркаса</w:t>
            </w:r>
            <w:r w:rsidRPr="001F01EA">
              <w:rPr>
                <w:rFonts w:ascii="Times New Roman" w:eastAsia="Times New Roman" w:hAnsi="Times New Roman" w:cs="Times New Roman"/>
                <w:spacing w:val="-3"/>
                <w:sz w:val="20"/>
                <w:szCs w:val="20"/>
              </w:rPr>
              <w:t xml:space="preserve"> </w:t>
            </w:r>
            <w:r w:rsidRPr="001F01EA">
              <w:rPr>
                <w:rFonts w:ascii="Times New Roman" w:eastAsia="Times New Roman" w:hAnsi="Times New Roman" w:cs="Times New Roman"/>
                <w:spacing w:val="-2"/>
                <w:sz w:val="20"/>
                <w:szCs w:val="20"/>
              </w:rPr>
              <w:t>территории</w:t>
            </w:r>
          </w:p>
          <w:p w:rsidR="008C24A9" w:rsidRPr="001F01EA" w:rsidRDefault="008C24A9" w:rsidP="00A2305F">
            <w:pPr>
              <w:widowControl w:val="0"/>
              <w:tabs>
                <w:tab w:val="left" w:pos="32"/>
                <w:tab w:val="left" w:pos="2000"/>
              </w:tabs>
              <w:autoSpaceDE w:val="0"/>
              <w:autoSpaceDN w:val="0"/>
              <w:spacing w:after="0"/>
              <w:ind w:right="109"/>
              <w:jc w:val="both"/>
              <w:rPr>
                <w:rFonts w:ascii="Times New Roman" w:eastAsia="Times New Roman" w:hAnsi="Times New Roman" w:cs="Times New Roman"/>
                <w:sz w:val="20"/>
                <w:szCs w:val="20"/>
              </w:rPr>
            </w:pPr>
            <w:r w:rsidRPr="001F01EA">
              <w:rPr>
                <w:rFonts w:ascii="Times New Roman" w:eastAsia="Times New Roman" w:hAnsi="Times New Roman" w:cs="Times New Roman"/>
                <w:spacing w:val="-2"/>
                <w:sz w:val="20"/>
                <w:szCs w:val="20"/>
              </w:rPr>
              <w:t>развитие</w:t>
            </w:r>
            <w:r w:rsidRPr="001F01EA">
              <w:rPr>
                <w:rFonts w:ascii="Times New Roman" w:eastAsia="Times New Roman" w:hAnsi="Times New Roman" w:cs="Times New Roman"/>
                <w:sz w:val="20"/>
                <w:szCs w:val="20"/>
              </w:rPr>
              <w:tab/>
            </w:r>
            <w:r w:rsidRPr="001F01EA">
              <w:rPr>
                <w:rFonts w:ascii="Times New Roman" w:eastAsia="Times New Roman" w:hAnsi="Times New Roman" w:cs="Times New Roman"/>
                <w:spacing w:val="-2"/>
                <w:sz w:val="20"/>
                <w:szCs w:val="20"/>
              </w:rPr>
              <w:t>многофункциональности</w:t>
            </w:r>
            <w:r w:rsidRPr="001F01EA">
              <w:rPr>
                <w:rFonts w:ascii="Times New Roman" w:eastAsia="Times New Roman" w:hAnsi="Times New Roman" w:cs="Times New Roman"/>
                <w:spacing w:val="40"/>
                <w:sz w:val="20"/>
                <w:szCs w:val="20"/>
              </w:rPr>
              <w:t xml:space="preserve"> </w:t>
            </w:r>
            <w:r w:rsidRPr="001F01EA">
              <w:rPr>
                <w:rFonts w:ascii="Times New Roman" w:eastAsia="Times New Roman" w:hAnsi="Times New Roman" w:cs="Times New Roman"/>
                <w:spacing w:val="-2"/>
                <w:sz w:val="20"/>
                <w:szCs w:val="20"/>
              </w:rPr>
              <w:t>территории;</w:t>
            </w:r>
          </w:p>
        </w:tc>
      </w:tr>
    </w:tbl>
    <w:p w:rsidR="008C24A9" w:rsidRDefault="008C24A9" w:rsidP="008C24A9">
      <w:pPr>
        <w:widowControl w:val="0"/>
        <w:autoSpaceDE w:val="0"/>
        <w:autoSpaceDN w:val="0"/>
        <w:spacing w:after="0" w:line="237" w:lineRule="auto"/>
        <w:ind w:right="3" w:firstLine="709"/>
        <w:jc w:val="both"/>
        <w:rPr>
          <w:rFonts w:ascii="Times New Roman" w:eastAsia="Times New Roman" w:hAnsi="Times New Roman" w:cs="Times New Roman"/>
          <w:spacing w:val="-2"/>
          <w:sz w:val="28"/>
          <w:szCs w:val="28"/>
        </w:rPr>
      </w:pPr>
    </w:p>
    <w:p w:rsidR="00D70963" w:rsidRPr="00D70963" w:rsidRDefault="00D70963" w:rsidP="00D70963">
      <w:pPr>
        <w:widowControl w:val="0"/>
        <w:autoSpaceDE w:val="0"/>
        <w:autoSpaceDN w:val="0"/>
        <w:spacing w:before="55" w:after="0" w:line="240" w:lineRule="auto"/>
        <w:ind w:firstLine="709"/>
        <w:jc w:val="both"/>
        <w:rPr>
          <w:rFonts w:ascii="Times New Roman" w:eastAsia="Times New Roman" w:hAnsi="Times New Roman" w:cs="Times New Roman"/>
          <w:spacing w:val="-2"/>
          <w:sz w:val="28"/>
          <w:szCs w:val="28"/>
        </w:rPr>
      </w:pPr>
      <w:r w:rsidRPr="00670032">
        <w:rPr>
          <w:rFonts w:ascii="Times New Roman" w:eastAsia="Times New Roman" w:hAnsi="Times New Roman" w:cs="Times New Roman"/>
          <w:bCs/>
          <w:spacing w:val="-2"/>
          <w:sz w:val="28"/>
          <w:szCs w:val="28"/>
        </w:rPr>
        <w:t>Жауаптарды талдау</w:t>
      </w:r>
      <w:r w:rsidRPr="00D70963">
        <w:rPr>
          <w:rFonts w:ascii="Times New Roman" w:eastAsia="Times New Roman" w:hAnsi="Times New Roman" w:cs="Times New Roman"/>
          <w:spacing w:val="-2"/>
          <w:sz w:val="28"/>
          <w:szCs w:val="28"/>
        </w:rPr>
        <w:t xml:space="preserve"> халықтың қоршаған ортаны дезурбанизациялау мен </w:t>
      </w:r>
      <w:r w:rsidRPr="00D70963">
        <w:rPr>
          <w:rFonts w:ascii="Times New Roman" w:eastAsia="Times New Roman" w:hAnsi="Times New Roman" w:cs="Times New Roman"/>
          <w:spacing w:val="-2"/>
          <w:sz w:val="28"/>
          <w:szCs w:val="28"/>
        </w:rPr>
        <w:lastRenderedPageBreak/>
        <w:t>экологияландыруда, аумақтарды біркелкі көгалдандыруда қаланың даму перспективасын көретінін көрсетеді. Қала, кем дегенде, елдің оңтүстік астанасы ретінде маңызды болғанымен, социологиялық сауалнама көрсеткендей, көшелердің құрылымы, орналасуы және интерьері айтарлықтай жетілдіруді қажет етеді.</w:t>
      </w:r>
    </w:p>
    <w:p w:rsidR="00D70963" w:rsidRPr="00D70963" w:rsidRDefault="00D70963" w:rsidP="00D70963">
      <w:pPr>
        <w:widowControl w:val="0"/>
        <w:autoSpaceDE w:val="0"/>
        <w:autoSpaceDN w:val="0"/>
        <w:spacing w:before="55" w:after="0" w:line="240" w:lineRule="auto"/>
        <w:ind w:firstLine="709"/>
        <w:jc w:val="both"/>
        <w:rPr>
          <w:rFonts w:ascii="Times New Roman" w:eastAsia="Times New Roman" w:hAnsi="Times New Roman" w:cs="Times New Roman"/>
          <w:spacing w:val="-2"/>
          <w:sz w:val="28"/>
          <w:szCs w:val="28"/>
        </w:rPr>
      </w:pPr>
      <w:r w:rsidRPr="00D70963">
        <w:rPr>
          <w:rFonts w:ascii="Times New Roman" w:eastAsia="Times New Roman" w:hAnsi="Times New Roman" w:cs="Times New Roman"/>
          <w:spacing w:val="-2"/>
          <w:sz w:val="28"/>
          <w:szCs w:val="28"/>
        </w:rPr>
        <w:t>Сауалнамаға Луганский, Құрманғазы, Уәлиханов және Сәтбаев көшелерінің шекарасында тұратын тұрғындар, жақын маңдағы университеттердің студенттері, зейнеткерлер, оқушылар мен туристер қатысты. Сауалнамаға барлығы 100-ге жуық адам қатысты. Қала тұрғындарына сауалнама жеке түрде жүргізілді, деректерді өңдеу шамамен бір айға созылды. Сауалнама нәтижелері бойынша, қала тұрғындарының көпшілігі аталған көшелер шекарасындағы қалалық ортаға қанағаттанбайтынын білдірді. Сауалнама нәтижелері тұрақты қалалық кеңістіктердің дамуын ескере отырып, қалалық ортаны жобалау үшін Алматы қаласының әзірленген архитектуралық дизайн-коды түрінде кешенді тәсіл қажет екендігін растады, өйткені қала экологияландыруды, инфрақұрылымдық қанықтылықты арттыруды және тұрғын үй ортасының сапасын жақсартуды талап етеді.</w:t>
      </w:r>
    </w:p>
    <w:p w:rsidR="008C24A9" w:rsidRPr="001F01EA" w:rsidRDefault="008C24A9" w:rsidP="008C24A9">
      <w:pPr>
        <w:widowControl w:val="0"/>
        <w:autoSpaceDE w:val="0"/>
        <w:autoSpaceDN w:val="0"/>
        <w:spacing w:before="55" w:after="0" w:line="240" w:lineRule="auto"/>
        <w:rPr>
          <w:rFonts w:ascii="Times New Roman" w:eastAsia="Times New Roman" w:hAnsi="Times New Roman" w:cs="Times New Roman"/>
          <w:sz w:val="20"/>
          <w:szCs w:val="24"/>
        </w:rPr>
      </w:pPr>
      <w:r w:rsidRPr="008E20D3">
        <w:rPr>
          <w:rFonts w:ascii="Times New Roman" w:eastAsia="Times New Roman" w:hAnsi="Times New Roman" w:cs="Times New Roman"/>
          <w:sz w:val="28"/>
          <w:szCs w:val="28"/>
        </w:rPr>
        <w:t>Кесте 5. Жаяу жүргіншілер кеңістігінің сапасын олардың жұмыс істеу тиімділігіне қарай бағалау</w:t>
      </w:r>
    </w:p>
    <w:tbl>
      <w:tblPr>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39"/>
        <w:gridCol w:w="394"/>
        <w:gridCol w:w="567"/>
        <w:gridCol w:w="851"/>
        <w:gridCol w:w="30"/>
        <w:gridCol w:w="427"/>
        <w:gridCol w:w="393"/>
        <w:gridCol w:w="29"/>
        <w:gridCol w:w="566"/>
        <w:gridCol w:w="114"/>
        <w:gridCol w:w="452"/>
        <w:gridCol w:w="571"/>
        <w:gridCol w:w="422"/>
        <w:gridCol w:w="144"/>
        <w:gridCol w:w="422"/>
        <w:gridCol w:w="399"/>
        <w:gridCol w:w="167"/>
        <w:gridCol w:w="571"/>
        <w:gridCol w:w="422"/>
        <w:gridCol w:w="427"/>
        <w:gridCol w:w="139"/>
        <w:gridCol w:w="427"/>
        <w:gridCol w:w="566"/>
        <w:gridCol w:w="566"/>
        <w:gridCol w:w="572"/>
      </w:tblGrid>
      <w:tr w:rsidR="008C24A9" w:rsidRPr="006C4ADA" w:rsidTr="00A2305F">
        <w:trPr>
          <w:trHeight w:val="278"/>
        </w:trPr>
        <w:tc>
          <w:tcPr>
            <w:tcW w:w="2552" w:type="dxa"/>
            <w:gridSpan w:val="6"/>
            <w:vMerge w:val="restart"/>
          </w:tcPr>
          <w:p w:rsidR="008C24A9" w:rsidRPr="001F01EA" w:rsidRDefault="008C24A9" w:rsidP="00A2305F">
            <w:pPr>
              <w:widowControl w:val="0"/>
              <w:autoSpaceDE w:val="0"/>
              <w:autoSpaceDN w:val="0"/>
              <w:spacing w:after="0" w:line="237" w:lineRule="auto"/>
              <w:ind w:left="142" w:right="448"/>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Evaluation</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scale</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for</w:t>
            </w:r>
            <w:r w:rsidRPr="001F01EA">
              <w:rPr>
                <w:rFonts w:ascii="Times New Roman" w:eastAsia="Times New Roman" w:hAnsi="Times New Roman" w:cs="Times New Roman"/>
                <w:spacing w:val="-5"/>
                <w:sz w:val="16"/>
                <w:szCs w:val="16"/>
                <w:lang w:val="en-US"/>
              </w:rPr>
              <w:t xml:space="preserve"> </w:t>
            </w:r>
            <w:r w:rsidRPr="001F01EA">
              <w:rPr>
                <w:rFonts w:ascii="Times New Roman" w:eastAsia="Times New Roman" w:hAnsi="Times New Roman" w:cs="Times New Roman"/>
                <w:sz w:val="16"/>
                <w:szCs w:val="16"/>
                <w:lang w:val="en-US"/>
              </w:rPr>
              <w:t>pedestrian</w:t>
            </w:r>
            <w:r w:rsidRPr="001F01EA">
              <w:rPr>
                <w:rFonts w:ascii="Times New Roman" w:eastAsia="Times New Roman" w:hAnsi="Times New Roman" w:cs="Times New Roman"/>
                <w:spacing w:val="-37"/>
                <w:sz w:val="16"/>
                <w:szCs w:val="16"/>
                <w:lang w:val="en-US"/>
              </w:rPr>
              <w:t xml:space="preserve"> </w:t>
            </w:r>
            <w:r w:rsidRPr="001F01EA">
              <w:rPr>
                <w:rFonts w:ascii="Times New Roman" w:eastAsia="Times New Roman" w:hAnsi="Times New Roman" w:cs="Times New Roman"/>
                <w:sz w:val="16"/>
                <w:szCs w:val="16"/>
                <w:lang w:val="en-US"/>
              </w:rPr>
              <w:t>space</w:t>
            </w:r>
            <w:r w:rsidRPr="001F01EA">
              <w:rPr>
                <w:rFonts w:ascii="Times New Roman" w:eastAsia="Times New Roman" w:hAnsi="Times New Roman" w:cs="Times New Roman"/>
                <w:spacing w:val="-2"/>
                <w:sz w:val="16"/>
                <w:szCs w:val="16"/>
                <w:lang w:val="en-US"/>
              </w:rPr>
              <w:t xml:space="preserve"> </w:t>
            </w:r>
            <w:r w:rsidRPr="001F01EA">
              <w:rPr>
                <w:rFonts w:ascii="Times New Roman" w:eastAsia="Times New Roman" w:hAnsi="Times New Roman" w:cs="Times New Roman"/>
                <w:sz w:val="16"/>
                <w:szCs w:val="16"/>
                <w:lang w:val="en-US"/>
              </w:rPr>
              <w:t>performance</w:t>
            </w:r>
            <w:r w:rsidRPr="001F01EA">
              <w:rPr>
                <w:rFonts w:ascii="Times New Roman" w:eastAsia="Times New Roman" w:hAnsi="Times New Roman" w:cs="Times New Roman"/>
                <w:spacing w:val="-6"/>
                <w:sz w:val="16"/>
                <w:szCs w:val="16"/>
                <w:lang w:val="en-US"/>
              </w:rPr>
              <w:t xml:space="preserve"> </w:t>
            </w:r>
            <w:r w:rsidRPr="001F01EA">
              <w:rPr>
                <w:rFonts w:ascii="Times New Roman" w:eastAsia="Times New Roman" w:hAnsi="Times New Roman" w:cs="Times New Roman"/>
                <w:sz w:val="16"/>
                <w:szCs w:val="16"/>
                <w:lang w:val="en-US"/>
              </w:rPr>
              <w:t>level</w:t>
            </w:r>
          </w:p>
        </w:tc>
        <w:tc>
          <w:tcPr>
            <w:tcW w:w="7796" w:type="dxa"/>
            <w:gridSpan w:val="20"/>
          </w:tcPr>
          <w:p w:rsidR="008C24A9" w:rsidRPr="001F01EA" w:rsidRDefault="008C24A9" w:rsidP="00A2305F">
            <w:pPr>
              <w:widowControl w:val="0"/>
              <w:autoSpaceDE w:val="0"/>
              <w:autoSpaceDN w:val="0"/>
              <w:spacing w:after="0" w:line="178" w:lineRule="exact"/>
              <w:ind w:left="2172" w:right="2152"/>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Quality</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indicators</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5"/>
                <w:sz w:val="16"/>
                <w:szCs w:val="16"/>
                <w:lang w:val="en-US"/>
              </w:rPr>
              <w:t xml:space="preserve"> </w:t>
            </w:r>
            <w:r w:rsidRPr="001F01EA">
              <w:rPr>
                <w:rFonts w:ascii="Times New Roman" w:eastAsia="Times New Roman" w:hAnsi="Times New Roman" w:cs="Times New Roman"/>
                <w:sz w:val="16"/>
                <w:szCs w:val="16"/>
                <w:lang w:val="en-US"/>
              </w:rPr>
              <w:t>pedestrian</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spaces</w:t>
            </w:r>
            <w:r w:rsidRPr="001F01EA">
              <w:rPr>
                <w:rFonts w:ascii="Times New Roman" w:eastAsia="Times New Roman" w:hAnsi="Times New Roman" w:cs="Times New Roman"/>
                <w:spacing w:val="-5"/>
                <w:sz w:val="16"/>
                <w:szCs w:val="16"/>
                <w:lang w:val="en-US"/>
              </w:rPr>
              <w:t xml:space="preserve"> </w:t>
            </w:r>
            <w:r w:rsidRPr="001F01EA">
              <w:rPr>
                <w:rFonts w:ascii="Times New Roman" w:eastAsia="Times New Roman" w:hAnsi="Times New Roman" w:cs="Times New Roman"/>
                <w:sz w:val="16"/>
                <w:szCs w:val="16"/>
                <w:lang w:val="en-US"/>
              </w:rPr>
              <w:t>in</w:t>
            </w:r>
            <w:r w:rsidRPr="001F01EA">
              <w:rPr>
                <w:rFonts w:ascii="Times New Roman" w:eastAsia="Times New Roman" w:hAnsi="Times New Roman" w:cs="Times New Roman"/>
                <w:spacing w:val="-3"/>
                <w:sz w:val="16"/>
                <w:szCs w:val="16"/>
                <w:lang w:val="en-US"/>
              </w:rPr>
              <w:t xml:space="preserve"> </w:t>
            </w:r>
            <w:r w:rsidRPr="001F01EA">
              <w:rPr>
                <w:rFonts w:ascii="Times New Roman" w:eastAsia="Times New Roman" w:hAnsi="Times New Roman" w:cs="Times New Roman"/>
                <w:sz w:val="16"/>
                <w:szCs w:val="16"/>
                <w:lang w:val="en-US"/>
              </w:rPr>
              <w:t>Almaty</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city</w:t>
            </w:r>
          </w:p>
        </w:tc>
      </w:tr>
      <w:tr w:rsidR="008C24A9" w:rsidRPr="006C4ADA" w:rsidTr="00A2305F">
        <w:trPr>
          <w:trHeight w:val="756"/>
        </w:trPr>
        <w:tc>
          <w:tcPr>
            <w:tcW w:w="2552" w:type="dxa"/>
            <w:gridSpan w:val="6"/>
            <w:vMerge/>
            <w:tcBorders>
              <w:top w:val="nil"/>
            </w:tcBorders>
          </w:tcPr>
          <w:p w:rsidR="008C24A9" w:rsidRPr="001F01EA" w:rsidRDefault="008C24A9" w:rsidP="00A2305F">
            <w:pPr>
              <w:rPr>
                <w:rFonts w:ascii="Calibri" w:eastAsia="Calibri" w:hAnsi="Calibri" w:cs="Calibri"/>
                <w:sz w:val="16"/>
                <w:szCs w:val="16"/>
                <w:lang w:val="en-US" w:eastAsia="ru-RU"/>
              </w:rPr>
            </w:pPr>
          </w:p>
        </w:tc>
        <w:tc>
          <w:tcPr>
            <w:tcW w:w="1415" w:type="dxa"/>
            <w:gridSpan w:val="4"/>
          </w:tcPr>
          <w:p w:rsidR="008C24A9" w:rsidRPr="001F01EA" w:rsidRDefault="008C24A9" w:rsidP="00A2305F">
            <w:pPr>
              <w:widowControl w:val="0"/>
              <w:tabs>
                <w:tab w:val="left" w:pos="1245"/>
              </w:tabs>
              <w:autoSpaceDE w:val="0"/>
              <w:autoSpaceDN w:val="0"/>
              <w:spacing w:after="0" w:line="244" w:lineRule="auto"/>
              <w:ind w:left="111" w:right="356"/>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Mobility</w:t>
            </w:r>
            <w:r w:rsidRPr="001F01EA">
              <w:rPr>
                <w:rFonts w:ascii="Times New Roman" w:eastAsia="Times New Roman" w:hAnsi="Times New Roman" w:cs="Times New Roman"/>
                <w:spacing w:val="1"/>
                <w:sz w:val="16"/>
                <w:szCs w:val="16"/>
              </w:rPr>
              <w:t xml:space="preserve"> </w:t>
            </w:r>
            <w:r w:rsidRPr="001F01EA">
              <w:rPr>
                <w:rFonts w:ascii="Times New Roman" w:eastAsia="Times New Roman" w:hAnsi="Times New Roman" w:cs="Times New Roman"/>
                <w:spacing w:val="-1"/>
                <w:sz w:val="16"/>
                <w:szCs w:val="16"/>
              </w:rPr>
              <w:t>(dynamic)</w:t>
            </w:r>
          </w:p>
        </w:tc>
        <w:tc>
          <w:tcPr>
            <w:tcW w:w="1703" w:type="dxa"/>
            <w:gridSpan w:val="5"/>
          </w:tcPr>
          <w:p w:rsidR="008C24A9" w:rsidRPr="001F01EA" w:rsidRDefault="008C24A9" w:rsidP="00A2305F">
            <w:pPr>
              <w:widowControl w:val="0"/>
              <w:autoSpaceDE w:val="0"/>
              <w:autoSpaceDN w:val="0"/>
              <w:spacing w:after="0" w:line="244" w:lineRule="auto"/>
              <w:ind w:left="114" w:right="172"/>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Physical</w:t>
            </w:r>
            <w:r w:rsidRPr="001F01EA">
              <w:rPr>
                <w:rFonts w:ascii="Times New Roman" w:eastAsia="Times New Roman" w:hAnsi="Times New Roman" w:cs="Times New Roman"/>
                <w:spacing w:val="-8"/>
                <w:sz w:val="16"/>
                <w:szCs w:val="16"/>
              </w:rPr>
              <w:t xml:space="preserve"> </w:t>
            </w:r>
            <w:r w:rsidRPr="001F01EA">
              <w:rPr>
                <w:rFonts w:ascii="Times New Roman" w:eastAsia="Times New Roman" w:hAnsi="Times New Roman" w:cs="Times New Roman"/>
                <w:sz w:val="16"/>
                <w:szCs w:val="16"/>
              </w:rPr>
              <w:t>comfort</w:t>
            </w:r>
            <w:r w:rsidRPr="001F01EA">
              <w:rPr>
                <w:rFonts w:ascii="Times New Roman" w:eastAsia="Times New Roman" w:hAnsi="Times New Roman" w:cs="Times New Roman"/>
                <w:spacing w:val="-37"/>
                <w:sz w:val="16"/>
                <w:szCs w:val="16"/>
              </w:rPr>
              <w:t xml:space="preserve"> </w:t>
            </w:r>
            <w:r w:rsidRPr="001F01EA">
              <w:rPr>
                <w:rFonts w:ascii="Times New Roman" w:eastAsia="Times New Roman" w:hAnsi="Times New Roman" w:cs="Times New Roman"/>
                <w:sz w:val="16"/>
                <w:szCs w:val="16"/>
              </w:rPr>
              <w:t>(static)</w:t>
            </w:r>
          </w:p>
        </w:tc>
        <w:tc>
          <w:tcPr>
            <w:tcW w:w="2974" w:type="dxa"/>
            <w:gridSpan w:val="8"/>
          </w:tcPr>
          <w:p w:rsidR="008C24A9" w:rsidRPr="001F01EA" w:rsidRDefault="008C24A9" w:rsidP="00A2305F">
            <w:pPr>
              <w:widowControl w:val="0"/>
              <w:autoSpaceDE w:val="0"/>
              <w:autoSpaceDN w:val="0"/>
              <w:spacing w:after="0" w:line="240" w:lineRule="auto"/>
              <w:ind w:left="1000" w:right="98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Social</w:t>
            </w:r>
            <w:r w:rsidRPr="001F01EA">
              <w:rPr>
                <w:rFonts w:ascii="Times New Roman" w:eastAsia="Times New Roman" w:hAnsi="Times New Roman" w:cs="Times New Roman"/>
                <w:spacing w:val="-4"/>
                <w:sz w:val="16"/>
                <w:szCs w:val="16"/>
              </w:rPr>
              <w:t xml:space="preserve"> </w:t>
            </w:r>
            <w:r w:rsidRPr="001F01EA">
              <w:rPr>
                <w:rFonts w:ascii="Times New Roman" w:eastAsia="Times New Roman" w:hAnsi="Times New Roman" w:cs="Times New Roman"/>
                <w:sz w:val="16"/>
                <w:szCs w:val="16"/>
              </w:rPr>
              <w:t>comfort</w:t>
            </w:r>
          </w:p>
        </w:tc>
        <w:tc>
          <w:tcPr>
            <w:tcW w:w="1704" w:type="dxa"/>
            <w:gridSpan w:val="3"/>
          </w:tcPr>
          <w:p w:rsidR="008C24A9" w:rsidRPr="001F01EA" w:rsidRDefault="008C24A9" w:rsidP="00A2305F">
            <w:pPr>
              <w:widowControl w:val="0"/>
              <w:tabs>
                <w:tab w:val="left" w:pos="1674"/>
              </w:tabs>
              <w:autoSpaceDE w:val="0"/>
              <w:autoSpaceDN w:val="0"/>
              <w:spacing w:after="0" w:line="240" w:lineRule="auto"/>
              <w:ind w:left="115" w:right="158"/>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Multifunctiona</w:t>
            </w:r>
            <w:r w:rsidRPr="001F01EA">
              <w:rPr>
                <w:rFonts w:ascii="Times New Roman" w:eastAsia="Times New Roman" w:hAnsi="Times New Roman" w:cs="Times New Roman"/>
                <w:sz w:val="16"/>
                <w:szCs w:val="16"/>
                <w:lang w:val="kk-KZ"/>
              </w:rPr>
              <w:t>-</w:t>
            </w:r>
            <w:r w:rsidRPr="001F01EA">
              <w:rPr>
                <w:rFonts w:ascii="Times New Roman" w:eastAsia="Times New Roman" w:hAnsi="Times New Roman" w:cs="Times New Roman"/>
                <w:sz w:val="16"/>
                <w:szCs w:val="16"/>
                <w:lang w:val="en-US"/>
              </w:rPr>
              <w:t>lity</w:t>
            </w:r>
            <w:r w:rsidRPr="001F01EA">
              <w:rPr>
                <w:rFonts w:ascii="Times New Roman" w:eastAsia="Times New Roman" w:hAnsi="Times New Roman" w:cs="Times New Roman"/>
                <w:spacing w:val="-9"/>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37"/>
                <w:sz w:val="16"/>
                <w:szCs w:val="16"/>
                <w:lang w:val="en-US"/>
              </w:rPr>
              <w:t xml:space="preserve"> </w:t>
            </w:r>
            <w:r w:rsidRPr="001F01EA">
              <w:rPr>
                <w:rFonts w:ascii="Times New Roman" w:eastAsia="Times New Roman" w:hAnsi="Times New Roman" w:cs="Times New Roman"/>
                <w:spacing w:val="-37"/>
                <w:sz w:val="16"/>
                <w:szCs w:val="16"/>
                <w:lang w:val="kk-KZ"/>
              </w:rPr>
              <w:t xml:space="preserve"> </w:t>
            </w:r>
            <w:r w:rsidRPr="001F01EA">
              <w:rPr>
                <w:rFonts w:ascii="Times New Roman" w:eastAsia="Times New Roman" w:hAnsi="Times New Roman" w:cs="Times New Roman"/>
                <w:sz w:val="16"/>
                <w:szCs w:val="16"/>
                <w:lang w:val="en-US"/>
              </w:rPr>
              <w:t>the environment</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(conversion)</w:t>
            </w:r>
          </w:p>
        </w:tc>
      </w:tr>
      <w:tr w:rsidR="008C24A9" w:rsidRPr="006C4ADA" w:rsidTr="00A2305F">
        <w:trPr>
          <w:cantSplit/>
          <w:trHeight w:val="2535"/>
        </w:trPr>
        <w:tc>
          <w:tcPr>
            <w:tcW w:w="571" w:type="dxa"/>
            <w:textDirection w:val="btLr"/>
          </w:tcPr>
          <w:p w:rsidR="008C24A9" w:rsidRPr="001F01EA" w:rsidRDefault="008C24A9" w:rsidP="00A2305F">
            <w:pPr>
              <w:widowControl w:val="0"/>
              <w:autoSpaceDE w:val="0"/>
              <w:autoSpaceDN w:val="0"/>
              <w:spacing w:after="0" w:line="240" w:lineRule="auto"/>
              <w:ind w:left="113"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Survey</w:t>
            </w:r>
            <w:r w:rsidRPr="001F01EA">
              <w:rPr>
                <w:rFonts w:ascii="Times New Roman" w:eastAsia="Times New Roman" w:hAnsi="Times New Roman" w:cs="Times New Roman"/>
                <w:spacing w:val="-3"/>
                <w:sz w:val="16"/>
                <w:szCs w:val="16"/>
              </w:rPr>
              <w:t xml:space="preserve"> </w:t>
            </w:r>
            <w:r w:rsidRPr="001F01EA">
              <w:rPr>
                <w:rFonts w:ascii="Times New Roman" w:eastAsia="Times New Roman" w:hAnsi="Times New Roman" w:cs="Times New Roman"/>
                <w:sz w:val="16"/>
                <w:szCs w:val="16"/>
              </w:rPr>
              <w:t>location</w:t>
            </w:r>
            <w:r w:rsidRPr="001F01EA">
              <w:rPr>
                <w:rFonts w:ascii="Times New Roman" w:eastAsia="Times New Roman" w:hAnsi="Times New Roman" w:cs="Times New Roman"/>
                <w:spacing w:val="-1"/>
                <w:sz w:val="16"/>
                <w:szCs w:val="16"/>
              </w:rPr>
              <w:t xml:space="preserve"> </w:t>
            </w:r>
            <w:r w:rsidRPr="001F01EA">
              <w:rPr>
                <w:rFonts w:ascii="Times New Roman" w:eastAsia="Times New Roman" w:hAnsi="Times New Roman" w:cs="Times New Roman"/>
                <w:sz w:val="16"/>
                <w:szCs w:val="16"/>
              </w:rPr>
              <w:t>(section)</w:t>
            </w:r>
          </w:p>
        </w:tc>
        <w:tc>
          <w:tcPr>
            <w:tcW w:w="533" w:type="dxa"/>
            <w:gridSpan w:val="2"/>
            <w:textDirection w:val="btLr"/>
          </w:tcPr>
          <w:p w:rsidR="008C24A9" w:rsidRPr="001F01EA" w:rsidRDefault="008C24A9" w:rsidP="00A2305F">
            <w:pPr>
              <w:widowControl w:val="0"/>
              <w:autoSpaceDE w:val="0"/>
              <w:autoSpaceDN w:val="0"/>
              <w:spacing w:after="0" w:line="240" w:lineRule="auto"/>
              <w:ind w:left="720"/>
              <w:jc w:val="center"/>
              <w:rPr>
                <w:rFonts w:ascii="Times New Roman" w:eastAsia="Times New Roman" w:hAnsi="Times New Roman" w:cs="Times New Roman"/>
                <w:sz w:val="16"/>
                <w:szCs w:val="16"/>
              </w:rPr>
            </w:pPr>
            <w:r w:rsidRPr="001F01EA">
              <w:rPr>
                <w:rFonts w:ascii="Times New Roman" w:eastAsia="Times New Roman" w:hAnsi="Times New Roman" w:cs="Times New Roman"/>
                <w:spacing w:val="-1"/>
                <w:sz w:val="16"/>
                <w:szCs w:val="16"/>
              </w:rPr>
              <w:t>Efficiency</w:t>
            </w:r>
            <w:r w:rsidRPr="001F01EA">
              <w:rPr>
                <w:rFonts w:ascii="Times New Roman" w:eastAsia="Times New Roman" w:hAnsi="Times New Roman" w:cs="Times New Roman"/>
                <w:spacing w:val="-7"/>
                <w:sz w:val="16"/>
                <w:szCs w:val="16"/>
                <w:lang w:val="kk-KZ"/>
              </w:rPr>
              <w:t xml:space="preserve"> </w:t>
            </w:r>
            <w:r w:rsidRPr="001F01EA">
              <w:rPr>
                <w:rFonts w:ascii="Times New Roman" w:eastAsia="Times New Roman" w:hAnsi="Times New Roman" w:cs="Times New Roman"/>
                <w:sz w:val="16"/>
                <w:szCs w:val="16"/>
              </w:rPr>
              <w:t>class</w:t>
            </w:r>
          </w:p>
        </w:tc>
        <w:tc>
          <w:tcPr>
            <w:tcW w:w="567" w:type="dxa"/>
            <w:textDirection w:val="btLr"/>
          </w:tcPr>
          <w:p w:rsidR="008C24A9" w:rsidRPr="001F01EA" w:rsidRDefault="008C24A9" w:rsidP="00A2305F">
            <w:pPr>
              <w:widowControl w:val="0"/>
              <w:autoSpaceDE w:val="0"/>
              <w:autoSpaceDN w:val="0"/>
              <w:spacing w:after="0" w:line="240" w:lineRule="auto"/>
              <w:ind w:left="186"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Generalized</w:t>
            </w:r>
            <w:r w:rsidRPr="001F01EA">
              <w:rPr>
                <w:rFonts w:ascii="Times New Roman" w:eastAsia="Times New Roman" w:hAnsi="Times New Roman" w:cs="Times New Roman"/>
                <w:spacing w:val="-5"/>
                <w:sz w:val="16"/>
                <w:szCs w:val="16"/>
              </w:rPr>
              <w:t xml:space="preserve"> </w:t>
            </w:r>
            <w:r w:rsidRPr="001F01EA">
              <w:rPr>
                <w:rFonts w:ascii="Times New Roman" w:eastAsia="Times New Roman" w:hAnsi="Times New Roman" w:cs="Times New Roman"/>
                <w:sz w:val="16"/>
                <w:szCs w:val="16"/>
              </w:rPr>
              <w:t>efficiency</w:t>
            </w:r>
            <w:r w:rsidRPr="001F01EA">
              <w:rPr>
                <w:rFonts w:ascii="Times New Roman" w:eastAsia="Times New Roman" w:hAnsi="Times New Roman" w:cs="Times New Roman"/>
                <w:spacing w:val="-4"/>
                <w:sz w:val="16"/>
                <w:szCs w:val="16"/>
              </w:rPr>
              <w:t xml:space="preserve"> </w:t>
            </w:r>
            <w:r w:rsidRPr="001F01EA">
              <w:rPr>
                <w:rFonts w:ascii="Times New Roman" w:eastAsia="Times New Roman" w:hAnsi="Times New Roman" w:cs="Times New Roman"/>
                <w:sz w:val="16"/>
                <w:szCs w:val="16"/>
              </w:rPr>
              <w:t>assessment</w:t>
            </w:r>
          </w:p>
        </w:tc>
        <w:tc>
          <w:tcPr>
            <w:tcW w:w="881" w:type="dxa"/>
            <w:gridSpan w:val="2"/>
            <w:textDirection w:val="btLr"/>
          </w:tcPr>
          <w:p w:rsidR="008C24A9" w:rsidRPr="001F01EA" w:rsidRDefault="008C24A9" w:rsidP="00A2305F">
            <w:pPr>
              <w:widowControl w:val="0"/>
              <w:autoSpaceDE w:val="0"/>
              <w:autoSpaceDN w:val="0"/>
              <w:spacing w:after="0" w:line="240" w:lineRule="auto"/>
              <w:ind w:left="111" w:right="95"/>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Assessing</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the</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w w:val="95"/>
                <w:sz w:val="16"/>
                <w:szCs w:val="16"/>
                <w:lang w:val="en-US"/>
              </w:rPr>
              <w:t>effectiveness</w:t>
            </w:r>
            <w:r w:rsidRPr="001F01EA">
              <w:rPr>
                <w:rFonts w:ascii="Times New Roman" w:eastAsia="Times New Roman" w:hAnsi="Times New Roman" w:cs="Times New Roman"/>
                <w:spacing w:val="1"/>
                <w:w w:val="95"/>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pedestrian</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transit</w:t>
            </w:r>
          </w:p>
        </w:tc>
        <w:tc>
          <w:tcPr>
            <w:tcW w:w="427" w:type="dxa"/>
            <w:textDirection w:val="btLr"/>
          </w:tcPr>
          <w:p w:rsidR="008C24A9" w:rsidRPr="001F01EA" w:rsidRDefault="008C24A9" w:rsidP="00A2305F">
            <w:pPr>
              <w:widowControl w:val="0"/>
              <w:autoSpaceDE w:val="0"/>
              <w:autoSpaceDN w:val="0"/>
              <w:spacing w:before="111" w:after="0" w:line="240" w:lineRule="auto"/>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Width</w:t>
            </w:r>
          </w:p>
        </w:tc>
        <w:tc>
          <w:tcPr>
            <w:tcW w:w="422" w:type="dxa"/>
            <w:gridSpan w:val="2"/>
            <w:textDirection w:val="btLr"/>
          </w:tcPr>
          <w:p w:rsidR="008C24A9" w:rsidRPr="001F01EA" w:rsidRDefault="008C24A9" w:rsidP="00A2305F">
            <w:pPr>
              <w:widowControl w:val="0"/>
              <w:autoSpaceDE w:val="0"/>
              <w:autoSpaceDN w:val="0"/>
              <w:spacing w:before="111" w:after="0" w:line="240" w:lineRule="auto"/>
              <w:ind w:left="720"/>
              <w:jc w:val="both"/>
              <w:rPr>
                <w:rFonts w:ascii="Times New Roman" w:eastAsia="Times New Roman" w:hAnsi="Times New Roman" w:cs="Times New Roman"/>
                <w:sz w:val="16"/>
                <w:szCs w:val="16"/>
              </w:rPr>
            </w:pPr>
            <w:r w:rsidRPr="001F01EA">
              <w:rPr>
                <w:rFonts w:ascii="Times New Roman" w:eastAsia="Times New Roman" w:hAnsi="Times New Roman" w:cs="Times New Roman"/>
                <w:spacing w:val="-1"/>
                <w:sz w:val="16"/>
                <w:szCs w:val="16"/>
              </w:rPr>
              <w:t>Transitability</w:t>
            </w:r>
          </w:p>
        </w:tc>
        <w:tc>
          <w:tcPr>
            <w:tcW w:w="566" w:type="dxa"/>
            <w:textDirection w:val="btLr"/>
          </w:tcPr>
          <w:p w:rsidR="008C24A9" w:rsidRPr="001F01EA" w:rsidRDefault="008C24A9" w:rsidP="00A2305F">
            <w:pPr>
              <w:widowControl w:val="0"/>
              <w:autoSpaceDE w:val="0"/>
              <w:autoSpaceDN w:val="0"/>
              <w:spacing w:before="112" w:after="0" w:line="240" w:lineRule="auto"/>
              <w:ind w:left="113"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Intuitive</w:t>
            </w:r>
            <w:r w:rsidRPr="001F01EA">
              <w:rPr>
                <w:rFonts w:ascii="Times New Roman" w:eastAsia="Times New Roman" w:hAnsi="Times New Roman" w:cs="Times New Roman"/>
                <w:spacing w:val="-3"/>
                <w:sz w:val="16"/>
                <w:szCs w:val="16"/>
              </w:rPr>
              <w:t xml:space="preserve"> </w:t>
            </w:r>
            <w:r w:rsidRPr="001F01EA">
              <w:rPr>
                <w:rFonts w:ascii="Times New Roman" w:eastAsia="Times New Roman" w:hAnsi="Times New Roman" w:cs="Times New Roman"/>
                <w:sz w:val="16"/>
                <w:szCs w:val="16"/>
              </w:rPr>
              <w:t>navigation</w:t>
            </w:r>
          </w:p>
        </w:tc>
        <w:tc>
          <w:tcPr>
            <w:tcW w:w="566" w:type="dxa"/>
            <w:gridSpan w:val="2"/>
            <w:textDirection w:val="btLr"/>
          </w:tcPr>
          <w:p w:rsidR="008C24A9" w:rsidRPr="001F01EA" w:rsidRDefault="008C24A9" w:rsidP="00A2305F">
            <w:pPr>
              <w:widowControl w:val="0"/>
              <w:autoSpaceDE w:val="0"/>
              <w:autoSpaceDN w:val="0"/>
              <w:spacing w:before="112" w:after="0" w:line="240" w:lineRule="auto"/>
              <w:ind w:right="1"/>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The</w:t>
            </w:r>
            <w:r w:rsidRPr="001F01EA">
              <w:rPr>
                <w:rFonts w:ascii="Times New Roman" w:eastAsia="Times New Roman" w:hAnsi="Times New Roman" w:cs="Times New Roman"/>
                <w:spacing w:val="-3"/>
                <w:sz w:val="16"/>
                <w:szCs w:val="16"/>
                <w:lang w:val="en-US"/>
              </w:rPr>
              <w:t xml:space="preserve"> </w:t>
            </w:r>
            <w:r w:rsidRPr="001F01EA">
              <w:rPr>
                <w:rFonts w:ascii="Times New Roman" w:eastAsia="Times New Roman" w:hAnsi="Times New Roman" w:cs="Times New Roman"/>
                <w:sz w:val="16"/>
                <w:szCs w:val="16"/>
                <w:lang w:val="en-US"/>
              </w:rPr>
              <w:t>interrelationship</w:t>
            </w:r>
            <w:r w:rsidRPr="001F01EA">
              <w:rPr>
                <w:rFonts w:ascii="Times New Roman" w:eastAsia="Times New Roman" w:hAnsi="Times New Roman" w:cs="Times New Roman"/>
                <w:spacing w:val="-3"/>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5"/>
                <w:sz w:val="16"/>
                <w:szCs w:val="16"/>
                <w:lang w:val="en-US"/>
              </w:rPr>
              <w:t xml:space="preserve"> </w:t>
            </w:r>
            <w:r w:rsidRPr="001F01EA">
              <w:rPr>
                <w:rFonts w:ascii="Times New Roman" w:eastAsia="Times New Roman" w:hAnsi="Times New Roman" w:cs="Times New Roman"/>
                <w:sz w:val="16"/>
                <w:szCs w:val="16"/>
                <w:lang w:val="en-US"/>
              </w:rPr>
              <w:t>static</w:t>
            </w:r>
            <w:r w:rsidRPr="001F01EA">
              <w:rPr>
                <w:rFonts w:ascii="Times New Roman" w:eastAsia="Times New Roman" w:hAnsi="Times New Roman" w:cs="Times New Roman"/>
                <w:spacing w:val="-2"/>
                <w:sz w:val="16"/>
                <w:szCs w:val="16"/>
                <w:lang w:val="en-US"/>
              </w:rPr>
              <w:t xml:space="preserve"> </w:t>
            </w:r>
            <w:r w:rsidRPr="001F01EA">
              <w:rPr>
                <w:rFonts w:ascii="Times New Roman" w:eastAsia="Times New Roman" w:hAnsi="Times New Roman" w:cs="Times New Roman"/>
                <w:sz w:val="16"/>
                <w:szCs w:val="16"/>
                <w:lang w:val="en-US"/>
              </w:rPr>
              <w:t>and</w:t>
            </w:r>
          </w:p>
          <w:p w:rsidR="008C24A9" w:rsidRPr="001F01EA" w:rsidRDefault="008C24A9" w:rsidP="00A2305F">
            <w:pPr>
              <w:widowControl w:val="0"/>
              <w:autoSpaceDE w:val="0"/>
              <w:autoSpaceDN w:val="0"/>
              <w:spacing w:before="8" w:after="0" w:line="240" w:lineRule="auto"/>
              <w:ind w:right="-15"/>
              <w:jc w:val="right"/>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dynamic.</w:t>
            </w:r>
          </w:p>
        </w:tc>
        <w:tc>
          <w:tcPr>
            <w:tcW w:w="571" w:type="dxa"/>
            <w:textDirection w:val="btLr"/>
          </w:tcPr>
          <w:p w:rsidR="008C24A9" w:rsidRPr="001F01EA" w:rsidRDefault="008C24A9" w:rsidP="00A2305F">
            <w:pPr>
              <w:widowControl w:val="0"/>
              <w:autoSpaceDE w:val="0"/>
              <w:autoSpaceDN w:val="0"/>
              <w:spacing w:before="112" w:after="0" w:line="240" w:lineRule="auto"/>
              <w:ind w:left="113"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Seating</w:t>
            </w:r>
            <w:r w:rsidRPr="001F01EA">
              <w:rPr>
                <w:rFonts w:ascii="Times New Roman" w:eastAsia="Times New Roman" w:hAnsi="Times New Roman" w:cs="Times New Roman"/>
                <w:spacing w:val="-2"/>
                <w:sz w:val="16"/>
                <w:szCs w:val="16"/>
              </w:rPr>
              <w:t xml:space="preserve"> </w:t>
            </w:r>
            <w:r w:rsidRPr="001F01EA">
              <w:rPr>
                <w:rFonts w:ascii="Times New Roman" w:eastAsia="Times New Roman" w:hAnsi="Times New Roman" w:cs="Times New Roman"/>
                <w:sz w:val="16"/>
                <w:szCs w:val="16"/>
              </w:rPr>
              <w:t>arrangement</w:t>
            </w:r>
          </w:p>
        </w:tc>
        <w:tc>
          <w:tcPr>
            <w:tcW w:w="566" w:type="dxa"/>
            <w:gridSpan w:val="2"/>
            <w:textDirection w:val="btLr"/>
          </w:tcPr>
          <w:p w:rsidR="008C24A9" w:rsidRPr="001F01EA" w:rsidRDefault="008C24A9" w:rsidP="00A2305F">
            <w:pPr>
              <w:widowControl w:val="0"/>
              <w:autoSpaceDE w:val="0"/>
              <w:autoSpaceDN w:val="0"/>
              <w:spacing w:before="108" w:after="0" w:line="240" w:lineRule="auto"/>
              <w:ind w:left="113" w:right="-15"/>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Environmental</w:t>
            </w:r>
            <w:r w:rsidRPr="001F01EA">
              <w:rPr>
                <w:rFonts w:ascii="Times New Roman" w:eastAsia="Times New Roman" w:hAnsi="Times New Roman" w:cs="Times New Roman"/>
                <w:spacing w:val="-4"/>
                <w:sz w:val="16"/>
                <w:szCs w:val="16"/>
              </w:rPr>
              <w:t xml:space="preserve"> </w:t>
            </w:r>
            <w:r w:rsidRPr="001F01EA">
              <w:rPr>
                <w:rFonts w:ascii="Times New Roman" w:eastAsia="Times New Roman" w:hAnsi="Times New Roman" w:cs="Times New Roman"/>
                <w:sz w:val="16"/>
                <w:szCs w:val="16"/>
              </w:rPr>
              <w:t>conditions</w:t>
            </w:r>
          </w:p>
        </w:tc>
        <w:tc>
          <w:tcPr>
            <w:tcW w:w="422" w:type="dxa"/>
            <w:textDirection w:val="btLr"/>
          </w:tcPr>
          <w:p w:rsidR="008C24A9" w:rsidRPr="001F01EA" w:rsidRDefault="008C24A9" w:rsidP="00A2305F">
            <w:pPr>
              <w:widowControl w:val="0"/>
              <w:autoSpaceDE w:val="0"/>
              <w:autoSpaceDN w:val="0"/>
              <w:spacing w:before="113" w:after="0" w:line="240" w:lineRule="auto"/>
              <w:ind w:left="426"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Conditions</w:t>
            </w:r>
            <w:r w:rsidRPr="001F01EA">
              <w:rPr>
                <w:rFonts w:ascii="Times New Roman" w:eastAsia="Times New Roman" w:hAnsi="Times New Roman" w:cs="Times New Roman"/>
                <w:spacing w:val="-3"/>
                <w:sz w:val="16"/>
                <w:szCs w:val="16"/>
              </w:rPr>
              <w:t xml:space="preserve"> </w:t>
            </w:r>
            <w:r w:rsidRPr="001F01EA">
              <w:rPr>
                <w:rFonts w:ascii="Times New Roman" w:eastAsia="Times New Roman" w:hAnsi="Times New Roman" w:cs="Times New Roman"/>
                <w:sz w:val="16"/>
                <w:szCs w:val="16"/>
              </w:rPr>
              <w:t>for</w:t>
            </w:r>
            <w:r w:rsidRPr="001F01EA">
              <w:rPr>
                <w:rFonts w:ascii="Times New Roman" w:eastAsia="Times New Roman" w:hAnsi="Times New Roman" w:cs="Times New Roman"/>
                <w:spacing w:val="-4"/>
                <w:sz w:val="16"/>
                <w:szCs w:val="16"/>
              </w:rPr>
              <w:t xml:space="preserve"> </w:t>
            </w:r>
            <w:r w:rsidRPr="001F01EA">
              <w:rPr>
                <w:rFonts w:ascii="Times New Roman" w:eastAsia="Times New Roman" w:hAnsi="Times New Roman" w:cs="Times New Roman"/>
                <w:sz w:val="16"/>
                <w:szCs w:val="16"/>
              </w:rPr>
              <w:t>communication</w:t>
            </w:r>
          </w:p>
        </w:tc>
        <w:tc>
          <w:tcPr>
            <w:tcW w:w="566" w:type="dxa"/>
            <w:gridSpan w:val="2"/>
            <w:textDirection w:val="btLr"/>
          </w:tcPr>
          <w:p w:rsidR="008C24A9" w:rsidRPr="001F01EA" w:rsidRDefault="008C24A9" w:rsidP="00A2305F">
            <w:pPr>
              <w:widowControl w:val="0"/>
              <w:autoSpaceDE w:val="0"/>
              <w:autoSpaceDN w:val="0"/>
              <w:spacing w:before="113" w:after="0" w:line="240" w:lineRule="auto"/>
              <w:ind w:left="113" w:right="-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Conditions</w:t>
            </w:r>
            <w:r w:rsidRPr="001F01EA">
              <w:rPr>
                <w:rFonts w:ascii="Times New Roman" w:eastAsia="Times New Roman" w:hAnsi="Times New Roman" w:cs="Times New Roman"/>
                <w:spacing w:val="-3"/>
                <w:sz w:val="16"/>
                <w:szCs w:val="16"/>
              </w:rPr>
              <w:t xml:space="preserve"> </w:t>
            </w:r>
            <w:r w:rsidRPr="001F01EA">
              <w:rPr>
                <w:rFonts w:ascii="Times New Roman" w:eastAsia="Times New Roman" w:hAnsi="Times New Roman" w:cs="Times New Roman"/>
                <w:sz w:val="16"/>
                <w:szCs w:val="16"/>
              </w:rPr>
              <w:t>for</w:t>
            </w:r>
            <w:r w:rsidRPr="001F01EA">
              <w:rPr>
                <w:rFonts w:ascii="Times New Roman" w:eastAsia="Times New Roman" w:hAnsi="Times New Roman" w:cs="Times New Roman"/>
                <w:spacing w:val="-3"/>
                <w:sz w:val="16"/>
                <w:szCs w:val="16"/>
              </w:rPr>
              <w:t xml:space="preserve"> </w:t>
            </w:r>
            <w:r w:rsidRPr="001F01EA">
              <w:rPr>
                <w:rFonts w:ascii="Times New Roman" w:eastAsia="Times New Roman" w:hAnsi="Times New Roman" w:cs="Times New Roman"/>
                <w:sz w:val="16"/>
                <w:szCs w:val="16"/>
              </w:rPr>
              <w:t>safety</w:t>
            </w:r>
          </w:p>
        </w:tc>
        <w:tc>
          <w:tcPr>
            <w:tcW w:w="571" w:type="dxa"/>
            <w:textDirection w:val="btLr"/>
          </w:tcPr>
          <w:p w:rsidR="008C24A9" w:rsidRPr="001F01EA" w:rsidRDefault="008C24A9" w:rsidP="00A2305F">
            <w:pPr>
              <w:widowControl w:val="0"/>
              <w:autoSpaceDE w:val="0"/>
              <w:autoSpaceDN w:val="0"/>
              <w:spacing w:before="114" w:after="0" w:line="240" w:lineRule="auto"/>
              <w:ind w:left="113"/>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Order</w:t>
            </w:r>
            <w:r w:rsidRPr="001F01EA">
              <w:rPr>
                <w:rFonts w:ascii="Times New Roman" w:eastAsia="Times New Roman" w:hAnsi="Times New Roman" w:cs="Times New Roman"/>
                <w:spacing w:val="-8"/>
                <w:sz w:val="16"/>
                <w:szCs w:val="16"/>
              </w:rPr>
              <w:t xml:space="preserve"> </w:t>
            </w:r>
            <w:r w:rsidRPr="001F01EA">
              <w:rPr>
                <w:rFonts w:ascii="Times New Roman" w:eastAsia="Times New Roman" w:hAnsi="Times New Roman" w:cs="Times New Roman"/>
                <w:sz w:val="16"/>
                <w:szCs w:val="16"/>
              </w:rPr>
              <w:t>and</w:t>
            </w:r>
            <w:r w:rsidRPr="001F01EA">
              <w:rPr>
                <w:rFonts w:ascii="Times New Roman" w:eastAsia="Times New Roman" w:hAnsi="Times New Roman" w:cs="Times New Roman"/>
                <w:spacing w:val="-7"/>
                <w:sz w:val="16"/>
                <w:szCs w:val="16"/>
              </w:rPr>
              <w:t xml:space="preserve"> </w:t>
            </w:r>
            <w:r w:rsidRPr="001F01EA">
              <w:rPr>
                <w:rFonts w:ascii="Times New Roman" w:eastAsia="Times New Roman" w:hAnsi="Times New Roman" w:cs="Times New Roman"/>
                <w:sz w:val="16"/>
                <w:szCs w:val="16"/>
              </w:rPr>
              <w:t>tidiness</w:t>
            </w:r>
          </w:p>
        </w:tc>
        <w:tc>
          <w:tcPr>
            <w:tcW w:w="422" w:type="dxa"/>
            <w:textDirection w:val="btLr"/>
          </w:tcPr>
          <w:p w:rsidR="008C24A9" w:rsidRPr="001F01EA" w:rsidRDefault="008C24A9" w:rsidP="00A2305F">
            <w:pPr>
              <w:widowControl w:val="0"/>
              <w:autoSpaceDE w:val="0"/>
              <w:autoSpaceDN w:val="0"/>
              <w:spacing w:before="109" w:after="0" w:line="240" w:lineRule="auto"/>
              <w:ind w:right="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Illumination</w:t>
            </w:r>
          </w:p>
        </w:tc>
        <w:tc>
          <w:tcPr>
            <w:tcW w:w="427" w:type="dxa"/>
            <w:textDirection w:val="btLr"/>
          </w:tcPr>
          <w:p w:rsidR="008C24A9" w:rsidRPr="001F01EA" w:rsidRDefault="008C24A9" w:rsidP="00A2305F">
            <w:pPr>
              <w:widowControl w:val="0"/>
              <w:autoSpaceDE w:val="0"/>
              <w:autoSpaceDN w:val="0"/>
              <w:spacing w:before="114" w:after="0" w:line="240" w:lineRule="auto"/>
              <w:ind w:left="720" w:right="-15"/>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Videoecology</w:t>
            </w:r>
          </w:p>
        </w:tc>
        <w:tc>
          <w:tcPr>
            <w:tcW w:w="566" w:type="dxa"/>
            <w:gridSpan w:val="2"/>
            <w:textDirection w:val="btLr"/>
          </w:tcPr>
          <w:p w:rsidR="008C24A9" w:rsidRPr="001F01EA" w:rsidRDefault="008C24A9" w:rsidP="00A2305F">
            <w:pPr>
              <w:widowControl w:val="0"/>
              <w:autoSpaceDE w:val="0"/>
              <w:autoSpaceDN w:val="0"/>
              <w:spacing w:before="115" w:after="0" w:line="240" w:lineRule="auto"/>
              <w:ind w:right="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Barrier-free</w:t>
            </w:r>
          </w:p>
        </w:tc>
        <w:tc>
          <w:tcPr>
            <w:tcW w:w="566" w:type="dxa"/>
            <w:textDirection w:val="btLr"/>
          </w:tcPr>
          <w:p w:rsidR="008C24A9" w:rsidRPr="001F01EA" w:rsidRDefault="008C24A9" w:rsidP="00A2305F">
            <w:pPr>
              <w:widowControl w:val="0"/>
              <w:autoSpaceDE w:val="0"/>
              <w:autoSpaceDN w:val="0"/>
              <w:spacing w:before="115" w:after="0" w:line="240" w:lineRule="auto"/>
              <w:ind w:left="113"/>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5"/>
                <w:sz w:val="16"/>
                <w:szCs w:val="16"/>
              </w:rPr>
              <w:t>Multifunctionality</w:t>
            </w:r>
          </w:p>
        </w:tc>
        <w:tc>
          <w:tcPr>
            <w:tcW w:w="566" w:type="dxa"/>
            <w:textDirection w:val="btLr"/>
          </w:tcPr>
          <w:p w:rsidR="008C24A9" w:rsidRPr="001F01EA" w:rsidRDefault="008C24A9" w:rsidP="00A2305F">
            <w:pPr>
              <w:widowControl w:val="0"/>
              <w:autoSpaceDE w:val="0"/>
              <w:autoSpaceDN w:val="0"/>
              <w:spacing w:after="0" w:line="240" w:lineRule="auto"/>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Equal</w:t>
            </w:r>
            <w:r w:rsidRPr="001F01EA">
              <w:rPr>
                <w:rFonts w:ascii="Times New Roman" w:eastAsia="Times New Roman" w:hAnsi="Times New Roman" w:cs="Times New Roman"/>
                <w:spacing w:val="-4"/>
                <w:sz w:val="16"/>
                <w:szCs w:val="16"/>
                <w:lang w:val="en-US"/>
              </w:rPr>
              <w:t xml:space="preserve"> </w:t>
            </w:r>
            <w:r w:rsidRPr="001F01EA">
              <w:rPr>
                <w:rFonts w:ascii="Times New Roman" w:eastAsia="Times New Roman" w:hAnsi="Times New Roman" w:cs="Times New Roman"/>
                <w:sz w:val="16"/>
                <w:szCs w:val="16"/>
                <w:lang w:val="en-US"/>
              </w:rPr>
              <w:t>distribution</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3"/>
                <w:sz w:val="16"/>
                <w:szCs w:val="16"/>
                <w:lang w:val="en-US"/>
              </w:rPr>
              <w:t xml:space="preserve"> </w:t>
            </w:r>
            <w:r w:rsidRPr="001F01EA">
              <w:rPr>
                <w:rFonts w:ascii="Times New Roman" w:eastAsia="Times New Roman" w:hAnsi="Times New Roman" w:cs="Times New Roman"/>
                <w:sz w:val="16"/>
                <w:szCs w:val="16"/>
                <w:lang w:val="en-US"/>
              </w:rPr>
              <w:t>penetration</w:t>
            </w:r>
          </w:p>
          <w:p w:rsidR="008C24A9" w:rsidRPr="001F01EA" w:rsidRDefault="008C24A9" w:rsidP="00A2305F">
            <w:pPr>
              <w:widowControl w:val="0"/>
              <w:autoSpaceDE w:val="0"/>
              <w:autoSpaceDN w:val="0"/>
              <w:spacing w:after="0" w:line="240" w:lineRule="auto"/>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sites</w:t>
            </w:r>
          </w:p>
        </w:tc>
        <w:tc>
          <w:tcPr>
            <w:tcW w:w="572" w:type="dxa"/>
            <w:textDirection w:val="btLr"/>
          </w:tcPr>
          <w:p w:rsidR="008C24A9" w:rsidRPr="001F01EA" w:rsidRDefault="008C24A9" w:rsidP="00A2305F">
            <w:pPr>
              <w:widowControl w:val="0"/>
              <w:autoSpaceDE w:val="0"/>
              <w:autoSpaceDN w:val="0"/>
              <w:spacing w:after="0" w:line="240" w:lineRule="auto"/>
              <w:ind w:left="675" w:right="307" w:hanging="562"/>
              <w:jc w:val="center"/>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Adequacy of parking space</w:t>
            </w:r>
            <w:r w:rsidRPr="001F01EA">
              <w:rPr>
                <w:rFonts w:ascii="Times New Roman" w:eastAsia="Times New Roman" w:hAnsi="Times New Roman" w:cs="Times New Roman"/>
                <w:spacing w:val="-37"/>
                <w:sz w:val="16"/>
                <w:szCs w:val="16"/>
                <w:lang w:val="en-US"/>
              </w:rPr>
              <w:t xml:space="preserve"> </w:t>
            </w:r>
            <w:r w:rsidRPr="001F01EA">
              <w:rPr>
                <w:rFonts w:ascii="Times New Roman" w:eastAsia="Times New Roman" w:hAnsi="Times New Roman" w:cs="Times New Roman"/>
                <w:sz w:val="16"/>
                <w:szCs w:val="16"/>
                <w:lang w:val="en-US"/>
              </w:rPr>
              <w:t>allocation</w:t>
            </w:r>
          </w:p>
        </w:tc>
      </w:tr>
      <w:tr w:rsidR="008C24A9" w:rsidRPr="001F01EA" w:rsidTr="00A2305F">
        <w:trPr>
          <w:trHeight w:val="273"/>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1-2</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93" w:right="78"/>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2,93</w:t>
            </w:r>
          </w:p>
        </w:tc>
        <w:tc>
          <w:tcPr>
            <w:tcW w:w="881" w:type="dxa"/>
            <w:gridSpan w:val="2"/>
          </w:tcPr>
          <w:p w:rsidR="008C24A9" w:rsidRPr="001F01EA" w:rsidRDefault="008C24A9" w:rsidP="00A2305F">
            <w:pPr>
              <w:widowControl w:val="0"/>
              <w:autoSpaceDE w:val="0"/>
              <w:autoSpaceDN w:val="0"/>
              <w:spacing w:before="3"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8"/>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743B38FA" wp14:editId="1F05B1BA">
                      <wp:extent cx="445135" cy="60325"/>
                      <wp:effectExtent l="0" t="3810" r="3810" b="2540"/>
                      <wp:docPr id="100" name="Группа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135" cy="60325"/>
                                <a:chOff x="0" y="0"/>
                                <a:chExt cx="701" cy="95"/>
                              </a:xfrm>
                            </wpg:grpSpPr>
                            <wps:wsp>
                              <wps:cNvPr id="101" name="Rectangle 15"/>
                              <wps:cNvSpPr>
                                <a:spLocks noChangeArrowheads="1"/>
                              </wps:cNvSpPr>
                              <wps:spPr bwMode="auto">
                                <a:xfrm>
                                  <a:off x="0" y="0"/>
                                  <a:ext cx="701"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D380A06" id="Группа 100" o:spid="_x0000_s1026" style="width:35.05pt;height:4.75pt;mso-position-horizontal-relative:char;mso-position-vertical-relative:line" coordsize="7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">
                      <v:rect id="Rectangle 15" o:spid="_x0000_s1027" style="position:absolute;width:701;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" fillcolor="#a4a4a4" stroked="f"/>
                      <w10:anchorlock/>
                    </v:group>
                  </w:pict>
                </mc:Fallback>
              </mc:AlternateContent>
            </w: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BEBEB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BEBEB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73"/>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2-3</w:t>
            </w:r>
          </w:p>
        </w:tc>
        <w:tc>
          <w:tcPr>
            <w:tcW w:w="533" w:type="dxa"/>
            <w:gridSpan w:val="2"/>
            <w:shd w:val="clear" w:color="auto" w:fill="808080"/>
          </w:tcPr>
          <w:p w:rsidR="008C24A9" w:rsidRPr="001F01EA" w:rsidRDefault="008C24A9" w:rsidP="00A2305F">
            <w:pPr>
              <w:widowControl w:val="0"/>
              <w:autoSpaceDE w:val="0"/>
              <w:autoSpaceDN w:val="0"/>
              <w:spacing w:after="0" w:line="178" w:lineRule="exact"/>
              <w:ind w:left="9"/>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D</w:t>
            </w:r>
          </w:p>
        </w:tc>
        <w:tc>
          <w:tcPr>
            <w:tcW w:w="567" w:type="dxa"/>
          </w:tcPr>
          <w:p w:rsidR="008C24A9" w:rsidRPr="001F01EA" w:rsidRDefault="008C24A9" w:rsidP="00A2305F">
            <w:pPr>
              <w:widowControl w:val="0"/>
              <w:autoSpaceDE w:val="0"/>
              <w:autoSpaceDN w:val="0"/>
              <w:spacing w:after="0" w:line="178" w:lineRule="exact"/>
              <w:ind w:left="61" w:righ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2,41</w:t>
            </w:r>
          </w:p>
        </w:tc>
        <w:tc>
          <w:tcPr>
            <w:tcW w:w="881" w:type="dxa"/>
            <w:gridSpan w:val="2"/>
          </w:tcPr>
          <w:p w:rsidR="008C24A9" w:rsidRPr="001F01EA" w:rsidRDefault="008C24A9" w:rsidP="00A2305F">
            <w:pPr>
              <w:widowControl w:val="0"/>
              <w:autoSpaceDE w:val="0"/>
              <w:autoSpaceDN w:val="0"/>
              <w:spacing w:before="6"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8"/>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387FFD6B" wp14:editId="2129CB56">
                      <wp:extent cx="278130" cy="60325"/>
                      <wp:effectExtent l="0" t="635" r="0" b="0"/>
                      <wp:docPr id="98" name="Группа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 cy="60325"/>
                                <a:chOff x="0" y="0"/>
                                <a:chExt cx="438" cy="95"/>
                              </a:xfrm>
                            </wpg:grpSpPr>
                            <wps:wsp>
                              <wps:cNvPr id="99" name="Rectangle 13"/>
                              <wps:cNvSpPr>
                                <a:spLocks noChangeArrowheads="1"/>
                              </wps:cNvSpPr>
                              <wps:spPr bwMode="auto">
                                <a:xfrm>
                                  <a:off x="0" y="0"/>
                                  <a:ext cx="438" cy="95"/>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690792" id="Группа 98" o:spid="_x0000_s1026" style="width:21.9pt;height:4.75pt;mso-position-horizontal-relative:char;mso-position-vertical-relative:line" coordsize="43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">
                      <v:rect id="Rectangle 13" o:spid="_x0000_s1027" style="position:absolute;width:438;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" fillcolor="#7e7e7e" stroked="f"/>
                      <w10:anchorlock/>
                    </v:group>
                  </w:pict>
                </mc:Fallback>
              </mc:AlternateContent>
            </w:r>
          </w:p>
        </w:tc>
        <w:tc>
          <w:tcPr>
            <w:tcW w:w="427" w:type="dxa"/>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68"/>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3-4</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61" w:righ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3,29</w:t>
            </w:r>
          </w:p>
        </w:tc>
        <w:tc>
          <w:tcPr>
            <w:tcW w:w="881" w:type="dxa"/>
            <w:gridSpan w:val="2"/>
          </w:tcPr>
          <w:p w:rsidR="008C24A9" w:rsidRPr="001F01EA" w:rsidRDefault="008C24A9" w:rsidP="00A2305F">
            <w:pPr>
              <w:widowControl w:val="0"/>
              <w:autoSpaceDE w:val="0"/>
              <w:autoSpaceDN w:val="0"/>
              <w:spacing w:before="1"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8"/>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5B6A776F" wp14:editId="1E74CB52">
                      <wp:extent cx="492760" cy="60325"/>
                      <wp:effectExtent l="0" t="3810" r="3810" b="2540"/>
                      <wp:docPr id="1569348347" name="Группа 1569348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760" cy="60325"/>
                                <a:chOff x="0" y="0"/>
                                <a:chExt cx="776" cy="95"/>
                              </a:xfrm>
                            </wpg:grpSpPr>
                            <wps:wsp>
                              <wps:cNvPr id="97" name="Rectangle 11"/>
                              <wps:cNvSpPr>
                                <a:spLocks noChangeArrowheads="1"/>
                              </wps:cNvSpPr>
                              <wps:spPr bwMode="auto">
                                <a:xfrm>
                                  <a:off x="0" y="0"/>
                                  <a:ext cx="776"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99FCA52" id="Группа 1569348347" o:spid="_x0000_s1026" style="width:38.8pt;height:4.75pt;mso-position-horizontal-relative:char;mso-position-vertical-relative:line" coordsize="7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">
                      <v:rect id="Rectangle 11" o:spid="_x0000_s1027" style="position:absolute;width:77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" fillcolor="#a4a4a4" stroked="f"/>
                      <w10:anchorlock/>
                    </v:group>
                  </w:pict>
                </mc:Fallback>
              </mc:AlternateContent>
            </w: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68"/>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4-5</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91" w:right="224"/>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2,6</w:t>
            </w:r>
          </w:p>
        </w:tc>
        <w:tc>
          <w:tcPr>
            <w:tcW w:w="881" w:type="dxa"/>
            <w:gridSpan w:val="2"/>
          </w:tcPr>
          <w:p w:rsidR="008C24A9" w:rsidRPr="001F01EA" w:rsidRDefault="008C24A9" w:rsidP="00A2305F">
            <w:pPr>
              <w:widowControl w:val="0"/>
              <w:autoSpaceDE w:val="0"/>
              <w:autoSpaceDN w:val="0"/>
              <w:spacing w:before="5"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3"/>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01A8D525" wp14:editId="4505A370">
                      <wp:extent cx="361950" cy="60325"/>
                      <wp:effectExtent l="0" t="0" r="4445" b="0"/>
                      <wp:docPr id="1569348339" name="Группа 1569348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60325"/>
                                <a:chOff x="0" y="0"/>
                                <a:chExt cx="570" cy="95"/>
                              </a:xfrm>
                            </wpg:grpSpPr>
                            <wps:wsp>
                              <wps:cNvPr id="1569348340" name="Rectangle 9"/>
                              <wps:cNvSpPr>
                                <a:spLocks noChangeArrowheads="1"/>
                              </wps:cNvSpPr>
                              <wps:spPr bwMode="auto">
                                <a:xfrm>
                                  <a:off x="0" y="0"/>
                                  <a:ext cx="570"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22369E" id="Группа 1569348339" o:spid="_x0000_s1026" style="width:28.5pt;height:4.75pt;mso-position-horizontal-relative:char;mso-position-vertical-relative:line" coordsize="5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">
                      <v:rect id="Rectangle 9" o:spid="_x0000_s1027" style="position:absolute;width:570;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" fillcolor="#a4a4a4" stroked="f"/>
                      <w10:anchorlock/>
                    </v:group>
                  </w:pict>
                </mc:Fallback>
              </mc:AlternateContent>
            </w: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68"/>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5-6</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61" w:righ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3,58</w:t>
            </w:r>
          </w:p>
        </w:tc>
        <w:tc>
          <w:tcPr>
            <w:tcW w:w="881" w:type="dxa"/>
            <w:gridSpan w:val="2"/>
          </w:tcPr>
          <w:p w:rsidR="008C24A9" w:rsidRPr="001F01EA" w:rsidRDefault="008C24A9" w:rsidP="00A2305F">
            <w:pPr>
              <w:widowControl w:val="0"/>
              <w:autoSpaceDE w:val="0"/>
              <w:autoSpaceDN w:val="0"/>
              <w:spacing w:before="9"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8"/>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045BE5F8" wp14:editId="549217B6">
                      <wp:extent cx="540385" cy="60325"/>
                      <wp:effectExtent l="0" t="0" r="0" b="1270"/>
                      <wp:docPr id="94" name="Группа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85" cy="60325"/>
                                <a:chOff x="0" y="0"/>
                                <a:chExt cx="851" cy="95"/>
                              </a:xfrm>
                            </wpg:grpSpPr>
                            <wps:wsp>
                              <wps:cNvPr id="1569348338" name="Rectangle 7"/>
                              <wps:cNvSpPr>
                                <a:spLocks noChangeArrowheads="1"/>
                              </wps:cNvSpPr>
                              <wps:spPr bwMode="auto">
                                <a:xfrm>
                                  <a:off x="0" y="0"/>
                                  <a:ext cx="851"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92CA3BD" id="Группа 94" o:spid="_x0000_s1026" style="width:42.55pt;height:4.75pt;mso-position-horizontal-relative:char;mso-position-vertical-relative:line" coordsize="8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">
                      <v:rect id="Rectangle 7" o:spid="_x0000_s1027" style="position:absolute;width:851;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" fillcolor="#a4a4a4" stroked="f"/>
                      <w10:anchorlock/>
                    </v:group>
                  </w:pict>
                </mc:Fallback>
              </mc:AlternateContent>
            </w:r>
          </w:p>
        </w:tc>
        <w:tc>
          <w:tcPr>
            <w:tcW w:w="427"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68"/>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7-8</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61" w:righ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3,13</w:t>
            </w:r>
          </w:p>
        </w:tc>
        <w:tc>
          <w:tcPr>
            <w:tcW w:w="881" w:type="dxa"/>
            <w:gridSpan w:val="2"/>
          </w:tcPr>
          <w:p w:rsidR="008C24A9" w:rsidRPr="001F01EA" w:rsidRDefault="008C24A9" w:rsidP="00A2305F">
            <w:pPr>
              <w:widowControl w:val="0"/>
              <w:autoSpaceDE w:val="0"/>
              <w:autoSpaceDN w:val="0"/>
              <w:spacing w:before="4"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8"/>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03A478F0" wp14:editId="57C03E2B">
                      <wp:extent cx="492760" cy="60325"/>
                      <wp:effectExtent l="0" t="635" r="3810" b="0"/>
                      <wp:docPr id="92" name="Группа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760" cy="60325"/>
                                <a:chOff x="0" y="0"/>
                                <a:chExt cx="776" cy="95"/>
                              </a:xfrm>
                            </wpg:grpSpPr>
                            <wps:wsp>
                              <wps:cNvPr id="93" name="Rectangle 5"/>
                              <wps:cNvSpPr>
                                <a:spLocks noChangeArrowheads="1"/>
                              </wps:cNvSpPr>
                              <wps:spPr bwMode="auto">
                                <a:xfrm>
                                  <a:off x="0" y="0"/>
                                  <a:ext cx="776"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35593B4" id="Группа 92" o:spid="_x0000_s1026" style="width:38.8pt;height:4.75pt;mso-position-horizontal-relative:char;mso-position-vertical-relative:line" coordsize="7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">
                      <v:rect id="Rectangle 5" o:spid="_x0000_s1027" style="position:absolute;width:77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" fillcolor="#a4a4a4" stroked="f"/>
                      <w10:anchorlock/>
                    </v:group>
                  </w:pict>
                </mc:Fallback>
              </mc:AlternateContent>
            </w: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31"/>
        </w:trPr>
        <w:tc>
          <w:tcPr>
            <w:tcW w:w="571" w:type="dxa"/>
          </w:tcPr>
          <w:p w:rsidR="008C24A9" w:rsidRPr="001F01EA" w:rsidRDefault="008C24A9" w:rsidP="00A2305F">
            <w:pPr>
              <w:widowControl w:val="0"/>
              <w:autoSpaceDE w:val="0"/>
              <w:autoSpaceDN w:val="0"/>
              <w:spacing w:after="0" w:line="178" w:lineRule="exact"/>
              <w:ind w:left="11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1-9</w:t>
            </w:r>
          </w:p>
        </w:tc>
        <w:tc>
          <w:tcPr>
            <w:tcW w:w="533" w:type="dxa"/>
            <w:gridSpan w:val="2"/>
            <w:shd w:val="clear" w:color="auto" w:fill="BEBEBE"/>
          </w:tcPr>
          <w:p w:rsidR="008C24A9" w:rsidRPr="001F01EA" w:rsidRDefault="008C24A9" w:rsidP="00A2305F">
            <w:pPr>
              <w:widowControl w:val="0"/>
              <w:autoSpaceDE w:val="0"/>
              <w:autoSpaceDN w:val="0"/>
              <w:spacing w:after="0" w:line="178" w:lineRule="exact"/>
              <w:ind w:left="10"/>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С</w:t>
            </w:r>
          </w:p>
        </w:tc>
        <w:tc>
          <w:tcPr>
            <w:tcW w:w="567" w:type="dxa"/>
          </w:tcPr>
          <w:p w:rsidR="008C24A9" w:rsidRPr="001F01EA" w:rsidRDefault="008C24A9" w:rsidP="00A2305F">
            <w:pPr>
              <w:widowControl w:val="0"/>
              <w:autoSpaceDE w:val="0"/>
              <w:autoSpaceDN w:val="0"/>
              <w:spacing w:after="0" w:line="178" w:lineRule="exact"/>
              <w:ind w:left="61" w:righ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2,72</w:t>
            </w:r>
          </w:p>
        </w:tc>
        <w:tc>
          <w:tcPr>
            <w:tcW w:w="881" w:type="dxa"/>
            <w:gridSpan w:val="2"/>
          </w:tcPr>
          <w:p w:rsidR="008C24A9" w:rsidRPr="001F01EA" w:rsidRDefault="008C24A9" w:rsidP="00A2305F">
            <w:pPr>
              <w:widowControl w:val="0"/>
              <w:autoSpaceDE w:val="0"/>
              <w:autoSpaceDN w:val="0"/>
              <w:spacing w:before="2" w:after="0" w:line="240" w:lineRule="auto"/>
              <w:rPr>
                <w:rFonts w:ascii="Times New Roman" w:eastAsia="Times New Roman" w:hAnsi="Times New Roman" w:cs="Times New Roman"/>
                <w:b/>
                <w:sz w:val="16"/>
                <w:szCs w:val="16"/>
              </w:rPr>
            </w:pPr>
          </w:p>
          <w:p w:rsidR="008C24A9" w:rsidRPr="001F01EA" w:rsidRDefault="008C24A9" w:rsidP="00A2305F">
            <w:pPr>
              <w:widowControl w:val="0"/>
              <w:autoSpaceDE w:val="0"/>
              <w:autoSpaceDN w:val="0"/>
              <w:spacing w:after="0" w:line="95" w:lineRule="exact"/>
              <w:ind w:left="43"/>
              <w:rPr>
                <w:rFonts w:ascii="Times New Roman" w:eastAsia="Times New Roman" w:hAnsi="Times New Roman" w:cs="Times New Roman"/>
                <w:sz w:val="16"/>
                <w:szCs w:val="16"/>
              </w:rPr>
            </w:pPr>
            <w:r>
              <w:rPr>
                <w:rFonts w:ascii="Times New Roman" w:eastAsia="Times New Roman" w:hAnsi="Times New Roman" w:cs="Times New Roman"/>
                <w:noProof/>
                <w:position w:val="-1"/>
                <w:sz w:val="16"/>
                <w:szCs w:val="16"/>
                <w:lang w:eastAsia="ru-RU"/>
              </w:rPr>
              <mc:AlternateContent>
                <mc:Choice Requires="wpg">
                  <w:drawing>
                    <wp:inline distT="0" distB="0" distL="0" distR="0" wp14:anchorId="051DCD31" wp14:editId="635594E9">
                      <wp:extent cx="361950" cy="60325"/>
                      <wp:effectExtent l="0" t="4445" r="4445" b="1905"/>
                      <wp:docPr id="84" name="Группа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60325"/>
                                <a:chOff x="0" y="0"/>
                                <a:chExt cx="570" cy="95"/>
                              </a:xfrm>
                            </wpg:grpSpPr>
                            <wps:wsp>
                              <wps:cNvPr id="85" name="Rectangle 3"/>
                              <wps:cNvSpPr>
                                <a:spLocks noChangeArrowheads="1"/>
                              </wps:cNvSpPr>
                              <wps:spPr bwMode="auto">
                                <a:xfrm>
                                  <a:off x="0" y="0"/>
                                  <a:ext cx="570" cy="95"/>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51F2A5A" id="Группа 84" o:spid="_x0000_s1026" style="width:28.5pt;height:4.75pt;mso-position-horizontal-relative:char;mso-position-vertical-relative:line" coordsize="5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">
                      <v:rect id="Rectangle 3" o:spid="_x0000_s1027" style="position:absolute;width:570;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" fillcolor="#a4a4a4" stroked="f"/>
                      <w10:anchorlock/>
                    </v:group>
                  </w:pict>
                </mc:Fallback>
              </mc:AlternateContent>
            </w: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808080"/>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585858"/>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307"/>
        </w:trPr>
        <w:tc>
          <w:tcPr>
            <w:tcW w:w="2552" w:type="dxa"/>
            <w:gridSpan w:val="6"/>
            <w:vMerge w:val="restart"/>
          </w:tcPr>
          <w:p w:rsidR="008C24A9" w:rsidRPr="001F01EA" w:rsidRDefault="008C24A9" w:rsidP="00A2305F">
            <w:pPr>
              <w:widowControl w:val="0"/>
              <w:autoSpaceDE w:val="0"/>
              <w:autoSpaceDN w:val="0"/>
              <w:spacing w:after="0" w:line="244" w:lineRule="auto"/>
              <w:ind w:left="110" w:right="448"/>
              <w:rPr>
                <w:rFonts w:ascii="Times New Roman" w:eastAsia="Times New Roman" w:hAnsi="Times New Roman" w:cs="Times New Roman"/>
                <w:sz w:val="16"/>
                <w:szCs w:val="16"/>
                <w:lang w:val="en-US"/>
              </w:rPr>
            </w:pPr>
            <w:r w:rsidRPr="001F01EA">
              <w:rPr>
                <w:rFonts w:ascii="Times New Roman" w:eastAsia="Times New Roman" w:hAnsi="Times New Roman" w:cs="Times New Roman"/>
                <w:sz w:val="16"/>
                <w:szCs w:val="16"/>
                <w:lang w:val="en-US"/>
              </w:rPr>
              <w:t>Level</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quality</w:t>
            </w:r>
            <w:r w:rsidRPr="001F01EA">
              <w:rPr>
                <w:rFonts w:ascii="Times New Roman" w:eastAsia="Times New Roman" w:hAnsi="Times New Roman" w:cs="Times New Roman"/>
                <w:spacing w:val="1"/>
                <w:sz w:val="16"/>
                <w:szCs w:val="16"/>
                <w:lang w:val="en-US"/>
              </w:rPr>
              <w:t xml:space="preserve"> </w:t>
            </w:r>
            <w:r w:rsidRPr="001F01EA">
              <w:rPr>
                <w:rFonts w:ascii="Times New Roman" w:eastAsia="Times New Roman" w:hAnsi="Times New Roman" w:cs="Times New Roman"/>
                <w:sz w:val="16"/>
                <w:szCs w:val="16"/>
                <w:lang w:val="en-US"/>
              </w:rPr>
              <w:t>of</w:t>
            </w:r>
            <w:r w:rsidRPr="001F01EA">
              <w:rPr>
                <w:rFonts w:ascii="Times New Roman" w:eastAsia="Times New Roman" w:hAnsi="Times New Roman" w:cs="Times New Roman"/>
                <w:spacing w:val="41"/>
                <w:sz w:val="16"/>
                <w:szCs w:val="16"/>
                <w:lang w:val="en-US"/>
              </w:rPr>
              <w:t xml:space="preserve"> </w:t>
            </w:r>
            <w:r w:rsidRPr="001F01EA">
              <w:rPr>
                <w:rFonts w:ascii="Times New Roman" w:eastAsia="Times New Roman" w:hAnsi="Times New Roman" w:cs="Times New Roman"/>
                <w:sz w:val="16"/>
                <w:szCs w:val="16"/>
                <w:lang w:val="en-US"/>
              </w:rPr>
              <w:t>pedestrian</w:t>
            </w:r>
            <w:r w:rsidRPr="001F01EA">
              <w:rPr>
                <w:rFonts w:ascii="Times New Roman" w:eastAsia="Times New Roman" w:hAnsi="Times New Roman" w:cs="Times New Roman"/>
                <w:spacing w:val="-37"/>
                <w:sz w:val="16"/>
                <w:szCs w:val="16"/>
                <w:lang w:val="en-US"/>
              </w:rPr>
              <w:t xml:space="preserve"> </w:t>
            </w:r>
            <w:r w:rsidRPr="001F01EA">
              <w:rPr>
                <w:rFonts w:ascii="Times New Roman" w:eastAsia="Times New Roman" w:hAnsi="Times New Roman" w:cs="Times New Roman"/>
                <w:sz w:val="16"/>
                <w:szCs w:val="16"/>
                <w:lang w:val="en-US"/>
              </w:rPr>
              <w:t>spaces</w:t>
            </w:r>
          </w:p>
        </w:tc>
        <w:tc>
          <w:tcPr>
            <w:tcW w:w="427" w:type="dxa"/>
          </w:tcPr>
          <w:p w:rsidR="008C24A9" w:rsidRPr="001F01EA" w:rsidRDefault="008C24A9" w:rsidP="00A2305F">
            <w:pPr>
              <w:widowControl w:val="0"/>
              <w:autoSpaceDE w:val="0"/>
              <w:autoSpaceDN w:val="0"/>
              <w:spacing w:after="0" w:line="240" w:lineRule="auto"/>
              <w:ind w:left="11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2,9</w:t>
            </w:r>
          </w:p>
        </w:tc>
        <w:tc>
          <w:tcPr>
            <w:tcW w:w="422" w:type="dxa"/>
            <w:gridSpan w:val="2"/>
          </w:tcPr>
          <w:p w:rsidR="008C24A9" w:rsidRPr="001F01EA" w:rsidRDefault="008C24A9" w:rsidP="00A2305F">
            <w:pPr>
              <w:widowControl w:val="0"/>
              <w:autoSpaceDE w:val="0"/>
              <w:autoSpaceDN w:val="0"/>
              <w:spacing w:after="0" w:line="240" w:lineRule="auto"/>
              <w:ind w:left="112"/>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3,7</w:t>
            </w:r>
          </w:p>
        </w:tc>
        <w:tc>
          <w:tcPr>
            <w:tcW w:w="566" w:type="dxa"/>
          </w:tcPr>
          <w:p w:rsidR="008C24A9" w:rsidRPr="001F01EA" w:rsidRDefault="008C24A9" w:rsidP="00A2305F">
            <w:pPr>
              <w:widowControl w:val="0"/>
              <w:autoSpaceDE w:val="0"/>
              <w:autoSpaceDN w:val="0"/>
              <w:spacing w:after="0" w:line="240" w:lineRule="auto"/>
              <w:ind w:left="112"/>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3,02</w:t>
            </w:r>
          </w:p>
        </w:tc>
        <w:tc>
          <w:tcPr>
            <w:tcW w:w="566" w:type="dxa"/>
            <w:gridSpan w:val="2"/>
          </w:tcPr>
          <w:p w:rsidR="008C24A9" w:rsidRPr="001F01EA" w:rsidRDefault="008C24A9" w:rsidP="00A2305F">
            <w:pPr>
              <w:widowControl w:val="0"/>
              <w:autoSpaceDE w:val="0"/>
              <w:autoSpaceDN w:val="0"/>
              <w:spacing w:after="0" w:line="240" w:lineRule="auto"/>
              <w:ind w:left="112"/>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2</w:t>
            </w:r>
          </w:p>
        </w:tc>
        <w:tc>
          <w:tcPr>
            <w:tcW w:w="571" w:type="dxa"/>
          </w:tcPr>
          <w:p w:rsidR="008C24A9" w:rsidRPr="001F01EA" w:rsidRDefault="008C24A9" w:rsidP="00A2305F">
            <w:pPr>
              <w:widowControl w:val="0"/>
              <w:autoSpaceDE w:val="0"/>
              <w:autoSpaceDN w:val="0"/>
              <w:spacing w:after="0" w:line="240" w:lineRule="auto"/>
              <w:ind w:left="113"/>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2,3</w:t>
            </w:r>
          </w:p>
        </w:tc>
        <w:tc>
          <w:tcPr>
            <w:tcW w:w="566" w:type="dxa"/>
            <w:gridSpan w:val="2"/>
          </w:tcPr>
          <w:p w:rsidR="008C24A9" w:rsidRPr="001F01EA" w:rsidRDefault="008C24A9" w:rsidP="00A2305F">
            <w:pPr>
              <w:widowControl w:val="0"/>
              <w:autoSpaceDE w:val="0"/>
              <w:autoSpaceDN w:val="0"/>
              <w:spacing w:after="0" w:line="240" w:lineRule="auto"/>
              <w:ind w:left="108"/>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1,7</w:t>
            </w:r>
          </w:p>
        </w:tc>
        <w:tc>
          <w:tcPr>
            <w:tcW w:w="422" w:type="dxa"/>
          </w:tcPr>
          <w:p w:rsidR="008C24A9" w:rsidRPr="001F01EA" w:rsidRDefault="008C24A9" w:rsidP="00A2305F">
            <w:pPr>
              <w:widowControl w:val="0"/>
              <w:autoSpaceDE w:val="0"/>
              <w:autoSpaceDN w:val="0"/>
              <w:spacing w:after="0" w:line="240" w:lineRule="auto"/>
              <w:ind w:left="113"/>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2,8</w:t>
            </w:r>
          </w:p>
        </w:tc>
        <w:tc>
          <w:tcPr>
            <w:tcW w:w="566" w:type="dxa"/>
            <w:gridSpan w:val="2"/>
          </w:tcPr>
          <w:p w:rsidR="008C24A9" w:rsidRPr="001F01EA" w:rsidRDefault="008C24A9" w:rsidP="00A2305F">
            <w:pPr>
              <w:widowControl w:val="0"/>
              <w:autoSpaceDE w:val="0"/>
              <w:autoSpaceDN w:val="0"/>
              <w:spacing w:after="0" w:line="240" w:lineRule="auto"/>
              <w:ind w:left="114"/>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3,58</w:t>
            </w:r>
          </w:p>
        </w:tc>
        <w:tc>
          <w:tcPr>
            <w:tcW w:w="571" w:type="dxa"/>
          </w:tcPr>
          <w:p w:rsidR="008C24A9" w:rsidRPr="001F01EA" w:rsidRDefault="008C24A9" w:rsidP="00A2305F">
            <w:pPr>
              <w:widowControl w:val="0"/>
              <w:autoSpaceDE w:val="0"/>
              <w:autoSpaceDN w:val="0"/>
              <w:spacing w:after="0" w:line="240" w:lineRule="auto"/>
              <w:ind w:left="114"/>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3,62</w:t>
            </w:r>
          </w:p>
        </w:tc>
        <w:tc>
          <w:tcPr>
            <w:tcW w:w="422" w:type="dxa"/>
          </w:tcPr>
          <w:p w:rsidR="008C24A9" w:rsidRPr="001F01EA" w:rsidRDefault="008C24A9" w:rsidP="00A2305F">
            <w:pPr>
              <w:widowControl w:val="0"/>
              <w:autoSpaceDE w:val="0"/>
              <w:autoSpaceDN w:val="0"/>
              <w:spacing w:after="0" w:line="240" w:lineRule="auto"/>
              <w:ind w:left="110"/>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3,5</w:t>
            </w:r>
          </w:p>
        </w:tc>
        <w:tc>
          <w:tcPr>
            <w:tcW w:w="427" w:type="dxa"/>
          </w:tcPr>
          <w:p w:rsidR="008C24A9" w:rsidRPr="001F01EA" w:rsidRDefault="008C24A9" w:rsidP="00A2305F">
            <w:pPr>
              <w:widowControl w:val="0"/>
              <w:autoSpaceDE w:val="0"/>
              <w:autoSpaceDN w:val="0"/>
              <w:spacing w:after="0" w:line="240" w:lineRule="auto"/>
              <w:ind w:left="1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2,7</w:t>
            </w:r>
          </w:p>
        </w:tc>
        <w:tc>
          <w:tcPr>
            <w:tcW w:w="566" w:type="dxa"/>
            <w:gridSpan w:val="2"/>
          </w:tcPr>
          <w:p w:rsidR="008C24A9" w:rsidRPr="001F01EA" w:rsidRDefault="008C24A9" w:rsidP="00A2305F">
            <w:pPr>
              <w:widowControl w:val="0"/>
              <w:autoSpaceDE w:val="0"/>
              <w:autoSpaceDN w:val="0"/>
              <w:spacing w:after="0" w:line="240" w:lineRule="auto"/>
              <w:ind w:left="1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2,5</w:t>
            </w:r>
          </w:p>
        </w:tc>
        <w:tc>
          <w:tcPr>
            <w:tcW w:w="566" w:type="dxa"/>
          </w:tcPr>
          <w:p w:rsidR="008C24A9" w:rsidRPr="001F01EA" w:rsidRDefault="008C24A9" w:rsidP="00A2305F">
            <w:pPr>
              <w:widowControl w:val="0"/>
              <w:autoSpaceDE w:val="0"/>
              <w:autoSpaceDN w:val="0"/>
              <w:spacing w:after="0" w:line="240" w:lineRule="auto"/>
              <w:ind w:left="115"/>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1,85</w:t>
            </w:r>
          </w:p>
        </w:tc>
        <w:tc>
          <w:tcPr>
            <w:tcW w:w="566" w:type="dxa"/>
          </w:tcPr>
          <w:p w:rsidR="008C24A9" w:rsidRPr="001F01EA" w:rsidRDefault="008C24A9" w:rsidP="00A2305F">
            <w:pPr>
              <w:widowControl w:val="0"/>
              <w:autoSpaceDE w:val="0"/>
              <w:autoSpaceDN w:val="0"/>
              <w:spacing w:after="0" w:line="240" w:lineRule="auto"/>
              <w:ind w:left="116"/>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1,89</w:t>
            </w:r>
          </w:p>
        </w:tc>
        <w:tc>
          <w:tcPr>
            <w:tcW w:w="572" w:type="dxa"/>
          </w:tcPr>
          <w:p w:rsidR="008C24A9" w:rsidRPr="001F01EA" w:rsidRDefault="008C24A9" w:rsidP="00A2305F">
            <w:pPr>
              <w:widowControl w:val="0"/>
              <w:autoSpaceDE w:val="0"/>
              <w:autoSpaceDN w:val="0"/>
              <w:spacing w:after="0" w:line="240" w:lineRule="auto"/>
              <w:ind w:left="116"/>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t>2</w:t>
            </w:r>
          </w:p>
        </w:tc>
      </w:tr>
      <w:tr w:rsidR="008C24A9" w:rsidRPr="001F01EA" w:rsidTr="00A2305F">
        <w:trPr>
          <w:trHeight w:val="253"/>
        </w:trPr>
        <w:tc>
          <w:tcPr>
            <w:tcW w:w="2552" w:type="dxa"/>
            <w:gridSpan w:val="6"/>
            <w:vMerge/>
            <w:tcBorders>
              <w:top w:val="nil"/>
            </w:tcBorders>
          </w:tcPr>
          <w:p w:rsidR="008C24A9" w:rsidRPr="001F01EA" w:rsidRDefault="008C24A9" w:rsidP="00A2305F">
            <w:pPr>
              <w:rPr>
                <w:rFonts w:ascii="Calibri" w:eastAsia="Calibri" w:hAnsi="Calibri" w:cs="Calibri"/>
                <w:sz w:val="16"/>
                <w:szCs w:val="16"/>
                <w:lang w:eastAsia="ru-RU"/>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gridSpan w:val="2"/>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1" w:type="dxa"/>
            <w:shd w:val="clear" w:color="auto" w:fill="D9D9D9"/>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2"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427" w:type="dxa"/>
            <w:shd w:val="clear" w:color="auto" w:fill="A6A6A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gridSpan w:val="2"/>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66"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c>
          <w:tcPr>
            <w:tcW w:w="572" w:type="dxa"/>
            <w:shd w:val="clear" w:color="auto" w:fill="7E7E7E"/>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49"/>
        </w:trPr>
        <w:tc>
          <w:tcPr>
            <w:tcW w:w="10348" w:type="dxa"/>
            <w:gridSpan w:val="26"/>
          </w:tcPr>
          <w:p w:rsidR="008C24A9" w:rsidRPr="001F01EA" w:rsidRDefault="008C24A9" w:rsidP="00A2305F">
            <w:pPr>
              <w:widowControl w:val="0"/>
              <w:autoSpaceDE w:val="0"/>
              <w:autoSpaceDN w:val="0"/>
              <w:spacing w:after="0" w:line="240" w:lineRule="auto"/>
              <w:rPr>
                <w:rFonts w:ascii="Times New Roman" w:eastAsia="Times New Roman" w:hAnsi="Times New Roman" w:cs="Times New Roman"/>
                <w:sz w:val="16"/>
                <w:szCs w:val="16"/>
              </w:rPr>
            </w:pPr>
          </w:p>
        </w:tc>
      </w:tr>
      <w:tr w:rsidR="008C24A9" w:rsidRPr="001F01EA" w:rsidTr="00A2305F">
        <w:trPr>
          <w:trHeight w:val="215"/>
        </w:trPr>
        <w:tc>
          <w:tcPr>
            <w:tcW w:w="710" w:type="dxa"/>
            <w:gridSpan w:val="2"/>
            <w:vMerge w:val="restart"/>
          </w:tcPr>
          <w:p w:rsidR="008C24A9" w:rsidRPr="001F01EA" w:rsidRDefault="008C24A9" w:rsidP="00A2305F">
            <w:pPr>
              <w:widowControl w:val="0"/>
              <w:autoSpaceDE w:val="0"/>
              <w:autoSpaceDN w:val="0"/>
              <w:spacing w:after="0" w:line="178" w:lineRule="exact"/>
              <w:ind w:left="161" w:right="152" w:hanging="16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Class</w:t>
            </w:r>
          </w:p>
          <w:p w:rsidR="008C24A9" w:rsidRPr="001F01EA" w:rsidRDefault="008C24A9" w:rsidP="00A2305F">
            <w:pPr>
              <w:widowControl w:val="0"/>
              <w:autoSpaceDE w:val="0"/>
              <w:autoSpaceDN w:val="0"/>
              <w:spacing w:before="3" w:after="0" w:line="240" w:lineRule="auto"/>
              <w:ind w:left="9"/>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lastRenderedPageBreak/>
              <w:t>А</w:t>
            </w:r>
          </w:p>
        </w:tc>
        <w:tc>
          <w:tcPr>
            <w:tcW w:w="961" w:type="dxa"/>
            <w:gridSpan w:val="2"/>
          </w:tcPr>
          <w:p w:rsidR="008C24A9" w:rsidRPr="001F01EA" w:rsidRDefault="008C24A9" w:rsidP="00A2305F">
            <w:pPr>
              <w:widowControl w:val="0"/>
              <w:autoSpaceDE w:val="0"/>
              <w:autoSpaceDN w:val="0"/>
              <w:spacing w:after="0" w:line="178" w:lineRule="exact"/>
              <w:ind w:left="144"/>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lastRenderedPageBreak/>
              <w:t>perfectly</w:t>
            </w:r>
          </w:p>
        </w:tc>
        <w:tc>
          <w:tcPr>
            <w:tcW w:w="851" w:type="dxa"/>
            <w:vMerge w:val="restart"/>
            <w:shd w:val="clear" w:color="auto" w:fill="D9D9D9"/>
          </w:tcPr>
          <w:p w:rsidR="008C24A9" w:rsidRPr="001F01EA" w:rsidRDefault="008C24A9" w:rsidP="00A2305F">
            <w:pPr>
              <w:widowControl w:val="0"/>
              <w:autoSpaceDE w:val="0"/>
              <w:autoSpaceDN w:val="0"/>
              <w:spacing w:after="0" w:line="178" w:lineRule="exact"/>
              <w:ind w:left="234" w:right="223" w:hanging="234"/>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Class</w:t>
            </w:r>
          </w:p>
          <w:p w:rsidR="008C24A9" w:rsidRPr="001F01EA" w:rsidRDefault="008C24A9" w:rsidP="00A2305F">
            <w:pPr>
              <w:widowControl w:val="0"/>
              <w:autoSpaceDE w:val="0"/>
              <w:autoSpaceDN w:val="0"/>
              <w:spacing w:before="3" w:after="0" w:line="240" w:lineRule="auto"/>
              <w:ind w:left="12"/>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lastRenderedPageBreak/>
              <w:t>В</w:t>
            </w:r>
          </w:p>
        </w:tc>
        <w:tc>
          <w:tcPr>
            <w:tcW w:w="850" w:type="dxa"/>
            <w:gridSpan w:val="3"/>
            <w:shd w:val="clear" w:color="auto" w:fill="D9D9D9"/>
          </w:tcPr>
          <w:p w:rsidR="008C24A9" w:rsidRPr="001F01EA" w:rsidRDefault="008C24A9" w:rsidP="00A2305F">
            <w:pPr>
              <w:widowControl w:val="0"/>
              <w:autoSpaceDE w:val="0"/>
              <w:autoSpaceDN w:val="0"/>
              <w:spacing w:after="0" w:line="178" w:lineRule="exact"/>
              <w:ind w:left="261" w:right="261" w:hanging="152"/>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lastRenderedPageBreak/>
              <w:t>Well</w:t>
            </w:r>
          </w:p>
        </w:tc>
        <w:tc>
          <w:tcPr>
            <w:tcW w:w="709" w:type="dxa"/>
            <w:gridSpan w:val="3"/>
            <w:vMerge w:val="restart"/>
            <w:shd w:val="clear" w:color="auto" w:fill="A6A6A6"/>
          </w:tcPr>
          <w:p w:rsidR="008C24A9" w:rsidRPr="001F01EA" w:rsidRDefault="008C24A9" w:rsidP="00A2305F">
            <w:pPr>
              <w:widowControl w:val="0"/>
              <w:autoSpaceDE w:val="0"/>
              <w:autoSpaceDN w:val="0"/>
              <w:spacing w:after="0" w:line="178" w:lineRule="exact"/>
              <w:ind w:left="158" w:right="150" w:hanging="158"/>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Class</w:t>
            </w:r>
          </w:p>
          <w:p w:rsidR="008C24A9" w:rsidRPr="001F01EA" w:rsidRDefault="008C24A9" w:rsidP="00A2305F">
            <w:pPr>
              <w:widowControl w:val="0"/>
              <w:autoSpaceDE w:val="0"/>
              <w:autoSpaceDN w:val="0"/>
              <w:spacing w:before="3" w:after="0" w:line="240" w:lineRule="auto"/>
              <w:ind w:left="9"/>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lastRenderedPageBreak/>
              <w:t>С</w:t>
            </w:r>
          </w:p>
        </w:tc>
        <w:tc>
          <w:tcPr>
            <w:tcW w:w="1445" w:type="dxa"/>
            <w:gridSpan w:val="3"/>
            <w:shd w:val="clear" w:color="auto" w:fill="A6A6A6"/>
          </w:tcPr>
          <w:p w:rsidR="008C24A9" w:rsidRPr="001F01EA" w:rsidRDefault="008C24A9" w:rsidP="00A2305F">
            <w:pPr>
              <w:widowControl w:val="0"/>
              <w:autoSpaceDE w:val="0"/>
              <w:autoSpaceDN w:val="0"/>
              <w:spacing w:after="0" w:line="178" w:lineRule="exact"/>
              <w:ind w:left="372" w:hanging="230"/>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lastRenderedPageBreak/>
              <w:t>satisfactorily</w:t>
            </w:r>
          </w:p>
        </w:tc>
        <w:tc>
          <w:tcPr>
            <w:tcW w:w="965" w:type="dxa"/>
            <w:gridSpan w:val="3"/>
            <w:vMerge w:val="restart"/>
            <w:shd w:val="clear" w:color="auto" w:fill="7E7E7E"/>
          </w:tcPr>
          <w:p w:rsidR="008C24A9" w:rsidRPr="001F01EA" w:rsidRDefault="008C24A9" w:rsidP="00A2305F">
            <w:pPr>
              <w:widowControl w:val="0"/>
              <w:autoSpaceDE w:val="0"/>
              <w:autoSpaceDN w:val="0"/>
              <w:spacing w:after="0" w:line="244" w:lineRule="auto"/>
              <w:ind w:left="372" w:right="216" w:hanging="116"/>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Class</w:t>
            </w:r>
            <w:r w:rsidRPr="001F01EA">
              <w:rPr>
                <w:rFonts w:ascii="Times New Roman" w:eastAsia="Times New Roman" w:hAnsi="Times New Roman" w:cs="Times New Roman"/>
                <w:spacing w:val="-38"/>
                <w:sz w:val="16"/>
                <w:szCs w:val="16"/>
              </w:rPr>
              <w:t xml:space="preserve"> </w:t>
            </w:r>
            <w:r w:rsidRPr="001F01EA">
              <w:rPr>
                <w:rFonts w:ascii="Times New Roman" w:eastAsia="Times New Roman" w:hAnsi="Times New Roman" w:cs="Times New Roman"/>
                <w:sz w:val="16"/>
                <w:szCs w:val="16"/>
              </w:rPr>
              <w:t>D</w:t>
            </w:r>
          </w:p>
        </w:tc>
        <w:tc>
          <w:tcPr>
            <w:tcW w:w="1726" w:type="dxa"/>
            <w:gridSpan w:val="5"/>
            <w:shd w:val="clear" w:color="auto" w:fill="7E7E7E"/>
          </w:tcPr>
          <w:p w:rsidR="008C24A9" w:rsidRPr="001F01EA" w:rsidRDefault="008C24A9" w:rsidP="00A2305F">
            <w:pPr>
              <w:widowControl w:val="0"/>
              <w:autoSpaceDE w:val="0"/>
              <w:autoSpaceDN w:val="0"/>
              <w:spacing w:after="0" w:line="178" w:lineRule="exact"/>
              <w:ind w:left="436" w:hanging="295"/>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unsatisfactorily</w:t>
            </w:r>
          </w:p>
        </w:tc>
        <w:tc>
          <w:tcPr>
            <w:tcW w:w="993" w:type="dxa"/>
            <w:gridSpan w:val="2"/>
            <w:vMerge w:val="restart"/>
            <w:shd w:val="clear" w:color="auto" w:fill="585858"/>
          </w:tcPr>
          <w:p w:rsidR="008C24A9" w:rsidRPr="001F01EA" w:rsidRDefault="008C24A9" w:rsidP="00A2305F">
            <w:pPr>
              <w:widowControl w:val="0"/>
              <w:autoSpaceDE w:val="0"/>
              <w:autoSpaceDN w:val="0"/>
              <w:spacing w:after="0" w:line="178" w:lineRule="exact"/>
              <w:ind w:left="310" w:right="285" w:hanging="194"/>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Class</w:t>
            </w:r>
          </w:p>
          <w:p w:rsidR="008C24A9" w:rsidRPr="001F01EA" w:rsidRDefault="008C24A9" w:rsidP="00A2305F">
            <w:pPr>
              <w:widowControl w:val="0"/>
              <w:autoSpaceDE w:val="0"/>
              <w:autoSpaceDN w:val="0"/>
              <w:spacing w:before="3" w:after="0" w:line="240" w:lineRule="auto"/>
              <w:ind w:left="26"/>
              <w:jc w:val="center"/>
              <w:rPr>
                <w:rFonts w:ascii="Times New Roman" w:eastAsia="Times New Roman" w:hAnsi="Times New Roman" w:cs="Times New Roman"/>
                <w:sz w:val="16"/>
                <w:szCs w:val="16"/>
              </w:rPr>
            </w:pPr>
            <w:r w:rsidRPr="001F01EA">
              <w:rPr>
                <w:rFonts w:ascii="Times New Roman" w:eastAsia="Times New Roman" w:hAnsi="Times New Roman" w:cs="Times New Roman"/>
                <w:w w:val="99"/>
                <w:sz w:val="16"/>
                <w:szCs w:val="16"/>
              </w:rPr>
              <w:lastRenderedPageBreak/>
              <w:t>Е</w:t>
            </w:r>
          </w:p>
        </w:tc>
        <w:tc>
          <w:tcPr>
            <w:tcW w:w="1138" w:type="dxa"/>
            <w:gridSpan w:val="2"/>
            <w:shd w:val="clear" w:color="auto" w:fill="585858"/>
          </w:tcPr>
          <w:p w:rsidR="008C24A9" w:rsidRPr="001F01EA" w:rsidRDefault="008C24A9" w:rsidP="00A2305F">
            <w:pPr>
              <w:widowControl w:val="0"/>
              <w:autoSpaceDE w:val="0"/>
              <w:autoSpaceDN w:val="0"/>
              <w:spacing w:after="0" w:line="178" w:lineRule="exact"/>
              <w:ind w:left="373" w:right="353" w:hanging="116"/>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lastRenderedPageBreak/>
              <w:t>badly</w:t>
            </w:r>
          </w:p>
        </w:tc>
      </w:tr>
      <w:tr w:rsidR="008C24A9" w:rsidRPr="001F01EA" w:rsidTr="00A2305F">
        <w:trPr>
          <w:trHeight w:val="210"/>
        </w:trPr>
        <w:tc>
          <w:tcPr>
            <w:tcW w:w="710" w:type="dxa"/>
            <w:gridSpan w:val="2"/>
            <w:vMerge/>
            <w:tcBorders>
              <w:top w:val="nil"/>
            </w:tcBorders>
          </w:tcPr>
          <w:p w:rsidR="008C24A9" w:rsidRPr="001F01EA" w:rsidRDefault="008C24A9" w:rsidP="00A2305F">
            <w:pPr>
              <w:rPr>
                <w:rFonts w:ascii="Calibri" w:eastAsia="Calibri" w:hAnsi="Calibri" w:cs="Calibri"/>
                <w:sz w:val="16"/>
                <w:szCs w:val="16"/>
                <w:lang w:eastAsia="ru-RU"/>
              </w:rPr>
            </w:pPr>
          </w:p>
        </w:tc>
        <w:tc>
          <w:tcPr>
            <w:tcW w:w="961" w:type="dxa"/>
            <w:gridSpan w:val="2"/>
          </w:tcPr>
          <w:p w:rsidR="008C24A9" w:rsidRPr="001F01EA" w:rsidRDefault="008C24A9" w:rsidP="00A2305F">
            <w:pPr>
              <w:widowControl w:val="0"/>
              <w:autoSpaceDE w:val="0"/>
              <w:autoSpaceDN w:val="0"/>
              <w:spacing w:after="0" w:line="178" w:lineRule="exact"/>
              <w:ind w:left="259"/>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4,6-5</w:t>
            </w:r>
          </w:p>
        </w:tc>
        <w:tc>
          <w:tcPr>
            <w:tcW w:w="851" w:type="dxa"/>
            <w:vMerge/>
            <w:tcBorders>
              <w:top w:val="nil"/>
            </w:tcBorders>
            <w:shd w:val="clear" w:color="auto" w:fill="D9D9D9"/>
          </w:tcPr>
          <w:p w:rsidR="008C24A9" w:rsidRPr="001F01EA" w:rsidRDefault="008C24A9" w:rsidP="00A2305F">
            <w:pPr>
              <w:rPr>
                <w:rFonts w:ascii="Calibri" w:eastAsia="Calibri" w:hAnsi="Calibri" w:cs="Calibri"/>
                <w:sz w:val="16"/>
                <w:szCs w:val="16"/>
                <w:lang w:eastAsia="ru-RU"/>
              </w:rPr>
            </w:pPr>
          </w:p>
        </w:tc>
        <w:tc>
          <w:tcPr>
            <w:tcW w:w="850" w:type="dxa"/>
            <w:gridSpan w:val="3"/>
            <w:shd w:val="clear" w:color="auto" w:fill="D9D9D9"/>
          </w:tcPr>
          <w:p w:rsidR="008C24A9" w:rsidRPr="001F01EA" w:rsidRDefault="008C24A9" w:rsidP="00A2305F">
            <w:pPr>
              <w:widowControl w:val="0"/>
              <w:autoSpaceDE w:val="0"/>
              <w:autoSpaceDN w:val="0"/>
              <w:spacing w:after="0" w:line="178" w:lineRule="exact"/>
              <w:ind w:left="198"/>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3,6-4,5</w:t>
            </w:r>
          </w:p>
        </w:tc>
        <w:tc>
          <w:tcPr>
            <w:tcW w:w="709" w:type="dxa"/>
            <w:gridSpan w:val="3"/>
            <w:vMerge/>
            <w:tcBorders>
              <w:top w:val="nil"/>
            </w:tcBorders>
            <w:shd w:val="clear" w:color="auto" w:fill="A6A6A6"/>
          </w:tcPr>
          <w:p w:rsidR="008C24A9" w:rsidRPr="001F01EA" w:rsidRDefault="008C24A9" w:rsidP="00A2305F">
            <w:pPr>
              <w:rPr>
                <w:rFonts w:ascii="Calibri" w:eastAsia="Calibri" w:hAnsi="Calibri" w:cs="Calibri"/>
                <w:sz w:val="16"/>
                <w:szCs w:val="16"/>
                <w:lang w:eastAsia="ru-RU"/>
              </w:rPr>
            </w:pPr>
          </w:p>
        </w:tc>
        <w:tc>
          <w:tcPr>
            <w:tcW w:w="1445" w:type="dxa"/>
            <w:gridSpan w:val="3"/>
            <w:shd w:val="clear" w:color="auto" w:fill="A6A6A6"/>
          </w:tcPr>
          <w:p w:rsidR="008C24A9" w:rsidRPr="001F01EA" w:rsidRDefault="008C24A9" w:rsidP="00A2305F">
            <w:pPr>
              <w:widowControl w:val="0"/>
              <w:autoSpaceDE w:val="0"/>
              <w:autoSpaceDN w:val="0"/>
              <w:spacing w:after="0" w:line="178" w:lineRule="exact"/>
              <w:ind w:left="535" w:right="519" w:hanging="252"/>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2,6-3,5</w:t>
            </w:r>
          </w:p>
        </w:tc>
        <w:tc>
          <w:tcPr>
            <w:tcW w:w="965" w:type="dxa"/>
            <w:gridSpan w:val="3"/>
            <w:vMerge/>
            <w:tcBorders>
              <w:top w:val="nil"/>
            </w:tcBorders>
            <w:shd w:val="clear" w:color="auto" w:fill="7E7E7E"/>
          </w:tcPr>
          <w:p w:rsidR="008C24A9" w:rsidRPr="001F01EA" w:rsidRDefault="008C24A9" w:rsidP="00A2305F">
            <w:pPr>
              <w:rPr>
                <w:rFonts w:ascii="Calibri" w:eastAsia="Calibri" w:hAnsi="Calibri" w:cs="Calibri"/>
                <w:sz w:val="16"/>
                <w:szCs w:val="16"/>
                <w:lang w:eastAsia="ru-RU"/>
              </w:rPr>
            </w:pPr>
          </w:p>
        </w:tc>
        <w:tc>
          <w:tcPr>
            <w:tcW w:w="1726" w:type="dxa"/>
            <w:gridSpan w:val="5"/>
            <w:shd w:val="clear" w:color="auto" w:fill="7E7E7E"/>
          </w:tcPr>
          <w:p w:rsidR="008C24A9" w:rsidRPr="001F01EA" w:rsidRDefault="008C24A9" w:rsidP="00A2305F">
            <w:pPr>
              <w:widowControl w:val="0"/>
              <w:autoSpaceDE w:val="0"/>
              <w:autoSpaceDN w:val="0"/>
              <w:spacing w:after="0" w:line="178" w:lineRule="exact"/>
              <w:ind w:left="676" w:right="661" w:hanging="251"/>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1,6-2,5</w:t>
            </w:r>
          </w:p>
        </w:tc>
        <w:tc>
          <w:tcPr>
            <w:tcW w:w="993" w:type="dxa"/>
            <w:gridSpan w:val="2"/>
            <w:vMerge/>
            <w:tcBorders>
              <w:top w:val="nil"/>
            </w:tcBorders>
            <w:shd w:val="clear" w:color="auto" w:fill="585858"/>
          </w:tcPr>
          <w:p w:rsidR="008C24A9" w:rsidRPr="001F01EA" w:rsidRDefault="008C24A9" w:rsidP="00A2305F">
            <w:pPr>
              <w:rPr>
                <w:rFonts w:ascii="Calibri" w:eastAsia="Calibri" w:hAnsi="Calibri" w:cs="Calibri"/>
                <w:sz w:val="16"/>
                <w:szCs w:val="16"/>
                <w:lang w:eastAsia="ru-RU"/>
              </w:rPr>
            </w:pPr>
          </w:p>
        </w:tc>
        <w:tc>
          <w:tcPr>
            <w:tcW w:w="1138" w:type="dxa"/>
            <w:gridSpan w:val="2"/>
            <w:shd w:val="clear" w:color="auto" w:fill="585858"/>
          </w:tcPr>
          <w:p w:rsidR="008C24A9" w:rsidRPr="001F01EA" w:rsidRDefault="008C24A9" w:rsidP="00A2305F">
            <w:pPr>
              <w:widowControl w:val="0"/>
              <w:autoSpaceDE w:val="0"/>
              <w:autoSpaceDN w:val="0"/>
              <w:spacing w:after="0" w:line="178" w:lineRule="exact"/>
              <w:ind w:left="373" w:right="350" w:hanging="257"/>
              <w:jc w:val="center"/>
              <w:rPr>
                <w:rFonts w:ascii="Times New Roman" w:eastAsia="Times New Roman" w:hAnsi="Times New Roman" w:cs="Times New Roman"/>
                <w:sz w:val="16"/>
                <w:szCs w:val="16"/>
              </w:rPr>
            </w:pPr>
            <w:r w:rsidRPr="001F01EA">
              <w:rPr>
                <w:rFonts w:ascii="Times New Roman" w:eastAsia="Times New Roman" w:hAnsi="Times New Roman" w:cs="Times New Roman"/>
                <w:sz w:val="16"/>
                <w:szCs w:val="16"/>
              </w:rPr>
              <w:t>1-1,5</w:t>
            </w:r>
          </w:p>
        </w:tc>
      </w:tr>
    </w:tbl>
    <w:p w:rsidR="008C24A9" w:rsidRPr="001F01EA" w:rsidRDefault="008C24A9" w:rsidP="008C24A9">
      <w:pPr>
        <w:widowControl w:val="0"/>
        <w:autoSpaceDE w:val="0"/>
        <w:autoSpaceDN w:val="0"/>
        <w:spacing w:before="5" w:after="0" w:line="240" w:lineRule="auto"/>
        <w:rPr>
          <w:rFonts w:ascii="Times New Roman" w:eastAsia="Times New Roman" w:hAnsi="Times New Roman" w:cs="Times New Roman"/>
          <w:sz w:val="24"/>
          <w:szCs w:val="24"/>
        </w:rPr>
      </w:pP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Қалалық ашық кеңістіктердің жұмыс істеу тиімділігін бағалау нәтижелері</w:t>
      </w:r>
      <w:r w:rsidRPr="00D70963">
        <w:rPr>
          <w:rFonts w:ascii="Times New Roman" w:eastAsia="Times New Roman" w:hAnsi="Times New Roman" w:cs="Times New Roman"/>
          <w:sz w:val="28"/>
          <w:szCs w:val="28"/>
        </w:rPr>
        <w:t xml:space="preserve"> Алматы қаласындағы жаяу жүргіншілер кеңістігінің зерттелетін фрагменттеріндегі қалыптасқан жағдайдың сыни емес екенін көрсетті. Аумақтың 25%-ында олардың пайдалану тиімділігін сипаттайтын көрсеткіштер бар. Алайда, егер "салыстырмалы үлгі" ретінде жоғары деңгейде тиімді пайдаланылатын еуропалық жаяу жүргіншілер кеңістіктерінің көрсеткіштерімен салыстырсақ, Алматының жаяу жүргіншілер кеңістігі белгіленген талаптарға жауап бермейді.</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Сонымен қатар, зерттелетін аумақтың 75%-ын құрайтын фрагменттерде сапаны және тартымдылықты арттыру үшін іс-шаралар жүргізу қажеттігі байқалады, әсіресе отыратын орындардың орналасуы, экологиялық және көрнекі жайлылық жағдайы, қоршаған ортаның кедергісіздігі сияқты көрсеткіштер бойынша.</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Ансамбльдің композициялық маңызды элементтері (доминанттар, екпіндер мен түйіндер) ерекшеленіп, проблемалық аймақтар анықталды (диссонантты даму, соқыр қоршаулар) [2]. Сондай-ақ, көрініс кадрлары — қозғалыс процесінде қабылданған көріністер [3], ландшафт дизайнының элементтері, көлденең жер беттерінің әр түрлі текстуралары түсіріледі. Алынған материалдар тиісті схемалар мен кестелерде ресімделеді.</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Көрнекі талдаудың нәтижесі архитектуралық ансамбль элементтерінің қоғамдық құрылымдағы композициялық рөлін, сондай-ақ тарту орталықтары мен қоғамдық кеңістіктегі адамдардың іс-әрекетінің семантикалық логикасын анықтаудан тұрады. Алынған материал объектіні сценарийлік модельдеуге негіз болады (2.2.3-сурет, а-в).</w:t>
      </w:r>
    </w:p>
    <w:p w:rsidR="008C24A9" w:rsidRPr="001F01EA" w:rsidRDefault="008C24A9" w:rsidP="008C24A9">
      <w:pPr>
        <w:widowControl w:val="0"/>
        <w:autoSpaceDE w:val="0"/>
        <w:autoSpaceDN w:val="0"/>
        <w:spacing w:before="3" w:after="0" w:line="240" w:lineRule="auto"/>
        <w:ind w:right="-96" w:firstLine="567"/>
        <w:jc w:val="both"/>
        <w:rPr>
          <w:rFonts w:ascii="Times New Roman" w:eastAsia="Times New Roman" w:hAnsi="Times New Roman" w:cs="Times New Roman"/>
          <w:sz w:val="24"/>
          <w:szCs w:val="24"/>
        </w:rPr>
      </w:pPr>
    </w:p>
    <w:p w:rsidR="008C24A9" w:rsidRPr="001F01EA" w:rsidRDefault="008C24A9" w:rsidP="008C24A9">
      <w:pPr>
        <w:widowControl w:val="0"/>
        <w:autoSpaceDE w:val="0"/>
        <w:autoSpaceDN w:val="0"/>
        <w:spacing w:before="3" w:after="0" w:line="240" w:lineRule="auto"/>
        <w:ind w:right="-96"/>
        <w:jc w:val="both"/>
        <w:rPr>
          <w:rFonts w:ascii="Times New Roman" w:eastAsia="Times New Roman" w:hAnsi="Times New Roman" w:cs="Times New Roman"/>
          <w:bCs/>
          <w:sz w:val="24"/>
          <w:szCs w:val="24"/>
        </w:rPr>
      </w:pPr>
      <w:r w:rsidRPr="001F01EA">
        <w:rPr>
          <w:rFonts w:ascii="Times New Roman" w:eastAsia="Times New Roman" w:hAnsi="Times New Roman" w:cs="Times New Roman"/>
          <w:bCs/>
          <w:sz w:val="24"/>
          <w:szCs w:val="24"/>
        </w:rPr>
        <w:t xml:space="preserve">            </w:t>
      </w:r>
      <w:r w:rsidRPr="001F01EA">
        <w:rPr>
          <w:rFonts w:ascii="Times New Roman" w:eastAsia="Times New Roman" w:hAnsi="Times New Roman" w:cs="Times New Roman"/>
          <w:bCs/>
          <w:sz w:val="24"/>
          <w:szCs w:val="24"/>
          <w:lang w:val="en-US"/>
        </w:rPr>
        <w:t>a</w:t>
      </w:r>
      <w:r w:rsidRPr="001F01EA">
        <w:rPr>
          <w:rFonts w:ascii="Times New Roman" w:eastAsia="Times New Roman" w:hAnsi="Times New Roman" w:cs="Times New Roman"/>
          <w:bCs/>
          <w:sz w:val="24"/>
          <w:szCs w:val="24"/>
        </w:rPr>
        <w:t xml:space="preserve">  </w:t>
      </w:r>
      <w:r w:rsidRPr="001F01EA">
        <w:rPr>
          <w:rFonts w:ascii="Times New Roman" w:eastAsia="Times New Roman" w:hAnsi="Times New Roman" w:cs="Times New Roman"/>
          <w:bCs/>
          <w:noProof/>
          <w:sz w:val="24"/>
          <w:szCs w:val="24"/>
          <w:lang w:eastAsia="ru-RU"/>
        </w:rPr>
        <w:drawing>
          <wp:inline distT="0" distB="0" distL="0" distR="0" wp14:anchorId="653E8CC1" wp14:editId="2BAAA759">
            <wp:extent cx="1751584" cy="985265"/>
            <wp:effectExtent l="0" t="0" r="1270" b="5715"/>
            <wp:docPr id="11"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773952" cy="997847"/>
                    </a:xfrm>
                    <a:prstGeom prst="rect">
                      <a:avLst/>
                    </a:prstGeom>
                    <a:noFill/>
                    <a:ln>
                      <a:noFill/>
                    </a:ln>
                  </pic:spPr>
                </pic:pic>
              </a:graphicData>
            </a:graphic>
          </wp:inline>
        </w:drawing>
      </w:r>
      <w:r w:rsidRPr="001F01EA">
        <w:rPr>
          <w:rFonts w:ascii="Times New Roman" w:eastAsia="Times New Roman" w:hAnsi="Times New Roman" w:cs="Times New Roman"/>
          <w:bCs/>
          <w:sz w:val="24"/>
          <w:szCs w:val="24"/>
        </w:rPr>
        <w:t xml:space="preserve"> </w:t>
      </w:r>
      <w:r w:rsidR="007F5C46">
        <w:rPr>
          <w:rFonts w:ascii="Times New Roman" w:eastAsia="Times New Roman" w:hAnsi="Times New Roman" w:cs="Times New Roman"/>
          <w:bCs/>
          <w:sz w:val="24"/>
          <w:szCs w:val="24"/>
        </w:rPr>
        <w:t>б</w:t>
      </w:r>
      <w:r w:rsidRPr="001F01EA">
        <w:rPr>
          <w:rFonts w:ascii="Times New Roman" w:eastAsia="Times New Roman" w:hAnsi="Times New Roman" w:cs="Times New Roman"/>
          <w:bCs/>
          <w:sz w:val="24"/>
          <w:szCs w:val="24"/>
        </w:rPr>
        <w:t xml:space="preserve"> </w:t>
      </w:r>
      <w:r w:rsidRPr="001F01EA">
        <w:rPr>
          <w:rFonts w:ascii="Times New Roman" w:eastAsia="Times New Roman" w:hAnsi="Times New Roman" w:cs="Times New Roman"/>
          <w:bCs/>
          <w:noProof/>
          <w:sz w:val="24"/>
          <w:szCs w:val="24"/>
          <w:lang w:eastAsia="ru-RU"/>
        </w:rPr>
        <w:drawing>
          <wp:inline distT="0" distB="0" distL="0" distR="0" wp14:anchorId="4CE2D600" wp14:editId="3538A195">
            <wp:extent cx="1740819" cy="987665"/>
            <wp:effectExtent l="0" t="0" r="0" b="3175"/>
            <wp:docPr id="18"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799511" cy="1020964"/>
                    </a:xfrm>
                    <a:prstGeom prst="rect">
                      <a:avLst/>
                    </a:prstGeom>
                    <a:noFill/>
                    <a:ln>
                      <a:noFill/>
                    </a:ln>
                  </pic:spPr>
                </pic:pic>
              </a:graphicData>
            </a:graphic>
          </wp:inline>
        </w:drawing>
      </w:r>
      <w:r w:rsidRPr="001F01EA">
        <w:rPr>
          <w:rFonts w:ascii="Times New Roman" w:eastAsia="Times New Roman" w:hAnsi="Times New Roman" w:cs="Times New Roman"/>
          <w:b/>
          <w:bCs/>
          <w:sz w:val="24"/>
          <w:szCs w:val="24"/>
        </w:rPr>
        <w:t xml:space="preserve"> </w:t>
      </w:r>
      <w:r w:rsidRPr="001F01EA">
        <w:rPr>
          <w:rFonts w:ascii="Times New Roman" w:eastAsia="Times New Roman" w:hAnsi="Times New Roman" w:cs="Times New Roman"/>
          <w:bCs/>
          <w:sz w:val="24"/>
          <w:szCs w:val="24"/>
          <w:lang w:val="en-US"/>
        </w:rPr>
        <w:t>c</w:t>
      </w:r>
      <w:r w:rsidRPr="001F01EA">
        <w:rPr>
          <w:rFonts w:ascii="Times New Roman" w:eastAsia="Times New Roman" w:hAnsi="Times New Roman" w:cs="Times New Roman"/>
          <w:bCs/>
          <w:sz w:val="24"/>
          <w:szCs w:val="24"/>
        </w:rPr>
        <w:t xml:space="preserve"> </w:t>
      </w:r>
      <w:r w:rsidRPr="001F01EA">
        <w:rPr>
          <w:rFonts w:ascii="Times New Roman" w:eastAsia="Times New Roman" w:hAnsi="Times New Roman" w:cs="Times New Roman"/>
          <w:b/>
          <w:bCs/>
          <w:noProof/>
          <w:sz w:val="24"/>
          <w:szCs w:val="24"/>
          <w:lang w:eastAsia="ru-RU"/>
        </w:rPr>
        <w:drawing>
          <wp:inline distT="0" distB="0" distL="0" distR="0" wp14:anchorId="589B93F7" wp14:editId="63884577">
            <wp:extent cx="1769614" cy="996098"/>
            <wp:effectExtent l="0" t="0" r="2540" b="0"/>
            <wp:docPr id="1569348326"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1807664" cy="1017516"/>
                    </a:xfrm>
                    <a:prstGeom prst="rect">
                      <a:avLst/>
                    </a:prstGeom>
                    <a:noFill/>
                    <a:ln>
                      <a:noFill/>
                    </a:ln>
                  </pic:spPr>
                </pic:pic>
              </a:graphicData>
            </a:graphic>
          </wp:inline>
        </w:drawing>
      </w:r>
    </w:p>
    <w:p w:rsidR="008C24A9" w:rsidRPr="001F01EA" w:rsidRDefault="008C24A9" w:rsidP="008C24A9">
      <w:pPr>
        <w:widowControl w:val="0"/>
        <w:autoSpaceDE w:val="0"/>
        <w:autoSpaceDN w:val="0"/>
        <w:spacing w:before="3" w:after="0" w:line="240" w:lineRule="auto"/>
        <w:ind w:right="3"/>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Сурет </w:t>
      </w:r>
      <w:r w:rsidRPr="001F01EA">
        <w:rPr>
          <w:rFonts w:ascii="Times New Roman" w:eastAsia="Times New Roman" w:hAnsi="Times New Roman" w:cs="Times New Roman"/>
          <w:bCs/>
          <w:sz w:val="28"/>
          <w:szCs w:val="28"/>
        </w:rPr>
        <w:t xml:space="preserve">2.2.4 -  </w:t>
      </w:r>
      <w:r w:rsidRPr="00B072C6">
        <w:rPr>
          <w:rFonts w:ascii="Times New Roman" w:eastAsia="Times New Roman" w:hAnsi="Times New Roman" w:cs="Times New Roman"/>
          <w:bCs/>
          <w:sz w:val="28"/>
          <w:szCs w:val="28"/>
        </w:rPr>
        <w:t>Төменгі жағалаудың сызықтық-тораптық қоғамдық кеңістігін талдау:</w:t>
      </w:r>
    </w:p>
    <w:p w:rsidR="008C24A9" w:rsidRDefault="008C24A9" w:rsidP="008C24A9">
      <w:pPr>
        <w:widowControl w:val="0"/>
        <w:autoSpaceDE w:val="0"/>
        <w:autoSpaceDN w:val="0"/>
        <w:spacing w:before="3" w:after="0" w:line="240" w:lineRule="auto"/>
        <w:ind w:right="3" w:firstLine="709"/>
        <w:jc w:val="both"/>
        <w:rPr>
          <w:rFonts w:ascii="Times New Roman" w:eastAsia="Times New Roman" w:hAnsi="Times New Roman" w:cs="Times New Roman"/>
          <w:b/>
          <w:i/>
          <w:sz w:val="28"/>
          <w:szCs w:val="28"/>
        </w:rPr>
      </w:pPr>
      <w:r w:rsidRPr="00B072C6">
        <w:rPr>
          <w:rFonts w:ascii="Times New Roman" w:eastAsia="Times New Roman" w:hAnsi="Times New Roman" w:cs="Times New Roman"/>
          <w:b/>
          <w:i/>
          <w:sz w:val="28"/>
          <w:szCs w:val="28"/>
        </w:rPr>
        <w:t>а - жаяу жүргіншілер құрылымы; б-аумақтың көрнекі шекаралары; в-нүктелер</w:t>
      </w:r>
    </w:p>
    <w:p w:rsidR="00A2305F" w:rsidRDefault="00A2305F" w:rsidP="008C24A9">
      <w:pPr>
        <w:widowControl w:val="0"/>
        <w:autoSpaceDE w:val="0"/>
        <w:autoSpaceDN w:val="0"/>
        <w:spacing w:before="3" w:after="0" w:line="240" w:lineRule="auto"/>
        <w:ind w:right="3" w:firstLine="709"/>
        <w:jc w:val="both"/>
        <w:rPr>
          <w:rFonts w:ascii="Times New Roman" w:eastAsia="Times New Roman" w:hAnsi="Times New Roman" w:cs="Times New Roman"/>
          <w:i/>
          <w:sz w:val="28"/>
          <w:szCs w:val="28"/>
        </w:rPr>
      </w:pP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bCs/>
          <w:sz w:val="28"/>
          <w:szCs w:val="28"/>
        </w:rPr>
        <w:t>Тарихи-қала құрылысын талдау</w:t>
      </w:r>
      <w:r w:rsidRPr="00670032">
        <w:rPr>
          <w:rFonts w:ascii="Times New Roman" w:eastAsia="Times New Roman" w:hAnsi="Times New Roman" w:cs="Times New Roman"/>
          <w:sz w:val="28"/>
          <w:szCs w:val="28"/>
        </w:rPr>
        <w:t xml:space="preserve"> зерттеудің ақпараттық базасы болып табылады және тарихи құрылыс құрылымындағы объектінің үздіксіз дамуын талдаудан тұрады. Бұл процесс мұрағаттық құжаттар мен әдеби дереккөздер арқылы объектінің тарихын зерттеу негізінде жүзеге асырылады.</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sz w:val="28"/>
          <w:szCs w:val="28"/>
        </w:rPr>
        <w:lastRenderedPageBreak/>
        <w:t>Түрлік кадрлар бойынша заманауи және тарихи фотоматериалдарды (перспективалық көріністер, панорамалар, ансамбль фрагменттері) салыстыру барысында жоғалған және жаңа сәулет объектілері анықталады. Әр түрлі карталарды салыстыру кезінде ансамбльдің жоспарлау эволюциясының кезеңдері және оның одан әрі даму перспективалары анықталады.</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sz w:val="28"/>
          <w:szCs w:val="28"/>
        </w:rPr>
        <w:t>Объектінің тарихына жүгіну және оның эволюциялық дамуындағы мәдени-тарихи дәстүрлерді зерттеу кеңістіктің сәулеттік-жоспарлау ұйымындағы сабақтастықты анықтауға ықпал етеді. Талдау нәтижесі ретінде объект эволюциясының әртүрлі кезеңдерінің салыстырмалы панорамаларын және оның сипаттамалық фрагменттерін құрастыру, сәулет ескерткіштерінің архитектуралық келбетінің қоршаған құрылыспен өзгеруін және оның даму сабақтастығын анықтау болып табылады (2.3.3-сурет, г).</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bCs/>
          <w:sz w:val="28"/>
          <w:szCs w:val="28"/>
        </w:rPr>
        <w:t>Композициялық талдау</w:t>
      </w:r>
      <w:r w:rsidRPr="00670032">
        <w:rPr>
          <w:rFonts w:ascii="Times New Roman" w:eastAsia="Times New Roman" w:hAnsi="Times New Roman" w:cs="Times New Roman"/>
          <w:sz w:val="28"/>
          <w:szCs w:val="28"/>
        </w:rPr>
        <w:t xml:space="preserve"> ансамбльдің және оның фрагменттерінің композициялық тұтастығын бағалаудан, көркем образдар құрылысының заңдылықтарын білуден тұрады. Әр адам үшін архитектуралық кеңістіктің үйлесімділігін түсіну жеке және танымдық қажеттілікке байланысты. Архитектуралық ортаның ақпараттылығының жеткіліксіздігі, композициялық ұйымның болмауы жағымсыз эмоциялар тудырады. Тек айқын композициялық құрылымның болуы, оның элементтерінің семантикалық және визуалды әртүрлілігі жағымды эмоциялардың және қоршаған ортамен өзара әрекеттесудің үйлесімділігінің көзі болып табылады.</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sz w:val="28"/>
          <w:szCs w:val="28"/>
        </w:rPr>
        <w:t>Объектінің композициялық құрылымын зерттеу композициялық доминанттарды, архитектуралық екпіндерді, ансамбль шекараларын, композициялық осьтердің иерархиясын анықтаудан тұрады. Қала ландшафтында жоспарлау құрылымының дамуы анықталды. Композициялық элементтердің қала құрылысы рөлі зерттелді. Жаяу жүргіншілер байланысының аналитикалық схемалары, табиғи ландшафтпен композициялық байланыс, құрылыстың түс схемасы жасалады. Бұл жағдайда ансамбльдің диссонанттық элементтері анықталады.</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bCs/>
          <w:sz w:val="28"/>
          <w:szCs w:val="28"/>
        </w:rPr>
        <w:t>Зерттеу нәтижелері және оларды талқылау.</w:t>
      </w:r>
      <w:r w:rsidRPr="00670032">
        <w:rPr>
          <w:rFonts w:ascii="Times New Roman" w:eastAsia="Times New Roman" w:hAnsi="Times New Roman" w:cs="Times New Roman"/>
          <w:sz w:val="28"/>
          <w:szCs w:val="28"/>
        </w:rPr>
        <w:t xml:space="preserve"> Тарихи қаланың орталығын оның эволюциялық дамуында қарастыра отырып, оның тарихи дамуының шекарасында архитектуралық ансамбльдер жүйесінің қалыптасуын елестетуге болады. Бұл жүйеде қоғамдық кеңістіктерді ұйымдастыру тарихи қалыптасқан архитектуралық ортаға, оның композициялық даму тұжырымдамасына семантикалық толықтық енгізеді. Тарихи қала орталығының қорғалатын, қорғалатын немесе ықтимал ансамбльдік аумақтарының шекараларында қоғамдық кеңістікті (тораптық, сызықтық және сызықтық-тораптық) ұйымдастырудың кейбір түрлерін қарастыруға болады.</w:t>
      </w:r>
    </w:p>
    <w:p w:rsidR="00D70963" w:rsidRPr="00670032"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670032">
        <w:rPr>
          <w:rFonts w:ascii="Times New Roman" w:eastAsia="Times New Roman" w:hAnsi="Times New Roman" w:cs="Times New Roman"/>
          <w:sz w:val="28"/>
          <w:szCs w:val="28"/>
        </w:rPr>
        <w:t xml:space="preserve">Қоғамдық кеңістіктің </w:t>
      </w:r>
      <w:r w:rsidRPr="00670032">
        <w:rPr>
          <w:rFonts w:ascii="Times New Roman" w:eastAsia="Times New Roman" w:hAnsi="Times New Roman" w:cs="Times New Roman"/>
          <w:bCs/>
          <w:sz w:val="28"/>
          <w:szCs w:val="28"/>
        </w:rPr>
        <w:t>сызықтық-түйіндік типі</w:t>
      </w:r>
      <w:r w:rsidRPr="00670032">
        <w:rPr>
          <w:rFonts w:ascii="Times New Roman" w:eastAsia="Times New Roman" w:hAnsi="Times New Roman" w:cs="Times New Roman"/>
          <w:sz w:val="28"/>
          <w:szCs w:val="28"/>
        </w:rPr>
        <w:t xml:space="preserve"> аумақтық сипатқа ие, сызықтық және түйіндік кеңістіктерді біртұтас ансамбльге біріктіреді. Тәуелсіз </w:t>
      </w:r>
      <w:r w:rsidRPr="00670032">
        <w:rPr>
          <w:rFonts w:ascii="Times New Roman" w:eastAsia="Times New Roman" w:hAnsi="Times New Roman" w:cs="Times New Roman"/>
          <w:sz w:val="28"/>
          <w:szCs w:val="28"/>
        </w:rPr>
        <w:lastRenderedPageBreak/>
        <w:t>жоспарлау құрылымы мен даму сценарийін құрайтын көшелер мен алаңдар (немесе аула аумақтары) кеңістіктерінің жиынтығымен ұсынылған. Әдетте, бұл кеңістіктер тарихи қала мен сәулет ескерткіштерінің панорамалық көріністерін оңтайлы қабылдау үшін рекреациялық аймақтармен (бульварлар, скверлер, жағалаулар) және көрініс алаңдарымен ауысатын жаяу және туристік маршруттармен қалыптасады. Алматының тарихи орталығындағы осы типтегі қоғамдық кеңістіктің мысалдарына Арбате қоғамдық кеңістігі жатады.</w:t>
      </w:r>
    </w:p>
    <w:p w:rsidR="008C24A9" w:rsidRPr="001F01EA" w:rsidRDefault="008C24A9" w:rsidP="008C24A9">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p>
    <w:p w:rsidR="008C24A9" w:rsidRPr="001F01EA" w:rsidRDefault="007F5C46" w:rsidP="008C24A9">
      <w:pPr>
        <w:widowControl w:val="0"/>
        <w:autoSpaceDE w:val="0"/>
        <w:autoSpaceDN w:val="0"/>
        <w:spacing w:before="3" w:after="0" w:line="240" w:lineRule="auto"/>
        <w:ind w:right="-96"/>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ru-RU"/>
        </w:rPr>
        <w:drawing>
          <wp:inline distT="0" distB="0" distL="0" distR="0" wp14:anchorId="7DDDE528" wp14:editId="44AD2432">
            <wp:extent cx="3809178" cy="2039089"/>
            <wp:effectExtent l="0" t="0" r="1270" b="0"/>
            <wp:docPr id="87" name="Рисунок 87" descr="C:\Users\User\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9.pn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822643" cy="2046297"/>
                    </a:xfrm>
                    <a:prstGeom prst="rect">
                      <a:avLst/>
                    </a:prstGeom>
                    <a:noFill/>
                    <a:ln>
                      <a:noFill/>
                    </a:ln>
                  </pic:spPr>
                </pic:pic>
              </a:graphicData>
            </a:graphic>
          </wp:inline>
        </w:drawing>
      </w:r>
    </w:p>
    <w:p w:rsidR="008C24A9" w:rsidRDefault="008C24A9" w:rsidP="008C24A9">
      <w:pPr>
        <w:widowControl w:val="0"/>
        <w:autoSpaceDE w:val="0"/>
        <w:autoSpaceDN w:val="0"/>
        <w:spacing w:before="3" w:after="0" w:line="240" w:lineRule="auto"/>
        <w:ind w:right="3"/>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Сурет </w:t>
      </w:r>
      <w:r w:rsidRPr="001F01EA">
        <w:rPr>
          <w:rFonts w:ascii="Times New Roman" w:eastAsia="Times New Roman" w:hAnsi="Times New Roman" w:cs="Times New Roman"/>
          <w:sz w:val="28"/>
          <w:szCs w:val="28"/>
        </w:rPr>
        <w:t xml:space="preserve">2.2.5 -  </w:t>
      </w:r>
      <w:r w:rsidRPr="00AC49B8">
        <w:rPr>
          <w:rFonts w:ascii="Times New Roman" w:eastAsia="Times New Roman" w:hAnsi="Times New Roman" w:cs="Times New Roman"/>
          <w:sz w:val="28"/>
          <w:szCs w:val="28"/>
        </w:rPr>
        <w:t>Алматы қаласының сызықтық қоғамдық кеңістігін композициялық талдау (дереккөз: Автор)</w:t>
      </w:r>
    </w:p>
    <w:p w:rsidR="008C24A9" w:rsidRPr="001F01EA" w:rsidRDefault="008C24A9" w:rsidP="008C24A9">
      <w:pPr>
        <w:widowControl w:val="0"/>
        <w:autoSpaceDE w:val="0"/>
        <w:autoSpaceDN w:val="0"/>
        <w:spacing w:before="3" w:after="0" w:line="240" w:lineRule="auto"/>
        <w:ind w:right="3"/>
        <w:jc w:val="center"/>
        <w:rPr>
          <w:rFonts w:ascii="Times New Roman" w:eastAsia="Times New Roman" w:hAnsi="Times New Roman" w:cs="Times New Roman"/>
          <w:sz w:val="24"/>
          <w:szCs w:val="24"/>
        </w:rPr>
      </w:pP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Қоғамдық инфрақұрылым</w:t>
      </w:r>
      <w:r w:rsidRPr="00D70963">
        <w:rPr>
          <w:rFonts w:ascii="Times New Roman" w:eastAsia="Times New Roman" w:hAnsi="Times New Roman" w:cs="Times New Roman"/>
          <w:sz w:val="28"/>
          <w:szCs w:val="28"/>
        </w:rPr>
        <w:t xml:space="preserve"> ескі аудандарға қан тамырлары сияқты енеді, ол арқылы қазіргі өмір қаланың мәдени және тарихи матасына енуіне мүмкіндік береді (2.3.4-сурет).</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Жаяу серуендеу жолдары мен жасыл алаңдар ансамбльдің ең қызықты екпіндерін айқындайды. Әрбір осындай кеңістіктің даралығы мен эмоционалды әсерлердің әртүрлілігі қоғамдық кеңістікті ұйымдастырудағы сценарийдің негізі болып табылады.</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Қоғамдық кеңістіктің сызықтық түрі</w:t>
      </w:r>
      <w:r w:rsidRPr="00D70963">
        <w:rPr>
          <w:rFonts w:ascii="Times New Roman" w:eastAsia="Times New Roman" w:hAnsi="Times New Roman" w:cs="Times New Roman"/>
          <w:sz w:val="28"/>
          <w:szCs w:val="28"/>
        </w:rPr>
        <w:t xml:space="preserve"> кеңістіктің геометриясымен белгіленген бір ось бойымен қозғалу кезінде пайда болатын, бірқатар суреттердің дәйекті қосылуына негізделген объектілермен ұсынылады: көшелер, жаяу жүргіншілер жолдары, су артериялары [4, 27-бет]. Мұндай кеңістіктің негізгі функционалдық компоненті — қозғалыс. Бұл кеңістіктің мысалы ретінде Алматы сәулет өнерінің үш ғасырлық дамуының ізі жатқан көшелерді көрсетуге болады. Тарихи уақыт аралығында олардың дамуы архитектуралық ансамбльге айналады. Эволюциялық формацияның негізі — сәулет-қала құрылысы жоспарының тұтастығы. Мұндай ансамбльдер жаяу жүргіншілер қозғалысын ұйымдастырумен, сауда және ойын-сауық мекемелерімен жаңа функционалдық қызметтерді құрумен, көлікті толық немесе ішінара алып тастаумен (демалыс және мереке күндері) дамиды. Мұндай іс-шаралар ансамбльдің тұтас </w:t>
      </w:r>
      <w:r w:rsidRPr="00D70963">
        <w:rPr>
          <w:rFonts w:ascii="Times New Roman" w:eastAsia="Times New Roman" w:hAnsi="Times New Roman" w:cs="Times New Roman"/>
          <w:sz w:val="28"/>
          <w:szCs w:val="28"/>
        </w:rPr>
        <w:lastRenderedPageBreak/>
        <w:t>қабылдауына және қоғамдық кеңістіктің толыққанды дамуына ықпал етеді.</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Қоғамдық кеңістіктің тораптық түрі</w:t>
      </w:r>
      <w:r w:rsidRPr="00D70963">
        <w:rPr>
          <w:rFonts w:ascii="Times New Roman" w:eastAsia="Times New Roman" w:hAnsi="Times New Roman" w:cs="Times New Roman"/>
          <w:sz w:val="28"/>
          <w:szCs w:val="28"/>
        </w:rPr>
        <w:t xml:space="preserve"> центризмге, жоспарда бірыңғай пятнама дақ қалыптастыруға және қоғамдық кеңістіктің әлеуметтік функцияларының барынша толық жүзеге асырылатын «болу үшін» кеңістікке ұмтылады. Мұндай кеңістік — собордың алдындағы алаң немесе белгілі бір басым функциясы бар сәулет ескерткіші (театр, мұражай, көрме). Белгілі бір функцияның дамуы және оның орындылығы қоғамдық кеңістікті алдын-ала анықтайды. Қаланың тарихи құрылысының бір бөлігі және табиғи ландшафты бар басым сәулет ескерткіші сәулет ансамблін ұсынады. Композициялық шешімнің айрықша ерекшелігі объектіні қабылдауда да, оның элементтерінің композициялық байланысында да сабақтастықтың даму сценарийі мен тұтастық принципімен анықталады.</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Архитектуралық кеңістіктің композициялық ұйымдастырылуы</w:t>
      </w:r>
      <w:r w:rsidRPr="00D70963">
        <w:rPr>
          <w:rFonts w:ascii="Times New Roman" w:eastAsia="Times New Roman" w:hAnsi="Times New Roman" w:cs="Times New Roman"/>
          <w:sz w:val="28"/>
          <w:szCs w:val="28"/>
        </w:rPr>
        <w:t xml:space="preserve"> туралы идеялар оның қасиеттерін қабылдау негізінде жасалады — масштабты және пропорционалды құрылым, масштаб, түс-жарық қатынастары және т.б. Сәулет кеңістігіндегі қозғалыстар оның архитектуралық бейнесінің қасиеттеріне (кең, тығыз), әртүрлі қозғалыс жылдамдығымен (жаяу жүргінші, көлік) байланысты болады. Қоғамдық кеңістіктің архитектурасы мен пәндік ортасы адамның мінез-құлқының бағдарламасын (сценарийін) және оның іс-әрекетінің сипатын білдіреді. Архитектуралық кеңістік сезімі адамның кеңістіктік-уақыттық ұйымға қатысуында және кеңістіктегі қозғалыс мағыналарында көрінеді. Бұрын қарастырылған әдістерді қолдана отырып, объектіні зерттеу оның композициялық ұйымының ерекшеліктерін келесі позициялар бойынша анықтады: объектінің масштабы, оның қала құрылысы рөліне және қоршаған ландшафтқа сәйкестігі; қабылдаудың кеңістіктік тұжырымдамасы; тарихи сабақтастық; көлемдік-кеңістіктік шешімнің тұтастығы.</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Кеңістіктің масштабы</w:t>
      </w:r>
      <w:r w:rsidRPr="00D70963">
        <w:rPr>
          <w:rFonts w:ascii="Times New Roman" w:eastAsia="Times New Roman" w:hAnsi="Times New Roman" w:cs="Times New Roman"/>
          <w:sz w:val="28"/>
          <w:szCs w:val="28"/>
        </w:rPr>
        <w:t xml:space="preserve"> қала құрылысы жағдайындағы мәнмен анықталады және оның өлшемдеріне байланысты болады. Өлшемдер жалпы пропорцияларды анықтайды, олар кеңістіктің кеңдігі немесе оқшаулануы немесе оның жеке фрагменттері мен олардағы әлеуметтік өзара әрекеттесу сипаты туралы әсер қалдырады. Архитектуралық ортамен эмоционалды байланыс өмірлік процестердің материалдық-кеңістіктік ұйымдастырылуына ықпал етеді. Жайлы қоршаулар, жаяу жүргіншілер көшелері мен галереялар адамның масштабына сәйкес келеді, сонымен бірге жаяу жүргіншілерге арналған эспланадалар, көпірлер мен бульварлар — қаланың ауқымы. Адамның қауіпсіздігін, қоршаған ортаның жайлылығын сезіну адамның қоршаған ортаның масштабтылығына, көлемдер мен кеңістіктердің үйлесімді пропорцияларына ықпал етеді.</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Жасыл кеңістіктер жүйесі мен рельеф</w:t>
      </w:r>
      <w:r w:rsidRPr="00D70963">
        <w:rPr>
          <w:rFonts w:ascii="Times New Roman" w:eastAsia="Times New Roman" w:hAnsi="Times New Roman" w:cs="Times New Roman"/>
          <w:sz w:val="28"/>
          <w:szCs w:val="28"/>
        </w:rPr>
        <w:t xml:space="preserve"> архитектуралық ансамбльдің кеңістіктік құрамының және оның жоспарлау құрылымының ажырамас бөлігі </w:t>
      </w:r>
      <w:r w:rsidRPr="00D70963">
        <w:rPr>
          <w:rFonts w:ascii="Times New Roman" w:eastAsia="Times New Roman" w:hAnsi="Times New Roman" w:cs="Times New Roman"/>
          <w:sz w:val="28"/>
          <w:szCs w:val="28"/>
        </w:rPr>
        <w:lastRenderedPageBreak/>
        <w:t>болып табылады. Сәулет пен табиғаттың өзара байланысын талдау, ландшафт компоненттерін анықтау олардың ансамбль құрылымын және оның ауқымын қалыптастырудағы композициялық мүмкіндіктерін ашады. Қабылдаудың кеңістіктік тұжырымдамасы қалалық кеңістіктің осы түріндегі адамдардың мінез-құлқына сәйкес мұқият пысықталады. Бұл жағдайда қозғалыс пен эмоционалды тәжірибе сценарийімен байланысты жергілікті кеңістіктер жүйесінде жеке мизансценалар қалыптасады. Кеңістіктің жалпы сценарийі контекстіндегі мизансценалар нақты кеңістіктік шеңберлер мен олардың тақырыптық мазмұны бар уақыт бойынша шектеулі, тәуелсіз орта процесінің фрагменттері болып табылады [8].</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Мизансцен</w:t>
      </w:r>
      <w:r w:rsidRPr="00D70963">
        <w:rPr>
          <w:rFonts w:ascii="Times New Roman" w:eastAsia="Times New Roman" w:hAnsi="Times New Roman" w:cs="Times New Roman"/>
          <w:sz w:val="28"/>
          <w:szCs w:val="28"/>
        </w:rPr>
        <w:t xml:space="preserve"> болжаған адамдардың әрекеттері оның ауқымына (өлшемдеріне) және шекаралардың сипатына байланысты болады.</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Кеңістікті ұйымдастырудың архитектуралық әдістері</w:t>
      </w:r>
      <w:r w:rsidRPr="00D70963">
        <w:rPr>
          <w:rFonts w:ascii="Times New Roman" w:eastAsia="Times New Roman" w:hAnsi="Times New Roman" w:cs="Times New Roman"/>
          <w:sz w:val="28"/>
          <w:szCs w:val="28"/>
        </w:rPr>
        <w:t xml:space="preserve"> адамның қабылдау ерекшеліктеріне негізделген. И. А. Строутманис белгілі бір архитектуралық ортадан туындаған эмоционалды-эстетикалық тәжірибелердің жалпы сипатына кинестезиялық (қозғалыс тудыратын сезімдер) және тактильді сезімдердің (тікелей жанасуға байланысты сезімдер) ерекше әсерін атап өтті [9]. Нысанның жоспарлау құрамындағы көлденең беттердің текстураларының әртүрлілігі, олардың сезімі мен эмоционалды тәжірибесі қоғамдық кеңістікті қабылдауды байытады. Кеңістіктің материалдық элементтері сонымен бірге ақпаратты тасымалдайтын және оның көркемдік бейнесін білдіретін белгілер болып табылады. Архитектуралық ортаның экспрессивтілігі: массалардың ұйымдастырылуы, архитектуралық элементтердің икемділігі, беттердің құрылымы мен түсі. Бұл элементтер сонымен қатар жеке тұлға архитектуралық форманың функционалды түрі туралы қажетті ақпаратты алатын белгілерді білдіреді (мысалы, күмбез немесе мүсін, қасбеттің немесе жер бетінің бөлінуі). Семиотика ұғымдарында архитектуралық-кеңістіктік композиция (форма) сияқты материалдық объект көркем образ түрінде жасалған, сонымен қатар белгі ретінде әрекет етеді [10, Б. 14]. Бұл жағдайда ансамбльдің қабылдау жолындағы көрнекті элементтерді бөлектеу олардың өзара байланысының кеңістіктік тұжырымдамасын анықтайды, әсіресе егер бұл белгілер өткеннің бейнелерімен байланысты болса.</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Тарихи сабақтастық.</w:t>
      </w:r>
      <w:r w:rsidRPr="00D70963">
        <w:rPr>
          <w:rFonts w:ascii="Times New Roman" w:eastAsia="Times New Roman" w:hAnsi="Times New Roman" w:cs="Times New Roman"/>
          <w:sz w:val="28"/>
          <w:szCs w:val="28"/>
        </w:rPr>
        <w:t xml:space="preserve"> Қоғамдық кеңістіктердің композициялық ұйымы дәуірдің белгілері мен рәміздерін, стильдің көркемдік канондарын сабақтастық пен түсіндіруге негізделген. Қаланың әр фрагментінің мәдени-тарихи құндылықтары мен өзіндік ерекшелігі қоғамдық кеңістіктің архитектуралық құрамына әр түрлі мағына береді. Төменгі Ангара жағалауы фрагментінің рекреациялық аймағын абаттандыру мәдени-тарихи ортаның қазіргі заманғы даму құралы ретінде тарихи сабақтастықты пайдаланудың мысалы болып табылады. Кеңістіктің жаңа пластикалық компоненттері мәдени маяктардың бір </w:t>
      </w:r>
      <w:r w:rsidRPr="00D70963">
        <w:rPr>
          <w:rFonts w:ascii="Times New Roman" w:eastAsia="Times New Roman" w:hAnsi="Times New Roman" w:cs="Times New Roman"/>
          <w:sz w:val="28"/>
          <w:szCs w:val="28"/>
        </w:rPr>
        <w:lastRenderedPageBreak/>
        <w:t>түрін білдіреді — қазіргі дәуірдің жаңа рәміздерімен байытылған қаланың дамуы мен дамуының белгілері. Сонымен қатар, архитектуралық-тарихи орта оның дамуы мен семантикалық байытудың нұсқалары үшін композициялық-кеңістіктік негіз болып қала береді.</w:t>
      </w:r>
    </w:p>
    <w:p w:rsidR="00D70963" w:rsidRPr="00D70963" w:rsidRDefault="00D70963" w:rsidP="00D70963">
      <w:pPr>
        <w:widowControl w:val="0"/>
        <w:autoSpaceDE w:val="0"/>
        <w:autoSpaceDN w:val="0"/>
        <w:spacing w:before="3" w:after="0" w:line="240" w:lineRule="auto"/>
        <w:ind w:right="-96"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Көрнекі байланыстар</w:t>
      </w:r>
      <w:r w:rsidRPr="00D70963">
        <w:rPr>
          <w:rFonts w:ascii="Times New Roman" w:eastAsia="Times New Roman" w:hAnsi="Times New Roman" w:cs="Times New Roman"/>
          <w:sz w:val="28"/>
          <w:szCs w:val="28"/>
        </w:rPr>
        <w:t xml:space="preserve"> кеңістіктік элементтердің бағыныштылығын күшейте отырып, жоспарлау құрамының осьтерімен сәйкес келуі мүмкін, бірақ қабылдау тұжырымдамасына байланысты әртүрлі эффектілерді (біртіндеп жақындау немесе күтпеген ашылу) құра алады. Кеңістіктік форманың композициялық қасиеттері (контурлардың геометриясы, пропорционалдылық, ритмді құрылым, бейнелеу) көлемдік-кеңістіктік ұйымның құралдары мен әдістерінің әртүрлі палитрасын білдіреді. Оның негізінде тарихи қалыптасқан ортамен байланысты объектінің кеңістіктік даму сценарийі жатыр.</w:t>
      </w:r>
    </w:p>
    <w:p w:rsidR="008C24A9" w:rsidRPr="001F01EA" w:rsidRDefault="008C24A9" w:rsidP="008C24A9">
      <w:pPr>
        <w:widowControl w:val="0"/>
        <w:autoSpaceDE w:val="0"/>
        <w:autoSpaceDN w:val="0"/>
        <w:spacing w:before="3" w:after="0" w:line="240" w:lineRule="auto"/>
        <w:ind w:right="-96" w:firstLine="567"/>
        <w:jc w:val="both"/>
        <w:rPr>
          <w:rFonts w:ascii="Times New Roman" w:eastAsia="Times New Roman" w:hAnsi="Times New Roman" w:cs="Times New Roman"/>
          <w:sz w:val="24"/>
          <w:szCs w:val="24"/>
        </w:rPr>
      </w:pPr>
      <w:r w:rsidRPr="001F01EA">
        <w:rPr>
          <w:rFonts w:ascii="Times New Roman" w:eastAsia="Times New Roman" w:hAnsi="Times New Roman" w:cs="Times New Roman"/>
          <w:sz w:val="24"/>
          <w:szCs w:val="24"/>
        </w:rPr>
        <w:t xml:space="preserve"> </w:t>
      </w:r>
    </w:p>
    <w:p w:rsidR="008C24A9" w:rsidRPr="001F01EA" w:rsidRDefault="00D00E26" w:rsidP="008C24A9">
      <w:pPr>
        <w:widowControl w:val="0"/>
        <w:autoSpaceDE w:val="0"/>
        <w:autoSpaceDN w:val="0"/>
        <w:spacing w:before="3" w:after="0" w:line="240" w:lineRule="auto"/>
        <w:ind w:right="-96"/>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ru-RU"/>
        </w:rPr>
        <w:drawing>
          <wp:inline distT="0" distB="0" distL="0" distR="0" wp14:anchorId="415264F6" wp14:editId="10F80032">
            <wp:extent cx="3263900" cy="3806190"/>
            <wp:effectExtent l="0" t="0" r="0" b="3810"/>
            <wp:docPr id="88" name="Рисунок 88" descr="C:\Users\User\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0.png"/>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263900" cy="3806190"/>
                    </a:xfrm>
                    <a:prstGeom prst="rect">
                      <a:avLst/>
                    </a:prstGeom>
                    <a:noFill/>
                    <a:ln>
                      <a:noFill/>
                    </a:ln>
                  </pic:spPr>
                </pic:pic>
              </a:graphicData>
            </a:graphic>
          </wp:inline>
        </w:drawing>
      </w:r>
    </w:p>
    <w:p w:rsidR="008C24A9" w:rsidRPr="001F01EA" w:rsidRDefault="008C24A9" w:rsidP="008C24A9">
      <w:pPr>
        <w:widowControl w:val="0"/>
        <w:autoSpaceDE w:val="0"/>
        <w:autoSpaceDN w:val="0"/>
        <w:spacing w:before="3" w:after="0" w:line="240" w:lineRule="auto"/>
        <w:ind w:right="882" w:firstLine="567"/>
        <w:jc w:val="both"/>
        <w:rPr>
          <w:rFonts w:ascii="Times New Roman" w:eastAsia="Times New Roman" w:hAnsi="Times New Roman" w:cs="Times New Roman"/>
          <w:b/>
          <w:bCs/>
          <w:sz w:val="24"/>
          <w:szCs w:val="24"/>
        </w:rPr>
      </w:pPr>
    </w:p>
    <w:p w:rsidR="008C24A9" w:rsidRDefault="008C24A9" w:rsidP="008C24A9">
      <w:pPr>
        <w:widowControl w:val="0"/>
        <w:autoSpaceDE w:val="0"/>
        <w:autoSpaceDN w:val="0"/>
        <w:spacing w:before="3" w:after="0" w:line="240" w:lineRule="auto"/>
        <w:ind w:right="3"/>
        <w:jc w:val="center"/>
        <w:rPr>
          <w:rFonts w:ascii="Times New Roman" w:eastAsia="Times New Roman" w:hAnsi="Times New Roman" w:cs="Times New Roman"/>
          <w:bCs/>
          <w:sz w:val="28"/>
          <w:szCs w:val="28"/>
        </w:rPr>
      </w:pPr>
      <w:r w:rsidRPr="00D00E26">
        <w:rPr>
          <w:rFonts w:ascii="Times New Roman" w:eastAsia="Times New Roman" w:hAnsi="Times New Roman" w:cs="Times New Roman"/>
          <w:bCs/>
          <w:sz w:val="28"/>
          <w:szCs w:val="28"/>
        </w:rPr>
        <w:t xml:space="preserve">Сурет 2.2.6 </w:t>
      </w:r>
      <w:r w:rsidR="00D70963" w:rsidRPr="00D00E26">
        <w:rPr>
          <w:rFonts w:ascii="Times New Roman" w:eastAsia="Times New Roman" w:hAnsi="Times New Roman" w:cs="Times New Roman"/>
          <w:bCs/>
          <w:sz w:val="28"/>
          <w:szCs w:val="28"/>
        </w:rPr>
        <w:t>- Қоғамдық</w:t>
      </w:r>
      <w:r w:rsidRPr="00D00E26">
        <w:rPr>
          <w:rFonts w:ascii="Times New Roman" w:eastAsia="Times New Roman" w:hAnsi="Times New Roman" w:cs="Times New Roman"/>
          <w:bCs/>
          <w:sz w:val="28"/>
          <w:szCs w:val="28"/>
        </w:rPr>
        <w:t xml:space="preserve"> кеңістікті көлемдік-кеңістіктік ұйымдастырудағы композициялық экспрессивтілік әдістері. Л.В. Козлованың суреттері мен схемалары [88]</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Тарихи ансамбльдердің композициялық талдауы</w:t>
      </w:r>
      <w:r w:rsidRPr="00D70963">
        <w:rPr>
          <w:rFonts w:ascii="Times New Roman" w:eastAsia="Times New Roman" w:hAnsi="Times New Roman" w:cs="Times New Roman"/>
          <w:sz w:val="28"/>
          <w:szCs w:val="28"/>
        </w:rPr>
        <w:t xml:space="preserve"> қоғамдық кеңістіктердің ұйымдастырылуының архитектуралық-кеңістіктік композицияның негізін құрайтын архитектуралық-тарихи ортаның семантикалық және визуалды элементтерімен тығыз байланысты екенін растайды. Мысалы, храмдардың тік көлемі ансамбль құрамындағы эмоционалды түйіндерді қалыптастырады және </w:t>
      </w:r>
      <w:r w:rsidRPr="00D70963">
        <w:rPr>
          <w:rFonts w:ascii="Times New Roman" w:eastAsia="Times New Roman" w:hAnsi="Times New Roman" w:cs="Times New Roman"/>
          <w:sz w:val="28"/>
          <w:szCs w:val="28"/>
        </w:rPr>
        <w:lastRenderedPageBreak/>
        <w:t>объектінің композициялық құрылымында басым элемент болып табылады. Бұл жағдайда композициялық орталықтар мен белсенді осьтер белгілі бір семантикалық жүктемеге ие болуы тиіс. Егер объектінің мағынасы мен маңыздылығын растайтын ресми ось ерекшеленбесе, ансамбль құрамының тұтастығын бұзатын диссонанс немесе проблемалық жағдай туындайды (2.3.5-сурет).</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Зерттеу нәтижелері қоғамдық кеңістіктің композициялық ұйымын төрт негізгі позиция бойынша сипаттауға мүмкіндік берді: масштаб, тұжырымдамалық негіз, сабақтастық және тұтастық. Бұл зерттеулердің басты нысаны — қала орталығының архитектуралық-тарихи ортасы, оның барлық түрлендірулер мен композициялық позициялардағы контексті.</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Архитектуралық кеңістіктің композициялық қасиеттерін ұсыну және бағалау</w:t>
      </w:r>
      <w:r w:rsidRPr="00D70963">
        <w:rPr>
          <w:rFonts w:ascii="Times New Roman" w:eastAsia="Times New Roman" w:hAnsi="Times New Roman" w:cs="Times New Roman"/>
          <w:sz w:val="28"/>
          <w:szCs w:val="28"/>
        </w:rPr>
        <w:t xml:space="preserve"> (формалардың ауқымдылығы мен пропорционалдылығы, идеялар мен бейнелердің толықтығы, функционалды ұйымдастырудың орындылығы және т.б.) адам жасай алады және қажет. Ол сәулет ортасын мағынамен және әлеуметтік маңыздылықпен толтырады, оны көркемдік танымның объектісі ретінде қабылдайды және одан әрі жетілдіруге қатысады.</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bCs/>
          <w:sz w:val="28"/>
          <w:szCs w:val="28"/>
        </w:rPr>
        <w:t>Қалалық орталықтың құрылымындағы қоғамдық кеңістіктің</w:t>
      </w:r>
      <w:r w:rsidRPr="00D70963">
        <w:rPr>
          <w:rFonts w:ascii="Times New Roman" w:eastAsia="Times New Roman" w:hAnsi="Times New Roman" w:cs="Times New Roman"/>
          <w:sz w:val="28"/>
          <w:szCs w:val="28"/>
        </w:rPr>
        <w:t xml:space="preserve"> (түйіндік, сызықтық, сызықтық-түйіндік) типологиялық сипаттамаларын зерттеу, архитектуралық-тарихи ортаның сақталуын ескере отырып, олардың композициялық даму тенденцияларын ашады. Бұл өзгерістердің ақпараттық негізі — мәдени-тарихи мұраны зерттеу және сабақтастықты талдау болып табылады. Қала құрылысы жағдайын визуалды талдау оның композициялық шешімін қабылдау сценарийін қалыптастырады. Композициялық талдау тарихи қалыптасқан ортаның мәнмәтінін ашады.</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Ұсынылған зерттеу әдістемесі объектінің композициялық ұйымдастырылуының келесі ерекшеліктерін анықтайды:</w:t>
      </w:r>
    </w:p>
    <w:p w:rsid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а) </w:t>
      </w:r>
      <w:r w:rsidRPr="00D70963">
        <w:rPr>
          <w:rFonts w:ascii="Times New Roman" w:eastAsia="Times New Roman" w:hAnsi="Times New Roman" w:cs="Times New Roman"/>
          <w:bCs/>
          <w:sz w:val="28"/>
          <w:szCs w:val="28"/>
        </w:rPr>
        <w:t>Масштаб</w:t>
      </w:r>
      <w:r w:rsidRPr="00D70963">
        <w:rPr>
          <w:rFonts w:ascii="Times New Roman" w:eastAsia="Times New Roman" w:hAnsi="Times New Roman" w:cs="Times New Roman"/>
          <w:sz w:val="28"/>
          <w:szCs w:val="28"/>
        </w:rPr>
        <w:t xml:space="preserve"> объектінің қоршаған ландшафтпен байланысының маңызды құралы болып табылады;</w:t>
      </w:r>
    </w:p>
    <w:p w:rsid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б) </w:t>
      </w:r>
      <w:r w:rsidRPr="00D70963">
        <w:rPr>
          <w:rFonts w:ascii="Times New Roman" w:eastAsia="Times New Roman" w:hAnsi="Times New Roman" w:cs="Times New Roman"/>
          <w:bCs/>
          <w:sz w:val="28"/>
          <w:szCs w:val="28"/>
        </w:rPr>
        <w:t>Қала құрылымындағы объектіні қабылдаудың кеңістіктік тұжырымдамасы</w:t>
      </w:r>
      <w:r w:rsidRPr="00D70963">
        <w:rPr>
          <w:rFonts w:ascii="Times New Roman" w:eastAsia="Times New Roman" w:hAnsi="Times New Roman" w:cs="Times New Roman"/>
          <w:sz w:val="28"/>
          <w:szCs w:val="28"/>
        </w:rPr>
        <w:t xml:space="preserve"> — оны сценарийлік модельдеудің негізі;</w:t>
      </w:r>
    </w:p>
    <w:p w:rsid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в) </w:t>
      </w:r>
      <w:r w:rsidRPr="00D70963">
        <w:rPr>
          <w:rFonts w:ascii="Times New Roman" w:eastAsia="Times New Roman" w:hAnsi="Times New Roman" w:cs="Times New Roman"/>
          <w:bCs/>
          <w:sz w:val="28"/>
          <w:szCs w:val="28"/>
        </w:rPr>
        <w:t>Тарихи сабақтастық</w:t>
      </w:r>
      <w:r w:rsidRPr="00D70963">
        <w:rPr>
          <w:rFonts w:ascii="Times New Roman" w:eastAsia="Times New Roman" w:hAnsi="Times New Roman" w:cs="Times New Roman"/>
          <w:sz w:val="28"/>
          <w:szCs w:val="28"/>
        </w:rPr>
        <w:t xml:space="preserve"> мәдени-тарихи ортада композициялық қалыптасу құралы болып табылады;</w:t>
      </w:r>
    </w:p>
    <w:p w:rsidR="00D70963" w:rsidRPr="00D70963" w:rsidRDefault="00D70963" w:rsidP="00D70963">
      <w:pPr>
        <w:widowControl w:val="0"/>
        <w:autoSpaceDE w:val="0"/>
        <w:autoSpaceDN w:val="0"/>
        <w:spacing w:before="3" w:after="0" w:line="240" w:lineRule="auto"/>
        <w:ind w:right="3" w:firstLine="709"/>
        <w:jc w:val="both"/>
        <w:rPr>
          <w:rFonts w:ascii="Times New Roman" w:eastAsia="Times New Roman" w:hAnsi="Times New Roman" w:cs="Times New Roman"/>
          <w:sz w:val="28"/>
          <w:szCs w:val="28"/>
        </w:rPr>
      </w:pPr>
      <w:r w:rsidRPr="00D70963">
        <w:rPr>
          <w:rFonts w:ascii="Times New Roman" w:eastAsia="Times New Roman" w:hAnsi="Times New Roman" w:cs="Times New Roman"/>
          <w:sz w:val="28"/>
          <w:szCs w:val="28"/>
        </w:rPr>
        <w:t xml:space="preserve">г) </w:t>
      </w:r>
      <w:r w:rsidRPr="00D70963">
        <w:rPr>
          <w:rFonts w:ascii="Times New Roman" w:eastAsia="Times New Roman" w:hAnsi="Times New Roman" w:cs="Times New Roman"/>
          <w:bCs/>
          <w:sz w:val="28"/>
          <w:szCs w:val="28"/>
        </w:rPr>
        <w:t>Қоғамдық кеңістік элементтері мен оның архитектуралық шекараларының көлемдік-кеңістіктік шешімінің тұтастығы.</w:t>
      </w:r>
    </w:p>
    <w:p w:rsidR="008C24A9" w:rsidRPr="001F01EA" w:rsidRDefault="008C24A9" w:rsidP="008C24A9">
      <w:pPr>
        <w:widowControl w:val="0"/>
        <w:autoSpaceDE w:val="0"/>
        <w:autoSpaceDN w:val="0"/>
        <w:spacing w:before="3" w:after="0" w:line="240" w:lineRule="auto"/>
        <w:ind w:right="3" w:firstLine="709"/>
        <w:jc w:val="both"/>
        <w:rPr>
          <w:rFonts w:ascii="Times New Roman" w:eastAsia="Times New Roman" w:hAnsi="Times New Roman" w:cs="Times New Roman"/>
          <w:b/>
          <w:sz w:val="24"/>
          <w:szCs w:val="24"/>
        </w:rPr>
      </w:pPr>
    </w:p>
    <w:p w:rsidR="008C24A9" w:rsidRDefault="008C24A9" w:rsidP="006C4ADA">
      <w:pPr>
        <w:widowControl w:val="0"/>
        <w:numPr>
          <w:ilvl w:val="1"/>
          <w:numId w:val="14"/>
        </w:numPr>
        <w:autoSpaceDE w:val="0"/>
        <w:autoSpaceDN w:val="0"/>
        <w:spacing w:before="3" w:after="0" w:line="240" w:lineRule="auto"/>
        <w:ind w:left="0" w:right="3" w:firstLine="709"/>
        <w:contextualSpacing/>
        <w:jc w:val="both"/>
        <w:rPr>
          <w:rFonts w:ascii="Times New Roman" w:eastAsia="Times New Roman" w:hAnsi="Times New Roman" w:cs="Times New Roman"/>
          <w:b/>
          <w:sz w:val="28"/>
          <w:szCs w:val="28"/>
        </w:rPr>
      </w:pPr>
      <w:r w:rsidRPr="00C97379">
        <w:rPr>
          <w:rFonts w:ascii="Times New Roman" w:eastAsia="Times New Roman" w:hAnsi="Times New Roman" w:cs="Times New Roman"/>
          <w:b/>
          <w:sz w:val="28"/>
          <w:szCs w:val="28"/>
        </w:rPr>
        <w:t>Архитектуралық дизайн коды негізінде қалалық ортаның ашық түсті ұйымын қалыптастырудағы қала құрылысы құрылымының әсері</w:t>
      </w:r>
    </w:p>
    <w:p w:rsidR="00A2305F" w:rsidRPr="001F01EA" w:rsidRDefault="00A2305F" w:rsidP="00A2305F">
      <w:pPr>
        <w:widowControl w:val="0"/>
        <w:tabs>
          <w:tab w:val="left" w:pos="0"/>
        </w:tabs>
        <w:autoSpaceDE w:val="0"/>
        <w:autoSpaceDN w:val="0"/>
        <w:spacing w:before="3" w:after="0" w:line="240" w:lineRule="auto"/>
        <w:ind w:left="1429" w:right="3"/>
        <w:contextualSpacing/>
        <w:jc w:val="both"/>
        <w:rPr>
          <w:rFonts w:ascii="Times New Roman" w:eastAsia="Times New Roman" w:hAnsi="Times New Roman" w:cs="Times New Roman"/>
          <w:b/>
          <w:sz w:val="28"/>
          <w:szCs w:val="28"/>
        </w:rPr>
      </w:pP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Сәулеттік ортадағы түстің рөлі</w:t>
      </w:r>
      <w:r w:rsidRPr="00E50888">
        <w:rPr>
          <w:rFonts w:ascii="Times New Roman" w:eastAsia="Times New Roman" w:hAnsi="Times New Roman" w:cs="Times New Roman"/>
          <w:sz w:val="28"/>
          <w:szCs w:val="28"/>
        </w:rPr>
        <w:t xml:space="preserve"> бағаламауға болмайды. Түс адамға </w:t>
      </w:r>
      <w:r w:rsidRPr="00E50888">
        <w:rPr>
          <w:rFonts w:ascii="Times New Roman" w:eastAsia="Times New Roman" w:hAnsi="Times New Roman" w:cs="Times New Roman"/>
          <w:sz w:val="28"/>
          <w:szCs w:val="28"/>
        </w:rPr>
        <w:lastRenderedPageBreak/>
        <w:t>психологиялық және физикалық әсер ету көзі бола отырып, іс-әрекетке, тыныштандыруға және тіпті депрессияға әкелуі мүмкін. Қалалық ортада түс адамның жағдайына эмоционалды әсер етумен қатар, жеке сәулет объектісінің де, тұтастай алғанда архитектуралық ортаның да өзіндік ерекшелігін баса алатын күшті форма түзуші құрал болып табылады. Әмбебап ортаны жобалау кезінде түстердің навигациялық функциялары да үлкен рөл атқарады.</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Қаланың колористикасы тұжырымдамасын әзірлеу</w:t>
      </w:r>
      <w:r w:rsidRPr="00E50888">
        <w:rPr>
          <w:rFonts w:ascii="Times New Roman" w:eastAsia="Times New Roman" w:hAnsi="Times New Roman" w:cs="Times New Roman"/>
          <w:sz w:val="28"/>
          <w:szCs w:val="28"/>
        </w:rPr>
        <w:t xml:space="preserve"> әртүрлі факторлардың жиынтығын ескере отырып жасалуы керек. Кешенді тәсіл олардың қолданылу реттілігін анықтау, сондай-ақ олардың арасындағы өзара әрекеттесуді айқындау мақсатында әр нақты аймақ үшін факторлардың маңыздылығын анықтауды қамтиды. Бұл белгілі бір аймаққа қатысты әртүрлі факторлардың қандай қатынаста ескерілетінін түсінуге мүмкіндік береді. Мысалы, түрлі-түсті дәстүрлер қалыптаспайтын жас солтүстік қалаларда табиғи-климаттық факторлар маңызды болса, қалыптасқан тарихи дамуы бар қалалар үшін қала құрылысы құрылымы мен тарихи полихромия факторлары басым болады [8]. Біз кез-келген географиялық жағдайда қаланың түс ортасын жобалау кезінде ескерілуі тиіс факторлардың бірнеше негізгі топтарын бөліп көрсетеміз.</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Факторлардың 1-ші тобы – табиғи-климаттық факторлар.</w:t>
      </w:r>
      <w:r w:rsidRPr="00E50888">
        <w:rPr>
          <w:rFonts w:ascii="Times New Roman" w:eastAsia="Times New Roman" w:hAnsi="Times New Roman" w:cs="Times New Roman"/>
          <w:sz w:val="28"/>
          <w:szCs w:val="28"/>
        </w:rPr>
        <w:t xml:space="preserve"> Олар түс ортасының қалыптасуына және оны адамның қабылдауына әсер етеді. Бұл топқа мыналар жатады: жер бедерінің сипаты, табиғи ландшафттың құрылымы, температура мен ылғалдылық режимдері, оқшаулау жағдайлары, гүл тасымалдаушылар (минералды тас, топырақ және т.б.), өсімдіктер (бұталар, гүлдер, ағаштар, шөптер), сондай-ақ су объектілері мен аспан. Аймаққа байланысты басым түстердің белгілі бір палитрасы қалыптасады, оған гүл тасымалдаушылар топтары да қосылуы тиіс. Сәулетші қалалық кеңістікпен жұмыс жасағанда қолда бар қала құрылысы жағдайларын табиғи-аумақтық ерекшеліктерімен бірге ескеруі қажет.</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Факторлардың 2-ші тобы – колористикалық мәдениет.</w:t>
      </w:r>
      <w:r w:rsidRPr="00E50888">
        <w:rPr>
          <w:rFonts w:ascii="Times New Roman" w:eastAsia="Times New Roman" w:hAnsi="Times New Roman" w:cs="Times New Roman"/>
          <w:sz w:val="28"/>
          <w:szCs w:val="28"/>
        </w:rPr>
        <w:t xml:space="preserve"> Бұл фактор құрылыс түрі (халықтық тұрғын үй, тарихи, заманауи), тұрмыстық заттар, өнер және т.б. арқылы қарастырылады. «Колористикалық мәдениеттің өнімі мен қозғаушы күші – түстердің қалауы, олар оның дамуын және қалыптасқан стереотиптерді өзгерту қабілетін бекітеді. Түстердің қалауы тарихи тұрғыдан сәулет өнерінің дамуымен тығыз байланысты: жеке түстер, түстер топтары, үйлестіру тәсілдері архитектуралық стильдердің тұрақты белгілері болып табылады» [4, 262-бет]. Пішін мен түстің әртүрлі элементтерін біріктіретін архитектураның түс тілі — колористикалық мәдениетке тән қасиет. Қазіргі заманғы қалаларды салу және тарихи қайта құру кезінде алдыңғы дәуірлердің түс тілінің эволюциясын ескеру қажет.</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Факторлардың 3-ші тобы – сәулет-қала құрылысы формасының морфологиясы.</w:t>
      </w:r>
      <w:r w:rsidRPr="00E50888">
        <w:rPr>
          <w:rFonts w:ascii="Times New Roman" w:eastAsia="Times New Roman" w:hAnsi="Times New Roman" w:cs="Times New Roman"/>
          <w:sz w:val="28"/>
          <w:szCs w:val="28"/>
        </w:rPr>
        <w:t xml:space="preserve"> Қаланың кеңістіктік құрылымы, оның құрылымы және тігінен </w:t>
      </w:r>
      <w:r w:rsidRPr="00E50888">
        <w:rPr>
          <w:rFonts w:ascii="Times New Roman" w:eastAsia="Times New Roman" w:hAnsi="Times New Roman" w:cs="Times New Roman"/>
          <w:sz w:val="28"/>
          <w:szCs w:val="28"/>
        </w:rPr>
        <w:lastRenderedPageBreak/>
        <w:t>дамуы хаотикалық немесе реттелген болуы мүмкін, бұл колористикалық ортаның қалыптасуына әсер етеді. Түс негізінен қаланың қаңқасы мен матасында әртүрлі арақатынаста шоғырланған. Сәулетші үшін ең маңыздысы — қала тұрғындарын тартудың негізгі орындары орналасқан қаланың қаңқасы (орталық, негізгі алаңдар мен көшелер). «Қаңқа мен матаның түс даму деңгейлерінің айырмашылығы қаланың түс бояуын дамытудың ынталандырушы шарты болып табылады. Жақтаудың жетістіктерін қабылдай отырып, мата байытылады және одан асып түсетін жақтауға әсер етеді» [4, 262-бет].</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sz w:val="28"/>
          <w:szCs w:val="28"/>
        </w:rPr>
        <w:t xml:space="preserve">Осылайша, </w:t>
      </w:r>
      <w:r w:rsidRPr="00E50888">
        <w:rPr>
          <w:rFonts w:ascii="Times New Roman" w:eastAsia="Times New Roman" w:hAnsi="Times New Roman" w:cs="Times New Roman"/>
          <w:bCs/>
          <w:sz w:val="28"/>
          <w:szCs w:val="28"/>
        </w:rPr>
        <w:t>қаланың колористикалық ортасы</w:t>
      </w:r>
      <w:r w:rsidRPr="00E50888">
        <w:rPr>
          <w:rFonts w:ascii="Times New Roman" w:eastAsia="Times New Roman" w:hAnsi="Times New Roman" w:cs="Times New Roman"/>
          <w:sz w:val="28"/>
          <w:szCs w:val="28"/>
        </w:rPr>
        <w:t xml:space="preserve"> раманың сипаты мен ұлпасынан, олардың құрылымының түрінен қалыптасады. Түс кеңістіктерінің өзара әрекеттесуі мен қатынасы, қаланың түс құрылымы табиғи-климаттық факторларға және әлеуметтік-мәдени алғышарттарға, тұрғын үй, қоғамдық, өндірістік аймақтардың орналасуына, орталыққа, сәулет сипатына және т.б. байланысты.</w:t>
      </w:r>
    </w:p>
    <w:p w:rsidR="00E50888" w:rsidRPr="00E50888" w:rsidRDefault="00E50888" w:rsidP="00E50888">
      <w:pPr>
        <w:widowControl w:val="0"/>
        <w:tabs>
          <w:tab w:val="left" w:pos="0"/>
        </w:tabs>
        <w:autoSpaceDE w:val="0"/>
        <w:autoSpaceDN w:val="0"/>
        <w:spacing w:before="3" w:after="0" w:line="240" w:lineRule="auto"/>
        <w:ind w:right="3" w:firstLine="709"/>
        <w:contextualSpacing/>
        <w:jc w:val="both"/>
        <w:rPr>
          <w:rFonts w:ascii="Times New Roman" w:eastAsia="Times New Roman" w:hAnsi="Times New Roman" w:cs="Times New Roman"/>
          <w:sz w:val="28"/>
          <w:szCs w:val="28"/>
        </w:rPr>
      </w:pPr>
      <w:r w:rsidRPr="00E50888">
        <w:rPr>
          <w:rFonts w:ascii="Times New Roman" w:eastAsia="Times New Roman" w:hAnsi="Times New Roman" w:cs="Times New Roman"/>
          <w:sz w:val="28"/>
          <w:szCs w:val="28"/>
        </w:rPr>
        <w:t xml:space="preserve">Қазақстанның солтүстік аймақтарының </w:t>
      </w:r>
      <w:r w:rsidRPr="00E50888">
        <w:rPr>
          <w:rFonts w:ascii="Times New Roman" w:eastAsia="Times New Roman" w:hAnsi="Times New Roman" w:cs="Times New Roman"/>
          <w:bCs/>
          <w:sz w:val="28"/>
          <w:szCs w:val="28"/>
        </w:rPr>
        <w:t>температуралық режимі</w:t>
      </w:r>
      <w:r w:rsidRPr="00E50888">
        <w:rPr>
          <w:rFonts w:ascii="Times New Roman" w:eastAsia="Times New Roman" w:hAnsi="Times New Roman" w:cs="Times New Roman"/>
          <w:sz w:val="28"/>
          <w:szCs w:val="28"/>
        </w:rPr>
        <w:t xml:space="preserve"> өте қатал, ол атмосферада аяз бөлшектерінің көп жиналуымен және жиі тұманмен сипатталады [1, б.6]. Бұл жағдай жаяу жүргіншілер бағдарын жоғалтуға, жер үсті көлігінің қызметінің бұзылуына әкеледі. Қыстың ауырлығы ұзаққа созылған қараңғы кезеңмен күшейеді, сондықтан табиғи-климаттық жағдайлар сәулет-жоспарлау құрылымы мен колористикалық ерекшеліктерін, әсіресе жас солтүстік қалаларды анықтайтын маңызды фактор болып табылады (2.3.1-сурет). </w:t>
      </w:r>
      <w:r w:rsidRPr="00E50888">
        <w:rPr>
          <w:rFonts w:ascii="Times New Roman" w:eastAsia="Times New Roman" w:hAnsi="Times New Roman" w:cs="Times New Roman"/>
          <w:bCs/>
          <w:sz w:val="28"/>
          <w:szCs w:val="28"/>
        </w:rPr>
        <w:t>Белсенді полихромиямен бірге сыртқы сәулеттік жарықтандыру</w:t>
      </w:r>
      <w:r w:rsidRPr="00E50888">
        <w:rPr>
          <w:rFonts w:ascii="Times New Roman" w:eastAsia="Times New Roman" w:hAnsi="Times New Roman" w:cs="Times New Roman"/>
          <w:sz w:val="28"/>
          <w:szCs w:val="28"/>
        </w:rPr>
        <w:t xml:space="preserve"> қысқа күндізгі жарықпен сипатталатын қиыр солтүстік аймақтары үшін де өте маңызды. Мұндай ортада, әсіресе, материалдық объектінің түсін өзгертпестен, қараңғы уақытта объектінің түсін көзбен өзгертуге қабілетті хроматикалық (түсті) жарықтың мүмкіндіктерін ескеру қажет. Қазіргі жағдайда электр жарығының жартылай өткізгіш көздерін – жарықдиодты (LED) қолдану арқылы әртүрлі түстердің синтезін және олардың реңктерінің өзгеруін ескеретін қасбеттерді динамикалық жарықтандыру мүмкіндіктерін пайдалану бірдей өнімді бола алады. Статикалық және динамикалық жұмыс режимдерінде түстердің барлық кемпірқосақ және күлгін гаммаларын синтездеуге мүмкіндік береді. Әр түрлі архитектуралық кеңістіктердегі хроматикалық жарық хроматикалық және жарық қарқындылығының өзгеруін тудыруы мүмкін, ол түстерді аймақтарға бөлуге жан-жақты қатыса алады, қалалық құрылымды бөліп көрсете алады, архитектуралық шешімдердің бірлігін баса көрсетеді, ғимараттың құрылымдық ерекшеліктерін көрсетеді, навигациялық функцияны орындайды, тіпті жеке ғимараттың да, жалпы қаланың да эстетикалық қасиеттерін жақсартады.</w:t>
      </w:r>
    </w:p>
    <w:p w:rsidR="008C24A9" w:rsidRPr="001F01EA" w:rsidRDefault="008C24A9" w:rsidP="008C24A9">
      <w:pPr>
        <w:widowControl w:val="0"/>
        <w:autoSpaceDE w:val="0"/>
        <w:autoSpaceDN w:val="0"/>
        <w:spacing w:before="3" w:after="0" w:line="240" w:lineRule="auto"/>
        <w:ind w:right="3"/>
        <w:jc w:val="both"/>
        <w:rPr>
          <w:rFonts w:ascii="Times New Roman" w:eastAsia="Times New Roman" w:hAnsi="Times New Roman" w:cs="Times New Roman"/>
          <w:sz w:val="18"/>
          <w:szCs w:val="24"/>
        </w:rPr>
      </w:pPr>
      <w:r w:rsidRPr="001F01EA">
        <w:rPr>
          <w:rFonts w:ascii="Times New Roman" w:eastAsia="Times New Roman" w:hAnsi="Times New Roman" w:cs="Times New Roman"/>
          <w:noProof/>
          <w:sz w:val="18"/>
          <w:szCs w:val="24"/>
          <w:lang w:eastAsia="ru-RU"/>
        </w:rPr>
        <w:drawing>
          <wp:anchor distT="0" distB="0" distL="0" distR="0" simplePos="0" relativeHeight="251717120" behindDoc="1" locked="0" layoutInCell="1" allowOverlap="1" wp14:anchorId="152C34F1" wp14:editId="5BF7AC8F">
            <wp:simplePos x="0" y="0"/>
            <wp:positionH relativeFrom="page">
              <wp:posOffset>1176655</wp:posOffset>
            </wp:positionH>
            <wp:positionV relativeFrom="paragraph">
              <wp:posOffset>184150</wp:posOffset>
            </wp:positionV>
            <wp:extent cx="5735397" cy="1101852"/>
            <wp:effectExtent l="0" t="0" r="0" b="0"/>
            <wp:wrapTopAndBottom/>
            <wp:docPr id="3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3" cstate="email">
                      <a:extLst>
                        <a:ext uri="{28A0092B-C50C-407E-A947-70E740481C1C}">
                          <a14:useLocalDpi xmlns:a14="http://schemas.microsoft.com/office/drawing/2010/main"/>
                        </a:ext>
                      </a:extLst>
                    </a:blip>
                    <a:stretch>
                      <a:fillRect/>
                    </a:stretch>
                  </pic:blipFill>
                  <pic:spPr>
                    <a:xfrm>
                      <a:off x="0" y="0"/>
                      <a:ext cx="5735397" cy="1101852"/>
                    </a:xfrm>
                    <a:prstGeom prst="rect">
                      <a:avLst/>
                    </a:prstGeom>
                  </pic:spPr>
                </pic:pic>
              </a:graphicData>
            </a:graphic>
          </wp:anchor>
        </w:drawing>
      </w:r>
    </w:p>
    <w:p w:rsidR="008C24A9" w:rsidRPr="001F01EA" w:rsidRDefault="008C24A9" w:rsidP="008C24A9">
      <w:pPr>
        <w:widowControl w:val="0"/>
        <w:autoSpaceDE w:val="0"/>
        <w:autoSpaceDN w:val="0"/>
        <w:spacing w:before="12" w:after="0" w:line="240" w:lineRule="auto"/>
        <w:ind w:left="619" w:right="740"/>
        <w:jc w:val="both"/>
        <w:rPr>
          <w:rFonts w:ascii="Times New Roman" w:eastAsia="Times New Roman" w:hAnsi="Times New Roman" w:cs="Times New Roman"/>
          <w:sz w:val="24"/>
          <w:szCs w:val="24"/>
        </w:rPr>
      </w:pPr>
    </w:p>
    <w:p w:rsidR="008C24A9" w:rsidRPr="001F01EA" w:rsidRDefault="008C24A9" w:rsidP="008C24A9">
      <w:pPr>
        <w:widowControl w:val="0"/>
        <w:tabs>
          <w:tab w:val="left" w:pos="3386"/>
          <w:tab w:val="left" w:pos="5791"/>
          <w:tab w:val="left" w:pos="8281"/>
        </w:tabs>
        <w:autoSpaceDE w:val="0"/>
        <w:autoSpaceDN w:val="0"/>
        <w:spacing w:after="0" w:line="240" w:lineRule="auto"/>
        <w:ind w:left="957" w:right="740"/>
        <w:jc w:val="both"/>
        <w:rPr>
          <w:rFonts w:ascii="Times New Roman" w:eastAsia="Times New Roman" w:hAnsi="Times New Roman" w:cs="Times New Roman"/>
          <w:sz w:val="24"/>
          <w:szCs w:val="24"/>
        </w:rPr>
      </w:pPr>
      <w:r w:rsidRPr="001F01EA">
        <w:rPr>
          <w:rFonts w:ascii="Times New Roman" w:eastAsia="Times New Roman" w:hAnsi="Times New Roman" w:cs="Times New Roman"/>
          <w:spacing w:val="-5"/>
          <w:sz w:val="24"/>
          <w:szCs w:val="24"/>
        </w:rPr>
        <w:t>а)</w:t>
      </w:r>
      <w:r w:rsidRPr="001F01EA">
        <w:rPr>
          <w:rFonts w:ascii="Times New Roman" w:eastAsia="Times New Roman" w:hAnsi="Times New Roman" w:cs="Times New Roman"/>
          <w:sz w:val="24"/>
          <w:szCs w:val="24"/>
        </w:rPr>
        <w:tab/>
      </w:r>
      <w:r w:rsidRPr="001F01EA">
        <w:rPr>
          <w:rFonts w:ascii="Times New Roman" w:eastAsia="Times New Roman" w:hAnsi="Times New Roman" w:cs="Times New Roman"/>
          <w:spacing w:val="-5"/>
          <w:sz w:val="24"/>
          <w:szCs w:val="24"/>
        </w:rPr>
        <w:t>б)</w:t>
      </w:r>
      <w:r w:rsidRPr="001F01EA">
        <w:rPr>
          <w:rFonts w:ascii="Times New Roman" w:eastAsia="Times New Roman" w:hAnsi="Times New Roman" w:cs="Times New Roman"/>
          <w:sz w:val="24"/>
          <w:szCs w:val="24"/>
        </w:rPr>
        <w:tab/>
      </w:r>
      <w:r w:rsidRPr="001F01EA">
        <w:rPr>
          <w:rFonts w:ascii="Times New Roman" w:eastAsia="Times New Roman" w:hAnsi="Times New Roman" w:cs="Times New Roman"/>
          <w:spacing w:val="-5"/>
          <w:sz w:val="24"/>
          <w:szCs w:val="24"/>
        </w:rPr>
        <w:t>в)</w:t>
      </w:r>
      <w:r w:rsidRPr="001F01EA">
        <w:rPr>
          <w:rFonts w:ascii="Times New Roman" w:eastAsia="Times New Roman" w:hAnsi="Times New Roman" w:cs="Times New Roman"/>
          <w:sz w:val="24"/>
          <w:szCs w:val="24"/>
        </w:rPr>
        <w:tab/>
      </w:r>
      <w:r w:rsidRPr="001F01EA">
        <w:rPr>
          <w:rFonts w:ascii="Times New Roman" w:eastAsia="Times New Roman" w:hAnsi="Times New Roman" w:cs="Times New Roman"/>
          <w:spacing w:val="-5"/>
          <w:sz w:val="24"/>
          <w:szCs w:val="24"/>
        </w:rPr>
        <w:t>г)</w:t>
      </w:r>
    </w:p>
    <w:p w:rsidR="008C24A9" w:rsidRPr="001F01EA" w:rsidRDefault="008C24A9" w:rsidP="008C24A9">
      <w:pPr>
        <w:widowControl w:val="0"/>
        <w:autoSpaceDE w:val="0"/>
        <w:autoSpaceDN w:val="0"/>
        <w:spacing w:before="9" w:after="0" w:line="240" w:lineRule="auto"/>
        <w:ind w:left="619" w:right="740"/>
        <w:jc w:val="both"/>
        <w:rPr>
          <w:rFonts w:ascii="Times New Roman" w:eastAsia="Times New Roman" w:hAnsi="Times New Roman" w:cs="Times New Roman"/>
          <w:sz w:val="24"/>
          <w:szCs w:val="24"/>
        </w:rPr>
      </w:pPr>
    </w:p>
    <w:p w:rsidR="008C24A9" w:rsidRPr="001F01EA" w:rsidRDefault="008C24A9" w:rsidP="008C24A9">
      <w:pPr>
        <w:widowControl w:val="0"/>
        <w:autoSpaceDE w:val="0"/>
        <w:autoSpaceDN w:val="0"/>
        <w:spacing w:after="0" w:line="244" w:lineRule="auto"/>
        <w:ind w:left="2" w:right="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2.3.1-  </w:t>
      </w:r>
      <w:r w:rsidRPr="00C97379">
        <w:rPr>
          <w:rFonts w:ascii="Times New Roman" w:eastAsia="Times New Roman" w:hAnsi="Times New Roman" w:cs="Times New Roman"/>
          <w:sz w:val="28"/>
          <w:szCs w:val="28"/>
        </w:rPr>
        <w:t>Ресейдің солтүстік қалаларының түс ортасының қалыптасуының табиғи-климаттық факторлары: а) ұзақ қыс; б) сирек өсімдіктер; в) жиі тұман; г) ыстық қысқа жаз [31]</w:t>
      </w:r>
    </w:p>
    <w:p w:rsidR="008C24A9" w:rsidRPr="001F01EA" w:rsidRDefault="008C24A9" w:rsidP="008C24A9">
      <w:pPr>
        <w:widowControl w:val="0"/>
        <w:autoSpaceDE w:val="0"/>
        <w:autoSpaceDN w:val="0"/>
        <w:spacing w:before="5" w:after="0" w:line="240" w:lineRule="auto"/>
        <w:ind w:right="740"/>
        <w:jc w:val="both"/>
        <w:rPr>
          <w:rFonts w:ascii="Times New Roman" w:eastAsia="Times New Roman" w:hAnsi="Times New Roman" w:cs="Times New Roman"/>
          <w:sz w:val="24"/>
          <w:szCs w:val="24"/>
        </w:rPr>
      </w:pPr>
    </w:p>
    <w:p w:rsidR="00E50888" w:rsidRPr="00E50888" w:rsidRDefault="00E50888" w:rsidP="00E50888">
      <w:pPr>
        <w:widowControl w:val="0"/>
        <w:autoSpaceDE w:val="0"/>
        <w:autoSpaceDN w:val="0"/>
        <w:spacing w:after="0" w:line="244" w:lineRule="auto"/>
        <w:ind w:left="2" w:right="3" w:firstLine="707"/>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Өте қатал табиғи-климаттық жағдайда орналасқан Астана</w:t>
      </w:r>
      <w:r w:rsidRPr="00E50888">
        <w:rPr>
          <w:rFonts w:ascii="Times New Roman" w:eastAsia="Times New Roman" w:hAnsi="Times New Roman" w:cs="Times New Roman"/>
          <w:sz w:val="28"/>
          <w:szCs w:val="28"/>
        </w:rPr>
        <w:t xml:space="preserve"> табиғи контекст пен сәулеттің үйлесімді өзара іс-қимылының үлгісі болып табылады. Мәңгілік мұз бен қатты қарлы аяз оның ерекше архитектуралық полихромиясын анықтаған. Алайда, 1830 жылы құрылғаннан бері бүкіл қала үшін бірыңғай колористикалық жүйе дамымаған, және негізінен колористикалық палитралар тек қала орталығына ғана қатысты болған. 2020 жылдан бастап Астанада тұрғын үйлер мен қоғамдық орталықтарды қоса алғанда, барлық ғимараттар мен құрылыстарға қатысты бірыңғай түс саясаты енгізілген, ғимарат қасбеттерінің үлгілік колористикалық шешімдерінің альбомы бекітілген. Бұл құжат Астананың әр ауданында үйлерді бояудың оңтайлы жүйесін құруға бағытталған. Альбом аумақтарды аймақтарға бөлудің белгілі бір схемасы бойынша құрылған, оны әзірлеу кезінде бұрыннан бар түс схемалары ескеріліп, объектілердің функционалдық мақсаты, олардың орналасуы, қоршаған құрылыстың түрі жиынтықта қарастырылған (2.3.2-сурет).</w:t>
      </w:r>
    </w:p>
    <w:p w:rsidR="00E50888" w:rsidRPr="00E50888" w:rsidRDefault="00E50888" w:rsidP="00E50888">
      <w:pPr>
        <w:widowControl w:val="0"/>
        <w:autoSpaceDE w:val="0"/>
        <w:autoSpaceDN w:val="0"/>
        <w:spacing w:after="0" w:line="244" w:lineRule="auto"/>
        <w:ind w:left="2" w:right="3" w:firstLine="707"/>
        <w:jc w:val="both"/>
        <w:rPr>
          <w:rFonts w:ascii="Times New Roman" w:eastAsia="Times New Roman" w:hAnsi="Times New Roman" w:cs="Times New Roman"/>
          <w:sz w:val="28"/>
          <w:szCs w:val="28"/>
        </w:rPr>
      </w:pPr>
      <w:r w:rsidRPr="00E50888">
        <w:rPr>
          <w:rFonts w:ascii="Times New Roman" w:eastAsia="Times New Roman" w:hAnsi="Times New Roman" w:cs="Times New Roman"/>
          <w:sz w:val="28"/>
          <w:szCs w:val="28"/>
        </w:rPr>
        <w:t>Сонымен қатар, әр объектінің колористикалық шешімі қасбеттің пластикасын және оның жалпы стилін ескере отырып жасалған. Нәтижесінде қала бірнеше аймаққа бөлінді: перифериялық аймақ (биіктігі бес қабаттан басталатын типтік сериялы тұрғын ғимараттар); екпіндер (типтік сериялы тұрғын емес ғимараттар мен құрылыстар, сондай-ақ биіктігі екі қабаттан басталатын жеке жобалар); доминанттар (қасбеттердің күрделі пластикасы бар жеке жоба бойынша салынған ғимараттар мен құрылыстар).</w:t>
      </w:r>
    </w:p>
    <w:p w:rsidR="00E50888" w:rsidRPr="00E50888" w:rsidRDefault="00E50888" w:rsidP="00E50888">
      <w:pPr>
        <w:widowControl w:val="0"/>
        <w:autoSpaceDE w:val="0"/>
        <w:autoSpaceDN w:val="0"/>
        <w:spacing w:after="0" w:line="244" w:lineRule="auto"/>
        <w:ind w:left="2" w:right="3" w:firstLine="707"/>
        <w:jc w:val="both"/>
        <w:rPr>
          <w:rFonts w:ascii="Times New Roman" w:eastAsia="Times New Roman" w:hAnsi="Times New Roman" w:cs="Times New Roman"/>
          <w:sz w:val="28"/>
          <w:szCs w:val="28"/>
        </w:rPr>
      </w:pPr>
      <w:r w:rsidRPr="00E50888">
        <w:rPr>
          <w:rFonts w:ascii="Times New Roman" w:eastAsia="Times New Roman" w:hAnsi="Times New Roman" w:cs="Times New Roman"/>
          <w:sz w:val="28"/>
          <w:szCs w:val="28"/>
        </w:rPr>
        <w:t>Алынған картаға сүйене отырып, әр аймақ үшін міндетті түстер мен түс композициялары және олардың комбинацияларының мүмкін мысалдары таңдалды. Осылайша, RAL9 халықаралық жүйесінде 20 түс анықталды: көк, жасыл, сары, очер, терракота, кармин реңктері. Негізгі түстерді (ақ және сұр) барлық нұсқаларда қолдану туралы шешім қабылданды. Сол түстерге негізделген перифериялық аймақта қосымша элементтерді қолдану туралы шешім қабылданды: үлкен геометриялық сызбалар мен мозаикалық кірістірулер. Колористикалық альбом, осылайша, меншік түріне қарамастан, қаладағы басқа ғимараттарды бояу кезінде сенуге болатын нұсқа ретінде қызмет атқарады.</w:t>
      </w:r>
    </w:p>
    <w:p w:rsidR="008C24A9" w:rsidRPr="001F01EA" w:rsidRDefault="008C24A9" w:rsidP="008C24A9">
      <w:pPr>
        <w:widowControl w:val="0"/>
        <w:autoSpaceDE w:val="0"/>
        <w:autoSpaceDN w:val="0"/>
        <w:spacing w:after="0" w:line="244" w:lineRule="auto"/>
        <w:ind w:left="2" w:right="3" w:firstLine="707"/>
        <w:jc w:val="both"/>
        <w:rPr>
          <w:rFonts w:ascii="Times New Roman" w:eastAsia="Times New Roman" w:hAnsi="Times New Roman" w:cs="Times New Roman"/>
          <w:sz w:val="28"/>
          <w:szCs w:val="28"/>
        </w:rPr>
      </w:pPr>
    </w:p>
    <w:p w:rsidR="008C24A9" w:rsidRPr="001F01EA" w:rsidRDefault="008C24A9" w:rsidP="008C24A9">
      <w:pPr>
        <w:widowControl w:val="0"/>
        <w:autoSpaceDE w:val="0"/>
        <w:autoSpaceDN w:val="0"/>
        <w:spacing w:before="4" w:after="0" w:line="240" w:lineRule="auto"/>
        <w:ind w:right="740"/>
        <w:jc w:val="both"/>
        <w:rPr>
          <w:rFonts w:ascii="Times New Roman" w:eastAsia="Times New Roman" w:hAnsi="Times New Roman" w:cs="Times New Roman"/>
          <w:sz w:val="19"/>
          <w:szCs w:val="24"/>
        </w:rPr>
      </w:pPr>
      <w:r w:rsidRPr="001F01EA">
        <w:rPr>
          <w:rFonts w:ascii="Times New Roman" w:eastAsia="Times New Roman" w:hAnsi="Times New Roman" w:cs="Times New Roman"/>
          <w:sz w:val="19"/>
          <w:szCs w:val="24"/>
        </w:rPr>
        <w:lastRenderedPageBreak/>
        <w:t xml:space="preserve">   </w:t>
      </w:r>
      <w:r w:rsidR="00A2305F">
        <w:rPr>
          <w:rFonts w:ascii="Times New Roman" w:eastAsia="Times New Roman" w:hAnsi="Times New Roman" w:cs="Times New Roman"/>
          <w:sz w:val="19"/>
          <w:szCs w:val="24"/>
        </w:rPr>
        <w:t xml:space="preserve">        </w:t>
      </w:r>
      <w:r w:rsidRPr="001F01EA">
        <w:rPr>
          <w:rFonts w:ascii="Times New Roman" w:eastAsia="Times New Roman" w:hAnsi="Times New Roman" w:cs="Times New Roman"/>
          <w:sz w:val="19"/>
          <w:szCs w:val="24"/>
        </w:rPr>
        <w:t xml:space="preserve">       </w:t>
      </w:r>
      <w:r w:rsidRPr="001F01EA">
        <w:rPr>
          <w:rFonts w:ascii="Times New Roman" w:eastAsia="Times New Roman" w:hAnsi="Times New Roman" w:cs="Times New Roman"/>
          <w:noProof/>
          <w:sz w:val="24"/>
          <w:szCs w:val="24"/>
          <w:lang w:eastAsia="ru-RU"/>
        </w:rPr>
        <w:drawing>
          <wp:inline distT="0" distB="0" distL="0" distR="0" wp14:anchorId="47A3CDD4" wp14:editId="721C1CB9">
            <wp:extent cx="2571729" cy="1446530"/>
            <wp:effectExtent l="0" t="0" r="635" b="1270"/>
            <wp:docPr id="47" name="Рисунок 325" descr="ЖК 7-я в Астане: жилой комплекс, описание, цены, планировки и фото.  Новостройки на kn.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ЖК 7-я в Астане: жилой комплекс, описание, цены, планировки и фото.  Новостройки на kn.kz"/>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29642" cy="1479104"/>
                    </a:xfrm>
                    <a:prstGeom prst="rect">
                      <a:avLst/>
                    </a:prstGeom>
                    <a:noFill/>
                    <a:ln>
                      <a:noFill/>
                    </a:ln>
                  </pic:spPr>
                </pic:pic>
              </a:graphicData>
            </a:graphic>
          </wp:inline>
        </w:drawing>
      </w:r>
      <w:r w:rsidRPr="001F01EA">
        <w:rPr>
          <w:rFonts w:ascii="Times New Roman" w:eastAsia="Times New Roman" w:hAnsi="Times New Roman" w:cs="Times New Roman"/>
          <w:sz w:val="19"/>
          <w:szCs w:val="24"/>
        </w:rPr>
        <w:t xml:space="preserve">  </w:t>
      </w:r>
      <w:r w:rsidRPr="001F01EA">
        <w:rPr>
          <w:rFonts w:ascii="Times New Roman" w:eastAsia="Times New Roman" w:hAnsi="Times New Roman" w:cs="Times New Roman"/>
          <w:noProof/>
          <w:sz w:val="24"/>
          <w:szCs w:val="24"/>
          <w:lang w:eastAsia="ru-RU"/>
        </w:rPr>
        <w:drawing>
          <wp:inline distT="0" distB="0" distL="0" distR="0" wp14:anchorId="3B86D5D3" wp14:editId="3EC5D9CB">
            <wp:extent cx="2181225" cy="1447109"/>
            <wp:effectExtent l="0" t="0" r="0" b="1270"/>
            <wp:docPr id="50" name="Рисунок 326" descr="Топ-50 достопримечательностей Астаны и окрестностей: фото, описания, 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оп-50 достопримечательностей Астаны и окрестностей: фото, описания, карта"/>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211698" cy="1467326"/>
                    </a:xfrm>
                    <a:prstGeom prst="rect">
                      <a:avLst/>
                    </a:prstGeom>
                    <a:noFill/>
                    <a:ln>
                      <a:noFill/>
                    </a:ln>
                  </pic:spPr>
                </pic:pic>
              </a:graphicData>
            </a:graphic>
          </wp:inline>
        </w:drawing>
      </w:r>
    </w:p>
    <w:p w:rsidR="008C24A9" w:rsidRPr="001F01EA" w:rsidRDefault="008C24A9" w:rsidP="00A2305F">
      <w:pPr>
        <w:widowControl w:val="0"/>
        <w:autoSpaceDE w:val="0"/>
        <w:autoSpaceDN w:val="0"/>
        <w:spacing w:before="242" w:after="0" w:line="240" w:lineRule="auto"/>
        <w:ind w:left="2" w:right="-1"/>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2.3.2 -  </w:t>
      </w:r>
      <w:r w:rsidRPr="00C97379">
        <w:rPr>
          <w:rFonts w:ascii="Times New Roman" w:eastAsia="Times New Roman" w:hAnsi="Times New Roman" w:cs="Times New Roman"/>
          <w:sz w:val="28"/>
          <w:szCs w:val="28"/>
        </w:rPr>
        <w:t>Астана орталығы ғимараттарының полихромиясы [33]</w:t>
      </w:r>
    </w:p>
    <w:p w:rsidR="008C24A9" w:rsidRPr="001F01EA" w:rsidRDefault="008C24A9" w:rsidP="008C24A9">
      <w:pPr>
        <w:widowControl w:val="0"/>
        <w:autoSpaceDE w:val="0"/>
        <w:autoSpaceDN w:val="0"/>
        <w:spacing w:after="0" w:line="240" w:lineRule="auto"/>
        <w:ind w:left="619" w:right="740"/>
        <w:jc w:val="both"/>
        <w:rPr>
          <w:rFonts w:ascii="Times New Roman" w:eastAsia="Times New Roman" w:hAnsi="Times New Roman" w:cs="Times New Roman"/>
          <w:sz w:val="24"/>
          <w:szCs w:val="24"/>
        </w:rPr>
      </w:pPr>
    </w:p>
    <w:p w:rsidR="00E50888" w:rsidRPr="00E50888" w:rsidRDefault="00E50888" w:rsidP="00E50888">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Жақында Қазақстан қалаларының сәулеттік колористикасын дамыту 2016 жылы қабылданған сәулеттік ортаны абаттандыруға, көлік инфрақұрылымын жақсартуға және қала құрылысы колористикасын, сәулет өнерінің мәнерлі қалыптастырушы және эмоционалдық компоненттерінің бірі ретінде әзірлеуге бағытталған "Жайлы қалалық ортаны қалыптастыру" стратегиясының қабылдануына байланысты ерекше өзектілікке ие болды.</w:t>
      </w:r>
      <w:r w:rsidRPr="00E50888">
        <w:rPr>
          <w:rFonts w:ascii="Times New Roman" w:eastAsia="Times New Roman" w:hAnsi="Times New Roman" w:cs="Times New Roman"/>
          <w:sz w:val="28"/>
          <w:szCs w:val="28"/>
        </w:rPr>
        <w:t xml:space="preserve"> Осы стратегияның аясында, оның ішінде Қазақстан қалаларының түс келбетін жақсартуға бағытталған шаралар қарастырылған.</w:t>
      </w:r>
    </w:p>
    <w:p w:rsidR="00E50888" w:rsidRPr="00E50888" w:rsidRDefault="00E50888" w:rsidP="00E50888">
      <w:pPr>
        <w:widowControl w:val="0"/>
        <w:autoSpaceDE w:val="0"/>
        <w:autoSpaceDN w:val="0"/>
        <w:spacing w:after="0" w:line="240" w:lineRule="auto"/>
        <w:ind w:right="-1" w:firstLine="709"/>
        <w:jc w:val="both"/>
        <w:rPr>
          <w:rFonts w:ascii="Times New Roman" w:eastAsia="Times New Roman" w:hAnsi="Times New Roman" w:cs="Times New Roman"/>
          <w:sz w:val="28"/>
          <w:szCs w:val="28"/>
        </w:rPr>
      </w:pPr>
      <w:r w:rsidRPr="00E50888">
        <w:rPr>
          <w:rFonts w:ascii="Times New Roman" w:eastAsia="Times New Roman" w:hAnsi="Times New Roman" w:cs="Times New Roman"/>
          <w:bCs/>
          <w:sz w:val="28"/>
          <w:szCs w:val="28"/>
        </w:rPr>
        <w:t>Табиғи-климаттық жағдайлар</w:t>
      </w:r>
      <w:r w:rsidRPr="00E50888">
        <w:rPr>
          <w:rFonts w:ascii="Times New Roman" w:eastAsia="Times New Roman" w:hAnsi="Times New Roman" w:cs="Times New Roman"/>
          <w:sz w:val="28"/>
          <w:szCs w:val="28"/>
        </w:rPr>
        <w:t xml:space="preserve"> Жас Солтүстік қалаларының түс ортасының ерекшеліктерін айқындайды. Сәулет докторы А. В. Ефимов былай деп жазады:</w:t>
      </w:r>
      <w:r w:rsidRPr="00E50888">
        <w:rPr>
          <w:rFonts w:ascii="Times New Roman" w:eastAsia="Times New Roman" w:hAnsi="Times New Roman" w:cs="Times New Roman"/>
          <w:sz w:val="28"/>
          <w:szCs w:val="28"/>
        </w:rPr>
        <w:br/>
      </w:r>
      <w:r w:rsidRPr="00E50888">
        <w:rPr>
          <w:rFonts w:ascii="Times New Roman" w:eastAsia="Times New Roman" w:hAnsi="Times New Roman" w:cs="Times New Roman"/>
          <w:bCs/>
          <w:sz w:val="28"/>
          <w:szCs w:val="28"/>
        </w:rPr>
        <w:t>"Түс мәдениеті құбылысы түс канонының пайда болуы мен ыдырауы арқылы дамиды деп болжауға болады,"</w:t>
      </w:r>
      <w:r w:rsidRPr="00E50888">
        <w:rPr>
          <w:rFonts w:ascii="Times New Roman" w:eastAsia="Times New Roman" w:hAnsi="Times New Roman" w:cs="Times New Roman"/>
          <w:sz w:val="28"/>
          <w:szCs w:val="28"/>
        </w:rPr>
        <w:t xml:space="preserve"> бұл көптеген зерттеулермен расталады [10]. Әлеуметтік-мәдени жағдай мен түс қалауларының өзгерісі, жаңа тенденциялар мен бірлестіктер жаңа канондар мен жаңа түс траекторияларының пайда болуына әкеледі. Зерттеу негізінде мақала авторы әртүрлі факторлардың әсерінен адамның түс қалауын қалыптастыру негізінде түс мәдениетін дамыту және өзгерту схемаларын жасады (2.3.5-сурет).</w:t>
      </w:r>
    </w:p>
    <w:p w:rsidR="008C24A9" w:rsidRPr="001F01EA" w:rsidRDefault="008C24A9" w:rsidP="008C24A9">
      <w:pPr>
        <w:widowControl w:val="0"/>
        <w:autoSpaceDE w:val="0"/>
        <w:autoSpaceDN w:val="0"/>
        <w:spacing w:after="0" w:line="240" w:lineRule="auto"/>
        <w:ind w:right="471"/>
        <w:jc w:val="center"/>
        <w:rPr>
          <w:rFonts w:ascii="Times New Roman" w:eastAsia="Times New Roman" w:hAnsi="Times New Roman" w:cs="Times New Roman"/>
          <w:sz w:val="24"/>
          <w:szCs w:val="24"/>
        </w:rPr>
      </w:pPr>
      <w:r w:rsidRPr="001F01EA">
        <w:rPr>
          <w:rFonts w:ascii="Times New Roman" w:eastAsia="Times New Roman" w:hAnsi="Times New Roman" w:cs="Times New Roman"/>
          <w:noProof/>
          <w:sz w:val="24"/>
          <w:szCs w:val="24"/>
          <w:lang w:eastAsia="ru-RU"/>
        </w:rPr>
        <w:drawing>
          <wp:inline distT="0" distB="0" distL="0" distR="0" wp14:anchorId="474107EE" wp14:editId="24D9FE5E">
            <wp:extent cx="2392084" cy="2675466"/>
            <wp:effectExtent l="0" t="0" r="8255" b="0"/>
            <wp:docPr id="59" name="Рисунок 329" descr="C:\Users\User\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3.pn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397331" cy="2681334"/>
                    </a:xfrm>
                    <a:prstGeom prst="rect">
                      <a:avLst/>
                    </a:prstGeom>
                    <a:noFill/>
                    <a:ln>
                      <a:noFill/>
                    </a:ln>
                  </pic:spPr>
                </pic:pic>
              </a:graphicData>
            </a:graphic>
          </wp:inline>
        </w:drawing>
      </w:r>
    </w:p>
    <w:p w:rsidR="008C24A9" w:rsidRPr="001F01EA" w:rsidRDefault="008C24A9" w:rsidP="008C24A9">
      <w:pPr>
        <w:widowControl w:val="0"/>
        <w:autoSpaceDE w:val="0"/>
        <w:autoSpaceDN w:val="0"/>
        <w:spacing w:after="0" w:line="240" w:lineRule="auto"/>
        <w:ind w:right="3"/>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w:t>
      </w:r>
      <w:r w:rsidRPr="001F01EA">
        <w:rPr>
          <w:rFonts w:ascii="Times New Roman" w:eastAsia="Times New Roman" w:hAnsi="Times New Roman" w:cs="Times New Roman"/>
          <w:sz w:val="28"/>
          <w:szCs w:val="28"/>
        </w:rPr>
        <w:t xml:space="preserve"> 2.3.5 - </w:t>
      </w:r>
      <w:r w:rsidRPr="00C97379">
        <w:rPr>
          <w:rFonts w:ascii="Times New Roman" w:eastAsia="Times New Roman" w:hAnsi="Times New Roman" w:cs="Times New Roman"/>
          <w:sz w:val="28"/>
          <w:szCs w:val="28"/>
        </w:rPr>
        <w:t xml:space="preserve">Қазақтардың сәндік-қолданбалы өнерінің түс кестелері </w:t>
      </w:r>
      <w:r w:rsidRPr="00C97379">
        <w:rPr>
          <w:rFonts w:ascii="Times New Roman" w:eastAsia="Times New Roman" w:hAnsi="Times New Roman" w:cs="Times New Roman"/>
          <w:sz w:val="28"/>
          <w:szCs w:val="28"/>
        </w:rPr>
        <w:lastRenderedPageBreak/>
        <w:t>(экологиялық валенттілік және ассоциативті желілер теориялары) [49]</w:t>
      </w:r>
    </w:p>
    <w:p w:rsidR="008C24A9" w:rsidRPr="001F01EA" w:rsidRDefault="008C24A9" w:rsidP="008C24A9">
      <w:pPr>
        <w:widowControl w:val="0"/>
        <w:autoSpaceDE w:val="0"/>
        <w:autoSpaceDN w:val="0"/>
        <w:spacing w:after="0" w:line="240" w:lineRule="auto"/>
        <w:ind w:right="3"/>
        <w:jc w:val="center"/>
        <w:rPr>
          <w:rFonts w:ascii="Times New Roman" w:eastAsia="Times New Roman" w:hAnsi="Times New Roman" w:cs="Times New Roman"/>
          <w:sz w:val="28"/>
          <w:szCs w:val="28"/>
        </w:rPr>
      </w:pPr>
    </w:p>
    <w:p w:rsidR="008C24A9" w:rsidRPr="001F01EA" w:rsidRDefault="008C24A9" w:rsidP="008C24A9">
      <w:pPr>
        <w:widowControl w:val="0"/>
        <w:autoSpaceDE w:val="0"/>
        <w:autoSpaceDN w:val="0"/>
        <w:spacing w:after="0" w:line="240" w:lineRule="auto"/>
        <w:jc w:val="center"/>
        <w:rPr>
          <w:rFonts w:ascii="Times New Roman" w:eastAsia="Times New Roman" w:hAnsi="Times New Roman" w:cs="Times New Roman"/>
          <w:sz w:val="20"/>
          <w:szCs w:val="24"/>
        </w:rPr>
      </w:pPr>
    </w:p>
    <w:p w:rsidR="008C24A9" w:rsidRPr="001F01EA" w:rsidRDefault="008C24A9" w:rsidP="008C24A9">
      <w:pPr>
        <w:widowControl w:val="0"/>
        <w:autoSpaceDE w:val="0"/>
        <w:autoSpaceDN w:val="0"/>
        <w:spacing w:after="0" w:line="240" w:lineRule="auto"/>
        <w:ind w:left="619"/>
        <w:jc w:val="both"/>
        <w:rPr>
          <w:rFonts w:ascii="Times New Roman" w:eastAsia="Times New Roman" w:hAnsi="Times New Roman" w:cs="Times New Roman"/>
          <w:i/>
          <w:sz w:val="20"/>
          <w:szCs w:val="24"/>
        </w:rPr>
      </w:pPr>
    </w:p>
    <w:p w:rsidR="00E50888" w:rsidRDefault="00E50888" w:rsidP="00E50888">
      <w:pPr>
        <w:widowControl w:val="0"/>
        <w:tabs>
          <w:tab w:val="left" w:pos="1920"/>
        </w:tabs>
        <w:autoSpaceDE w:val="0"/>
        <w:autoSpaceDN w:val="0"/>
        <w:spacing w:after="0" w:line="240" w:lineRule="auto"/>
        <w:ind w:right="-1" w:firstLine="709"/>
        <w:jc w:val="both"/>
        <w:outlineLvl w:val="0"/>
        <w:rPr>
          <w:rFonts w:ascii="Times New Roman" w:eastAsia="Times New Roman" w:hAnsi="Times New Roman" w:cs="Times New Roman"/>
          <w:bCs/>
          <w:sz w:val="28"/>
          <w:szCs w:val="24"/>
        </w:rPr>
      </w:pPr>
      <w:r w:rsidRPr="00E50888">
        <w:rPr>
          <w:rFonts w:ascii="Times New Roman" w:eastAsia="Times New Roman" w:hAnsi="Times New Roman" w:cs="Times New Roman"/>
          <w:bCs/>
          <w:sz w:val="28"/>
          <w:szCs w:val="24"/>
        </w:rPr>
        <w:t>Аймақтық түс мәдениетінің тарихы туралы дереккөздерді зерттеу барысында табиғи реңктерге, атап айтқанда жасыл, қызыл және ақшыл түстерге артықшылық беріледі. Ультрамарин мен изумруд реңктері фон немесе екпін ретінде қолданылады.</w:t>
      </w:r>
    </w:p>
    <w:p w:rsidR="00E50888" w:rsidRDefault="00E50888" w:rsidP="00E50888">
      <w:pPr>
        <w:widowControl w:val="0"/>
        <w:tabs>
          <w:tab w:val="left" w:pos="1920"/>
        </w:tabs>
        <w:autoSpaceDE w:val="0"/>
        <w:autoSpaceDN w:val="0"/>
        <w:spacing w:after="0" w:line="240" w:lineRule="auto"/>
        <w:ind w:right="-1" w:firstLine="709"/>
        <w:jc w:val="both"/>
        <w:outlineLvl w:val="0"/>
        <w:rPr>
          <w:rFonts w:ascii="Times New Roman" w:eastAsia="Times New Roman" w:hAnsi="Times New Roman" w:cs="Times New Roman"/>
          <w:sz w:val="28"/>
          <w:szCs w:val="24"/>
        </w:rPr>
      </w:pPr>
      <w:r w:rsidRPr="00E50888">
        <w:rPr>
          <w:rFonts w:ascii="Times New Roman" w:eastAsia="Times New Roman" w:hAnsi="Times New Roman" w:cs="Times New Roman"/>
          <w:sz w:val="28"/>
          <w:szCs w:val="24"/>
        </w:rPr>
        <w:t>Жобалау алдындағы зерттеулер негізінде және жергілікті түс мәдениетінің ерекшеліктерін ескере отырып, қаланың осы бөлігі үшін түсті жобалау әдістемесі әзірленді [22]. Ұсынылған колористикалық бас жоспар — бұл қаланың орталық бөлігінің колористикалық ұйымы, кеңістікті аймақтарға бөлу негізінде түсті кластерлерді қамтитын жоспар (2.3.6-сурет).</w:t>
      </w:r>
    </w:p>
    <w:p w:rsidR="008C24A9" w:rsidRPr="001F01EA" w:rsidRDefault="008C24A9" w:rsidP="00E50888">
      <w:pPr>
        <w:widowControl w:val="0"/>
        <w:tabs>
          <w:tab w:val="left" w:pos="1920"/>
        </w:tabs>
        <w:autoSpaceDE w:val="0"/>
        <w:autoSpaceDN w:val="0"/>
        <w:spacing w:after="0" w:line="240" w:lineRule="auto"/>
        <w:ind w:right="-1"/>
        <w:jc w:val="both"/>
        <w:outlineLvl w:val="0"/>
        <w:rPr>
          <w:rFonts w:ascii="Times New Roman" w:eastAsia="Times New Roman" w:hAnsi="Times New Roman" w:cs="Times New Roman"/>
          <w:bCs/>
          <w:sz w:val="24"/>
          <w:szCs w:val="24"/>
        </w:rPr>
      </w:pPr>
      <w:r w:rsidRPr="001F01EA">
        <w:rPr>
          <w:rFonts w:ascii="Times New Roman" w:eastAsia="Times New Roman" w:hAnsi="Times New Roman" w:cs="Times New Roman"/>
          <w:bCs/>
          <w:noProof/>
          <w:sz w:val="20"/>
          <w:szCs w:val="24"/>
          <w:lang w:eastAsia="ru-RU"/>
        </w:rPr>
        <w:drawing>
          <wp:inline distT="0" distB="0" distL="0" distR="0" wp14:anchorId="5A002BDF" wp14:editId="539FEE0A">
            <wp:extent cx="6201140" cy="935736"/>
            <wp:effectExtent l="0" t="0" r="0" b="0"/>
            <wp:docPr id="62"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7" cstate="email">
                      <a:extLst>
                        <a:ext uri="{28A0092B-C50C-407E-A947-70E740481C1C}">
                          <a14:useLocalDpi xmlns:a14="http://schemas.microsoft.com/office/drawing/2010/main"/>
                        </a:ext>
                      </a:extLst>
                    </a:blip>
                    <a:stretch>
                      <a:fillRect/>
                    </a:stretch>
                  </pic:blipFill>
                  <pic:spPr>
                    <a:xfrm>
                      <a:off x="0" y="0"/>
                      <a:ext cx="6201140" cy="935736"/>
                    </a:xfrm>
                    <a:prstGeom prst="rect">
                      <a:avLst/>
                    </a:prstGeom>
                  </pic:spPr>
                </pic:pic>
              </a:graphicData>
            </a:graphic>
          </wp:inline>
        </w:drawing>
      </w:r>
    </w:p>
    <w:p w:rsidR="008C24A9" w:rsidRPr="001F01EA" w:rsidRDefault="008C24A9" w:rsidP="008C24A9">
      <w:pPr>
        <w:widowControl w:val="0"/>
        <w:tabs>
          <w:tab w:val="left" w:pos="1920"/>
        </w:tabs>
        <w:autoSpaceDE w:val="0"/>
        <w:autoSpaceDN w:val="0"/>
        <w:spacing w:after="0" w:line="240" w:lineRule="auto"/>
        <w:ind w:left="-121" w:right="564" w:firstLine="688"/>
        <w:jc w:val="center"/>
        <w:outlineLvl w:val="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Сурет</w:t>
      </w:r>
      <w:r w:rsidRPr="001F01EA">
        <w:rPr>
          <w:rFonts w:ascii="Times New Roman" w:eastAsia="Times New Roman" w:hAnsi="Times New Roman" w:cs="Times New Roman"/>
          <w:bCs/>
          <w:sz w:val="28"/>
          <w:szCs w:val="28"/>
        </w:rPr>
        <w:t xml:space="preserve"> 2.3.7 - </w:t>
      </w:r>
      <w:r w:rsidRPr="00C97379">
        <w:rPr>
          <w:rFonts w:ascii="Times New Roman" w:eastAsia="Times New Roman" w:hAnsi="Times New Roman" w:cs="Times New Roman"/>
          <w:bCs/>
          <w:sz w:val="28"/>
          <w:szCs w:val="28"/>
        </w:rPr>
        <w:t>Байтұрсынов көшесі, Астана. Колористикалық шешім тұжырымдамасы (жұп жағы – жоғарыдан, тақ жағы-төменнен, фрагмент) (дереккөз: автор)</w:t>
      </w:r>
    </w:p>
    <w:p w:rsidR="008C24A9" w:rsidRPr="001F01EA" w:rsidRDefault="008C24A9" w:rsidP="008C24A9">
      <w:pPr>
        <w:widowControl w:val="0"/>
        <w:tabs>
          <w:tab w:val="left" w:pos="1920"/>
        </w:tabs>
        <w:autoSpaceDE w:val="0"/>
        <w:autoSpaceDN w:val="0"/>
        <w:spacing w:after="0" w:line="240" w:lineRule="auto"/>
        <w:ind w:left="-121" w:right="564" w:firstLine="688"/>
        <w:jc w:val="both"/>
        <w:outlineLvl w:val="0"/>
        <w:rPr>
          <w:rFonts w:ascii="Times New Roman" w:eastAsia="Times New Roman" w:hAnsi="Times New Roman" w:cs="Times New Roman"/>
          <w:bCs/>
          <w:sz w:val="24"/>
          <w:szCs w:val="24"/>
        </w:rPr>
      </w:pP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Бірақ қала әлі күнге дейін монохроматикалық болып көрінеді — қоңыр, ақ доминанттары және сирек кездесетін түсті екпіндері бар. 1970-80 жылдар аралығында негізінен кірпіштен және үлкен панельді үйлер салынды. Осы даму кезеңіндегі аудандар түсініксіз болып көрінеді, басым түс сұр болып табылады, ол асфальт төсемімен бірге қалалық ортаның ахроматикалық сезімін тудырады. Басым түстер — қоңыр, сұр, қосымша түстер — терракота, қызыл, ақшыл, қызғылт, көк, ал екпіндер — көк, жасыл, сары, қызғылт сары (2.3.7-сурет).</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Зерттеу нәтижелері қазіргі кезең үшін ерекше өзектілікке ие, өйткені ХХІ ғасырдың басында дизайнға қосарлы көзқарас тән: бірі — тарихизмге негізделген, екіншісі — архитектураның тарихи аналогтарға тәуелділігін жоққа шығарады. Бұл дуализм қаланың колористикасын екі бағытта дамытуды көздейді: тарихи дамудың түстерін (әдеттегі және дәстүрлі) және заманауи, қаныққан, дерлік спектрлік түстер схемасын қолдануды. Жаңа технологиялар мен құрылыс материалдарын пайдалану қалалық ортаның түс ауқымын едәуір кеңейтуге ықпал етті. Айта кету керек, тарихи және заманауи даму көбінесе түс сипаттамалары бойынша қайшылыққа түседі, бұл кейбір аудандарда түс хаосына, ал басқаларында жағымсыз ахроматизмге, түс тапшылығына әкеледі.</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Көктемгі-жазғы және күзгі кезеңдерде қаланың жалпы түсіне сәулет бояуы үшін біріктіруші фон ретінде қызмет ететін көгалдандыру кіреді.</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lastRenderedPageBreak/>
        <w:t>Алматы және Астана қалаларының орталық бөлігінің құрылыс салудың әртүрлі кезеңдеріндегі колористикасын талдамалық зерттеу қаланың сәулет құрылыстарының жалпы түсінің өзгеруіндегі қазіргі кезеңнің мынадай ерекшеліктерін бөліп көрсетуге мүмкіндік береді: ультразаманауи құрылыста түрлі-түсті әртүрлілік байқалады, қазіргі заманғы құрылыс материалдарының арсеналы қаланың колористикасына түрлі реңктер енгізуге мүмкіндік береді.</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Осыған байланысты келесі ұсыныстарды ескеру қажет. Біріншіден, қалалық ортада гүлдерді қолданудың орындылығын есте ұстаған жөн. Екіншіден, қалалық ортаның колористикасын жобалау кезінде қаладағы тарихи колористикалық мұра мен әлеуметтік-мәдени жағдайды ескеру қажет.</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Алынған нәтижелер белгілі бір түс шешімдерінің орындылығын түсінуге, тұрғындардың қажеттіліктерін, қазіргі жағдайда ескеру өте маңызды аймақтың қалыптасқан түс дәстүрлерін түсінуге ықпал етеді.</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Халықтың түс қалауы мен дәстүрлерін зерттеу жергілікті түс мәдениетінің эволюциясын және Алматы мен Астанадағы қалалық ортаның колористикасының табиғи дамуын бақылауға және мынадай қорытындылар жасауға мүмкіндік берді:</w:t>
      </w:r>
    </w:p>
    <w:p w:rsidR="00E50888" w:rsidRPr="00E50888" w:rsidRDefault="00E50888" w:rsidP="0065728C">
      <w:pPr>
        <w:widowControl w:val="0"/>
        <w:numPr>
          <w:ilvl w:val="0"/>
          <w:numId w:val="59"/>
        </w:numPr>
        <w:tabs>
          <w:tab w:val="clear" w:pos="720"/>
        </w:tabs>
        <w:autoSpaceDE w:val="0"/>
        <w:autoSpaceDN w:val="0"/>
        <w:spacing w:after="0" w:line="240" w:lineRule="auto"/>
        <w:ind w:left="0"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Адамның түс қалауы алдыңғы ұрпақтардың, белгілі бір әлеуметтік қауымдастықтардың өзіндік және ұжымдық тәжірибесі негізінде қалыптасады;</w:t>
      </w:r>
    </w:p>
    <w:p w:rsidR="00E50888" w:rsidRPr="00E50888" w:rsidRDefault="00E50888" w:rsidP="0065728C">
      <w:pPr>
        <w:widowControl w:val="0"/>
        <w:numPr>
          <w:ilvl w:val="0"/>
          <w:numId w:val="59"/>
        </w:numPr>
        <w:tabs>
          <w:tab w:val="clear" w:pos="720"/>
        </w:tabs>
        <w:autoSpaceDE w:val="0"/>
        <w:autoSpaceDN w:val="0"/>
        <w:spacing w:after="0" w:line="240" w:lineRule="auto"/>
        <w:ind w:left="0"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Түс мәдениетінің феномені қоғамның бүкіл тарихында жинақтаған түс туралы білім мен түсініктердің жиынтығына негізделеді;</w:t>
      </w:r>
    </w:p>
    <w:p w:rsidR="00E50888" w:rsidRPr="00E50888" w:rsidRDefault="00E50888" w:rsidP="0065728C">
      <w:pPr>
        <w:widowControl w:val="0"/>
        <w:numPr>
          <w:ilvl w:val="0"/>
          <w:numId w:val="59"/>
        </w:numPr>
        <w:tabs>
          <w:tab w:val="clear" w:pos="720"/>
        </w:tabs>
        <w:autoSpaceDE w:val="0"/>
        <w:autoSpaceDN w:val="0"/>
        <w:spacing w:after="0" w:line="240" w:lineRule="auto"/>
        <w:ind w:left="0"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Халықтың түс мәдениеті — бұл кескіндемеде, сәулет өнерінде, интерьер мен қала дизайнында, киімде, ойыншықтарда, ыдыс-аяқтарда және т. б. көрініс табатын түс қалауымен көрінетін белгілі бір этностың бейнелеу сәндік-қолданбалы өнерінің тән белгілері;</w:t>
      </w:r>
    </w:p>
    <w:p w:rsidR="00E50888" w:rsidRPr="00E50888" w:rsidRDefault="00E50888" w:rsidP="0065728C">
      <w:pPr>
        <w:widowControl w:val="0"/>
        <w:numPr>
          <w:ilvl w:val="0"/>
          <w:numId w:val="59"/>
        </w:numPr>
        <w:tabs>
          <w:tab w:val="clear" w:pos="720"/>
        </w:tabs>
        <w:autoSpaceDE w:val="0"/>
        <w:autoSpaceDN w:val="0"/>
        <w:spacing w:after="0" w:line="240" w:lineRule="auto"/>
        <w:ind w:left="0"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Жекелеген топтардың (әлеуметтік, кәсіптік, конфессиялық, ұлттық негізде және т. б.) түс қалауы қалалық ортада жекелеген аудандардың колористикасын қалыптастыруға қатты әсер етеді және қаланың колористикасын жобалау процесінде ескерілуі және реттелуі тиіс.</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Қаланың колористикасының қалыптасуына әсер ететін және қалалық ортаның колористикасын кешенді жобалау әдістемесін анықтайтын факторлар жалғыз емес екенін атап өткен жөн. Біздің ойымызша, қаланың өзіндік келбетін қалыптастыруға ықпал ететіндерге баса назар аударылды. Кешендегі аймақтық түс дәстүрлері мен жергілікті түс мәдениеті қаланың бірегейлігін сақтауға мүмкіндік береді. Алматы қаласындағы қолданыстағы құрылыс бойынша схемалар мен талдау. Талдау негізгі элементтер бойынша жүргізілді — ғимараттардың қасбеттеріндегі басым түс, іргетастың түсі, терезелер мен балкондарды жақтау және оларды әдебиетте тұжырымдалған сәулетшілер мен теоретиктердің зерттеулерімен салыстыру (6-кесте).</w:t>
      </w:r>
    </w:p>
    <w:p w:rsidR="00E50888" w:rsidRPr="00E50888" w:rsidRDefault="00E50888" w:rsidP="00E50888">
      <w:pPr>
        <w:widowControl w:val="0"/>
        <w:tabs>
          <w:tab w:val="left" w:pos="1920"/>
        </w:tabs>
        <w:autoSpaceDE w:val="0"/>
        <w:autoSpaceDN w:val="0"/>
        <w:spacing w:after="0" w:line="240" w:lineRule="auto"/>
        <w:ind w:right="3" w:firstLine="709"/>
        <w:jc w:val="both"/>
        <w:outlineLvl w:val="0"/>
        <w:rPr>
          <w:rFonts w:ascii="Times New Roman" w:eastAsia="Times New Roman" w:hAnsi="Times New Roman" w:cs="Times New Roman"/>
          <w:bCs/>
          <w:sz w:val="28"/>
          <w:szCs w:val="28"/>
        </w:rPr>
      </w:pPr>
      <w:r w:rsidRPr="00E50888">
        <w:rPr>
          <w:rFonts w:ascii="Times New Roman" w:eastAsia="Times New Roman" w:hAnsi="Times New Roman" w:cs="Times New Roman"/>
          <w:bCs/>
          <w:sz w:val="28"/>
          <w:szCs w:val="28"/>
        </w:rPr>
        <w:t xml:space="preserve">6-кесте — Алматы қаласындағы қасбеттер мысалында түс схемасын </w:t>
      </w:r>
      <w:r w:rsidRPr="00E50888">
        <w:rPr>
          <w:rFonts w:ascii="Times New Roman" w:eastAsia="Times New Roman" w:hAnsi="Times New Roman" w:cs="Times New Roman"/>
          <w:bCs/>
          <w:sz w:val="28"/>
          <w:szCs w:val="28"/>
        </w:rPr>
        <w:lastRenderedPageBreak/>
        <w:t>колористикалық ұйымдастыру.</w:t>
      </w:r>
    </w:p>
    <w:p w:rsidR="00894DB5" w:rsidRDefault="00894DB5" w:rsidP="008C24A9">
      <w:pPr>
        <w:widowControl w:val="0"/>
        <w:tabs>
          <w:tab w:val="left" w:pos="1920"/>
        </w:tabs>
        <w:autoSpaceDE w:val="0"/>
        <w:autoSpaceDN w:val="0"/>
        <w:spacing w:after="0" w:line="240" w:lineRule="auto"/>
        <w:ind w:left="-121" w:right="3" w:firstLine="830"/>
        <w:jc w:val="both"/>
        <w:outlineLvl w:val="0"/>
        <w:rPr>
          <w:rFonts w:ascii="Times New Roman" w:eastAsia="Times New Roman" w:hAnsi="Times New Roman" w:cs="Times New Roman"/>
          <w:bCs/>
          <w:sz w:val="28"/>
          <w:szCs w:val="28"/>
        </w:rPr>
      </w:pPr>
    </w:p>
    <w:tbl>
      <w:tblPr>
        <w:tblStyle w:val="af4"/>
        <w:tblW w:w="0" w:type="auto"/>
        <w:tblInd w:w="-121" w:type="dxa"/>
        <w:tblLook w:val="04A0" w:firstRow="1" w:lastRow="0" w:firstColumn="1" w:lastColumn="0" w:noHBand="0" w:noVBand="1"/>
      </w:tblPr>
      <w:tblGrid>
        <w:gridCol w:w="1261"/>
        <w:gridCol w:w="2865"/>
        <w:gridCol w:w="2002"/>
        <w:gridCol w:w="1921"/>
        <w:gridCol w:w="1922"/>
      </w:tblGrid>
      <w:tr w:rsidR="00894DB5" w:rsidTr="00894DB5">
        <w:tc>
          <w:tcPr>
            <w:tcW w:w="1261"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1F01EA">
              <w:rPr>
                <w:rFonts w:ascii="Times New Roman" w:eastAsia="Calibri" w:hAnsi="Times New Roman" w:cs="Times New Roman"/>
                <w:sz w:val="24"/>
                <w:szCs w:val="24"/>
              </w:rPr>
              <w:t>№</w:t>
            </w:r>
          </w:p>
        </w:tc>
        <w:tc>
          <w:tcPr>
            <w:tcW w:w="2865"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D109AD">
              <w:rPr>
                <w:rFonts w:ascii="Times New Roman" w:eastAsia="Calibri" w:hAnsi="Times New Roman" w:cs="Times New Roman"/>
                <w:sz w:val="24"/>
                <w:szCs w:val="24"/>
              </w:rPr>
              <w:t>Сурет</w:t>
            </w:r>
          </w:p>
        </w:tc>
        <w:tc>
          <w:tcPr>
            <w:tcW w:w="1780"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D109AD">
              <w:rPr>
                <w:rFonts w:ascii="Times New Roman" w:eastAsia="Calibri" w:hAnsi="Times New Roman" w:cs="Times New Roman"/>
                <w:sz w:val="24"/>
                <w:szCs w:val="24"/>
              </w:rPr>
              <w:t>Түс қатынасы диаграммасы</w:t>
            </w:r>
          </w:p>
        </w:tc>
        <w:tc>
          <w:tcPr>
            <w:tcW w:w="1921"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D109AD">
              <w:rPr>
                <w:rFonts w:ascii="Times New Roman" w:eastAsia="Calibri" w:hAnsi="Times New Roman" w:cs="Times New Roman"/>
                <w:sz w:val="24"/>
                <w:szCs w:val="24"/>
              </w:rPr>
              <w:t>Басым түстер</w:t>
            </w:r>
          </w:p>
        </w:tc>
        <w:tc>
          <w:tcPr>
            <w:tcW w:w="1922"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D109AD">
              <w:rPr>
                <w:rFonts w:ascii="Times New Roman" w:eastAsia="Calibri" w:hAnsi="Times New Roman" w:cs="Times New Roman"/>
                <w:sz w:val="24"/>
                <w:szCs w:val="24"/>
              </w:rPr>
              <w:t>Түс схемасын талдау</w:t>
            </w:r>
          </w:p>
        </w:tc>
      </w:tr>
      <w:tr w:rsidR="00894DB5" w:rsidRPr="006C4ADA" w:rsidTr="00894DB5">
        <w:tc>
          <w:tcPr>
            <w:tcW w:w="1261"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Pr>
                <w:rFonts w:ascii="Times New Roman" w:eastAsia="Calibri" w:hAnsi="Times New Roman" w:cs="Times New Roman"/>
                <w:w w:val="94"/>
                <w:sz w:val="24"/>
                <w:szCs w:val="24"/>
              </w:rPr>
              <w:t>1</w:t>
            </w:r>
          </w:p>
        </w:tc>
        <w:tc>
          <w:tcPr>
            <w:tcW w:w="2865" w:type="dxa"/>
          </w:tcPr>
          <w:p w:rsidR="00894DB5" w:rsidRPr="001F01EA" w:rsidRDefault="00894DB5" w:rsidP="00894DB5">
            <w:pPr>
              <w:widowControl w:val="0"/>
              <w:autoSpaceDE w:val="0"/>
              <w:autoSpaceDN w:val="0"/>
              <w:spacing w:before="15"/>
              <w:ind w:right="50"/>
              <w:rPr>
                <w:rFonts w:ascii="Times New Roman" w:eastAsia="Arial MT" w:hAnsi="Times New Roman" w:cs="Times New Roman"/>
                <w:sz w:val="24"/>
                <w:szCs w:val="24"/>
                <w:lang w:val="kk-KZ"/>
              </w:rPr>
            </w:pPr>
          </w:p>
          <w:p w:rsidR="00894DB5" w:rsidRPr="001F01EA" w:rsidRDefault="00894DB5" w:rsidP="00894DB5">
            <w:pPr>
              <w:widowControl w:val="0"/>
              <w:autoSpaceDE w:val="0"/>
              <w:autoSpaceDN w:val="0"/>
              <w:spacing w:before="15"/>
              <w:ind w:right="50"/>
              <w:rPr>
                <w:rFonts w:ascii="Times New Roman" w:eastAsia="Arial MT" w:hAnsi="Times New Roman" w:cs="Times New Roman"/>
                <w:sz w:val="24"/>
                <w:szCs w:val="24"/>
                <w:lang w:val="kk-KZ"/>
              </w:rPr>
            </w:pPr>
          </w:p>
          <w:p w:rsidR="00894DB5" w:rsidRPr="001F01EA" w:rsidRDefault="00894DB5" w:rsidP="00894DB5">
            <w:pPr>
              <w:widowControl w:val="0"/>
              <w:autoSpaceDE w:val="0"/>
              <w:autoSpaceDN w:val="0"/>
              <w:spacing w:before="15"/>
              <w:ind w:right="50"/>
              <w:rPr>
                <w:rFonts w:ascii="Times New Roman" w:eastAsia="Arial MT" w:hAnsi="Times New Roman" w:cs="Times New Roman"/>
                <w:sz w:val="24"/>
                <w:szCs w:val="24"/>
                <w:lang w:val="kk-KZ"/>
              </w:rPr>
            </w:pPr>
          </w:p>
          <w:p w:rsidR="00894DB5" w:rsidRPr="001F01EA" w:rsidRDefault="00894DB5" w:rsidP="00894DB5">
            <w:pPr>
              <w:widowControl w:val="0"/>
              <w:autoSpaceDE w:val="0"/>
              <w:autoSpaceDN w:val="0"/>
              <w:spacing w:before="15"/>
              <w:ind w:left="79" w:right="50" w:hanging="8"/>
              <w:jc w:val="center"/>
              <w:rPr>
                <w:rFonts w:ascii="Times New Roman" w:eastAsia="Arial MT" w:hAnsi="Times New Roman" w:cs="Times New Roman"/>
                <w:sz w:val="24"/>
                <w:szCs w:val="24"/>
                <w:lang w:val="kk-KZ"/>
              </w:rPr>
            </w:pPr>
            <w:r w:rsidRPr="001F01EA">
              <w:rPr>
                <w:rFonts w:ascii="Times New Roman" w:eastAsia="Arial MT" w:hAnsi="Times New Roman" w:cs="Times New Roman"/>
                <w:noProof/>
                <w:sz w:val="24"/>
                <w:szCs w:val="24"/>
                <w:lang w:eastAsia="ru-RU"/>
              </w:rPr>
              <w:drawing>
                <wp:inline distT="0" distB="0" distL="0" distR="0" wp14:anchorId="397BE248" wp14:editId="60A4A62B">
                  <wp:extent cx="1586428" cy="1189821"/>
                  <wp:effectExtent l="19050" t="0" r="0" b="0"/>
                  <wp:docPr id="6" name="Рисунок 12" descr="ЖК Шугыла, Алматы — Цены, фото, планировки |K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ЖК Шугыла, Алматы — Цены, фото, планировки |Korter"/>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599125" cy="1199344"/>
                          </a:xfrm>
                          <a:prstGeom prst="rect">
                            <a:avLst/>
                          </a:prstGeom>
                          <a:noFill/>
                          <a:ln>
                            <a:noFill/>
                          </a:ln>
                        </pic:spPr>
                      </pic:pic>
                    </a:graphicData>
                  </a:graphic>
                </wp:inline>
              </w:drawing>
            </w:r>
          </w:p>
          <w:p w:rsidR="00894DB5" w:rsidRPr="001F01EA" w:rsidRDefault="00894DB5" w:rsidP="00894DB5">
            <w:pPr>
              <w:widowControl w:val="0"/>
              <w:autoSpaceDE w:val="0"/>
              <w:autoSpaceDN w:val="0"/>
              <w:spacing w:before="15"/>
              <w:ind w:left="79" w:right="50" w:hanging="8"/>
              <w:jc w:val="center"/>
              <w:rPr>
                <w:rFonts w:ascii="Times New Roman" w:eastAsia="Arial MT" w:hAnsi="Times New Roman" w:cs="Times New Roman"/>
                <w:sz w:val="24"/>
                <w:szCs w:val="24"/>
                <w:lang w:val="kk-KZ"/>
              </w:rPr>
            </w:pPr>
          </w:p>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1F01EA">
              <w:rPr>
                <w:rFonts w:ascii="Times New Roman" w:eastAsia="Arial MT" w:hAnsi="Times New Roman" w:cs="Times New Roman"/>
                <w:noProof/>
                <w:sz w:val="24"/>
                <w:szCs w:val="24"/>
                <w:lang w:eastAsia="ru-RU"/>
              </w:rPr>
              <w:drawing>
                <wp:inline distT="0" distB="0" distL="0" distR="0" wp14:anchorId="27879A70" wp14:editId="183C73DC">
                  <wp:extent cx="1636006" cy="1090670"/>
                  <wp:effectExtent l="19050" t="0" r="2294" b="0"/>
                  <wp:docPr id="21" name="Рисунок 17" descr="Жить или не жить: 5 самых доступных ЖК в Алматы | VOXPOPU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Жить или не жить: 5 самых доступных ЖК в Алматы | VOXPOPULI"/>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670241" cy="1113493"/>
                          </a:xfrm>
                          <a:prstGeom prst="rect">
                            <a:avLst/>
                          </a:prstGeom>
                          <a:noFill/>
                          <a:ln>
                            <a:noFill/>
                          </a:ln>
                        </pic:spPr>
                      </pic:pic>
                    </a:graphicData>
                  </a:graphic>
                </wp:inline>
              </w:drawing>
            </w:r>
            <w:r w:rsidRPr="00D109AD">
              <w:rPr>
                <w:lang w:val="kk-KZ"/>
              </w:rPr>
              <w:t xml:space="preserve"> </w:t>
            </w:r>
            <w:r w:rsidRPr="00D109AD">
              <w:rPr>
                <w:rFonts w:ascii="Times New Roman" w:eastAsia="Arial MT" w:hAnsi="Times New Roman" w:cs="Times New Roman"/>
                <w:sz w:val="24"/>
                <w:szCs w:val="24"/>
                <w:lang w:val="kk-KZ"/>
              </w:rPr>
              <w:t>Сурет 40-Наурызбай ауданы, 341 шағын ауданы, Шұғыла "Шұғыла" тұрғын үй кешені</w:t>
            </w:r>
          </w:p>
        </w:tc>
        <w:tc>
          <w:tcPr>
            <w:tcW w:w="1780" w:type="dxa"/>
          </w:tcPr>
          <w:p w:rsidR="00894DB5" w:rsidRPr="00D109AD" w:rsidRDefault="00894DB5" w:rsidP="00894DB5">
            <w:pPr>
              <w:jc w:val="both"/>
              <w:rPr>
                <w:rFonts w:ascii="Times New Roman" w:eastAsia="Calibri" w:hAnsi="Times New Roman" w:cs="Times New Roman"/>
                <w:noProof/>
                <w:sz w:val="24"/>
                <w:szCs w:val="24"/>
                <w:lang w:val="kk-KZ"/>
              </w:rPr>
            </w:pPr>
          </w:p>
          <w:p w:rsidR="00894DB5" w:rsidRPr="00D109AD" w:rsidRDefault="00894DB5" w:rsidP="00894DB5">
            <w:pPr>
              <w:jc w:val="both"/>
              <w:rPr>
                <w:rFonts w:ascii="Times New Roman" w:eastAsia="Calibri" w:hAnsi="Times New Roman" w:cs="Times New Roman"/>
                <w:noProof/>
                <w:sz w:val="24"/>
                <w:szCs w:val="24"/>
                <w:lang w:val="kk-KZ"/>
              </w:rPr>
            </w:pPr>
          </w:p>
          <w:p w:rsidR="00894DB5" w:rsidRPr="00D109AD" w:rsidRDefault="00894DB5" w:rsidP="00894DB5">
            <w:pPr>
              <w:jc w:val="both"/>
              <w:rPr>
                <w:rFonts w:ascii="Times New Roman" w:eastAsia="Calibri" w:hAnsi="Times New Roman" w:cs="Times New Roman"/>
                <w:noProof/>
                <w:sz w:val="24"/>
                <w:szCs w:val="24"/>
                <w:lang w:val="kk-KZ"/>
              </w:rPr>
            </w:pPr>
          </w:p>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1F01EA">
              <w:rPr>
                <w:rFonts w:ascii="Times New Roman" w:eastAsia="Calibri" w:hAnsi="Times New Roman" w:cs="Times New Roman"/>
                <w:noProof/>
                <w:sz w:val="24"/>
                <w:szCs w:val="24"/>
                <w:lang w:eastAsia="ru-RU"/>
              </w:rPr>
              <w:drawing>
                <wp:inline distT="0" distB="0" distL="0" distR="0" wp14:anchorId="62358919" wp14:editId="3AD97D8B">
                  <wp:extent cx="854182" cy="831273"/>
                  <wp:effectExtent l="0" t="0" r="3175" b="6985"/>
                  <wp:docPr id="24" name="Рисунок 18" descr="C:\Users\User\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2.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855811" cy="832859"/>
                          </a:xfrm>
                          <a:prstGeom prst="rect">
                            <a:avLst/>
                          </a:prstGeom>
                          <a:noFill/>
                          <a:ln>
                            <a:noFill/>
                          </a:ln>
                        </pic:spPr>
                      </pic:pic>
                    </a:graphicData>
                  </a:graphic>
                </wp:inline>
              </w:drawing>
            </w:r>
          </w:p>
        </w:tc>
        <w:tc>
          <w:tcPr>
            <w:tcW w:w="1921" w:type="dxa"/>
          </w:tcPr>
          <w:p w:rsidR="00894DB5" w:rsidRPr="006A4E69"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Calibri" w:hAnsi="Times New Roman" w:cs="Times New Roman"/>
                <w:sz w:val="24"/>
                <w:szCs w:val="24"/>
                <w:lang w:val="kk-KZ"/>
              </w:rPr>
              <w:t xml:space="preserve"> </w:t>
            </w:r>
            <w:r w:rsidRPr="00D109AD">
              <w:rPr>
                <w:lang w:val="kk-KZ"/>
              </w:rPr>
              <w:t xml:space="preserve"> </w:t>
            </w:r>
            <w:r w:rsidRPr="00D109AD">
              <w:rPr>
                <w:rFonts w:ascii="Times New Roman" w:eastAsia="Calibri" w:hAnsi="Times New Roman" w:cs="Times New Roman"/>
                <w:sz w:val="24"/>
                <w:szCs w:val="24"/>
                <w:lang w:val="kk-KZ"/>
              </w:rPr>
              <w:t>Ғимараттардың іргелес бөліктеріне қатысты әртүрлі тәртіпте ашық түстен қою, ашық күлгін (сирень), сары, көк және ашық жасыл градиенттер.</w:t>
            </w:r>
          </w:p>
        </w:tc>
        <w:tc>
          <w:tcPr>
            <w:tcW w:w="1922" w:type="dxa"/>
          </w:tcPr>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1F01EA">
              <w:rPr>
                <w:rFonts w:ascii="Times New Roman" w:eastAsia="Calibri" w:hAnsi="Times New Roman" w:cs="Times New Roman"/>
                <w:sz w:val="24"/>
                <w:szCs w:val="24"/>
                <w:lang w:val="kk-KZ"/>
              </w:rPr>
              <w:t xml:space="preserve"> </w:t>
            </w:r>
            <w:r w:rsidRPr="00D109AD">
              <w:rPr>
                <w:lang w:val="kk-KZ"/>
              </w:rPr>
              <w:t xml:space="preserve"> </w:t>
            </w:r>
            <w:r w:rsidRPr="00D109AD">
              <w:rPr>
                <w:rFonts w:ascii="Times New Roman" w:eastAsia="Calibri" w:hAnsi="Times New Roman" w:cs="Times New Roman"/>
                <w:sz w:val="24"/>
                <w:szCs w:val="24"/>
                <w:lang w:val="kk-KZ"/>
              </w:rPr>
              <w:t>Мұндай ортаны агрессивті деп атауға болады, өйткені бір-біріне өте жақын орналасқан көптеген терезелер бар. Тегіс өтулер және түс дақтары арасындағы шекаралардың болмауы қасбеттердегі жеңілдетілген терезелерді көрсетеді. Табиғатта әрең байқалатын түстер ашық, аспан мен жерге қарама-қайшы келеді.</w:t>
            </w:r>
          </w:p>
        </w:tc>
      </w:tr>
      <w:tr w:rsidR="00894DB5" w:rsidRPr="006C4ADA" w:rsidTr="00894DB5">
        <w:tc>
          <w:tcPr>
            <w:tcW w:w="1261" w:type="dxa"/>
          </w:tcPr>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Pr>
                <w:rFonts w:ascii="Times New Roman" w:eastAsia="Calibri" w:hAnsi="Times New Roman" w:cs="Times New Roman"/>
                <w:w w:val="94"/>
                <w:sz w:val="24"/>
                <w:szCs w:val="24"/>
              </w:rPr>
              <w:t>2</w:t>
            </w:r>
          </w:p>
        </w:tc>
        <w:tc>
          <w:tcPr>
            <w:tcW w:w="2865" w:type="dxa"/>
          </w:tcPr>
          <w:p w:rsidR="00894DB5" w:rsidRPr="001F01EA"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p>
          <w:p w:rsidR="00894DB5" w:rsidRPr="001F01EA"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r w:rsidRPr="001F01EA">
              <w:rPr>
                <w:rFonts w:ascii="Times New Roman" w:eastAsia="Times New Roman" w:hAnsi="Times New Roman" w:cs="Times New Roman"/>
                <w:b/>
                <w:bCs/>
                <w:noProof/>
                <w:kern w:val="36"/>
                <w:sz w:val="24"/>
                <w:szCs w:val="24"/>
                <w:lang w:eastAsia="ru-RU"/>
              </w:rPr>
              <w:drawing>
                <wp:inline distT="0" distB="0" distL="0" distR="0" wp14:anchorId="44B201D5" wp14:editId="7BFD1507">
                  <wp:extent cx="1519614" cy="956508"/>
                  <wp:effectExtent l="0" t="0" r="4445" b="0"/>
                  <wp:docPr id="25" name="Рисунок 44" descr="ЖК Акварель Алматы: 🏘️ цены, планировки | BAZIS–А - Кры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ЖК Акварель Алматы: 🏘️ цены, планировки | BAZIS–А - Крыша"/>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1530104" cy="963111"/>
                          </a:xfrm>
                          <a:prstGeom prst="rect">
                            <a:avLst/>
                          </a:prstGeom>
                          <a:noFill/>
                          <a:ln>
                            <a:noFill/>
                          </a:ln>
                          <a:extLst>
                            <a:ext uri="{53640926-AAD7-44D8-BBD7-CCE9431645EC}">
                              <a14:shadowObscured xmlns:a14="http://schemas.microsoft.com/office/drawing/2010/main"/>
                            </a:ext>
                          </a:extLst>
                        </pic:spPr>
                      </pic:pic>
                    </a:graphicData>
                  </a:graphic>
                </wp:inline>
              </w:drawing>
            </w:r>
          </w:p>
          <w:p w:rsidR="00894DB5" w:rsidRPr="001F01EA"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p>
          <w:p w:rsidR="00894DB5" w:rsidRPr="001F01EA"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p>
          <w:p w:rsidR="00894DB5"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r w:rsidRPr="001F01EA">
              <w:rPr>
                <w:rFonts w:ascii="Times New Roman" w:eastAsia="Times New Roman" w:hAnsi="Times New Roman" w:cs="Times New Roman"/>
                <w:b/>
                <w:bCs/>
                <w:noProof/>
                <w:kern w:val="36"/>
                <w:sz w:val="24"/>
                <w:szCs w:val="24"/>
                <w:lang w:eastAsia="ru-RU"/>
              </w:rPr>
              <w:lastRenderedPageBreak/>
              <w:drawing>
                <wp:inline distT="0" distB="0" distL="0" distR="0" wp14:anchorId="371CA6C7" wp14:editId="6136F63C">
                  <wp:extent cx="1517995" cy="1348575"/>
                  <wp:effectExtent l="0" t="0" r="6350" b="4445"/>
                  <wp:docPr id="37" name="Рисунок 45" descr="Акварель, жилой комплекс, Сатпаева, 90/43 в Алматы — 2Г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Акварель, жилой комплекс, Сатпаева, 90/43 в Алматы — 2ГИС"/>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flipH="1">
                            <a:off x="0" y="0"/>
                            <a:ext cx="1551588" cy="13784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Cs/>
                <w:color w:val="000000"/>
                <w:kern w:val="36"/>
                <w:sz w:val="24"/>
                <w:szCs w:val="24"/>
                <w:lang w:val="kk-KZ"/>
              </w:rPr>
              <w:t>44-сурет - "Акварель"</w:t>
            </w:r>
          </w:p>
          <w:p w:rsidR="00894DB5" w:rsidRPr="00D109AD" w:rsidRDefault="00894DB5" w:rsidP="00894DB5">
            <w:pPr>
              <w:jc w:val="center"/>
              <w:textAlignment w:val="baseline"/>
              <w:outlineLvl w:val="0"/>
              <w:rPr>
                <w:rFonts w:ascii="Times New Roman" w:eastAsia="Times New Roman" w:hAnsi="Times New Roman" w:cs="Times New Roman"/>
                <w:bCs/>
                <w:color w:val="000000"/>
                <w:kern w:val="36"/>
                <w:sz w:val="24"/>
                <w:szCs w:val="24"/>
                <w:lang w:val="kk-KZ"/>
              </w:rPr>
            </w:pPr>
            <w:r w:rsidRPr="00D109AD">
              <w:rPr>
                <w:rFonts w:ascii="Times New Roman" w:eastAsia="Times New Roman" w:hAnsi="Times New Roman" w:cs="Times New Roman"/>
                <w:bCs/>
                <w:color w:val="000000"/>
                <w:kern w:val="36"/>
                <w:sz w:val="24"/>
                <w:szCs w:val="24"/>
                <w:lang w:val="kk-KZ"/>
              </w:rPr>
              <w:t>тұрғын үй кешені,</w:t>
            </w:r>
          </w:p>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D109AD">
              <w:rPr>
                <w:rFonts w:ascii="Times New Roman" w:eastAsia="Times New Roman" w:hAnsi="Times New Roman" w:cs="Times New Roman"/>
                <w:bCs/>
                <w:color w:val="000000"/>
                <w:kern w:val="36"/>
                <w:sz w:val="24"/>
                <w:szCs w:val="24"/>
                <w:lang w:val="kk-KZ"/>
              </w:rPr>
              <w:t>Сәтбаев 90а</w:t>
            </w:r>
          </w:p>
        </w:tc>
        <w:tc>
          <w:tcPr>
            <w:tcW w:w="1780" w:type="dxa"/>
          </w:tcPr>
          <w:p w:rsidR="00894DB5" w:rsidRPr="001F01EA" w:rsidRDefault="00894DB5" w:rsidP="00894DB5">
            <w:pPr>
              <w:jc w:val="both"/>
              <w:rPr>
                <w:rFonts w:ascii="Times New Roman" w:eastAsia="Calibri" w:hAnsi="Times New Roman" w:cs="Times New Roman"/>
                <w:noProof/>
                <w:sz w:val="24"/>
                <w:szCs w:val="24"/>
              </w:rPr>
            </w:pPr>
          </w:p>
          <w:p w:rsid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rPr>
            </w:pPr>
            <w:r w:rsidRPr="001F01EA">
              <w:rPr>
                <w:rFonts w:ascii="Times New Roman" w:eastAsia="Calibri" w:hAnsi="Times New Roman" w:cs="Times New Roman"/>
                <w:noProof/>
                <w:sz w:val="24"/>
                <w:szCs w:val="24"/>
                <w:lang w:eastAsia="ru-RU"/>
              </w:rPr>
              <w:drawing>
                <wp:inline distT="0" distB="0" distL="0" distR="0" wp14:anchorId="149142C0" wp14:editId="23BA8942">
                  <wp:extent cx="816039" cy="848483"/>
                  <wp:effectExtent l="0" t="0" r="3175" b="8890"/>
                  <wp:docPr id="4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83" cstate="email">
                            <a:extLst>
                              <a:ext uri="{28A0092B-C50C-407E-A947-70E740481C1C}">
                                <a14:useLocalDpi xmlns:a14="http://schemas.microsoft.com/office/drawing/2010/main"/>
                              </a:ext>
                            </a:extLst>
                          </a:blip>
                          <a:stretch>
                            <a:fillRect/>
                          </a:stretch>
                        </pic:blipFill>
                        <pic:spPr>
                          <a:xfrm>
                            <a:off x="0" y="0"/>
                            <a:ext cx="824720" cy="857509"/>
                          </a:xfrm>
                          <a:prstGeom prst="rect">
                            <a:avLst/>
                          </a:prstGeom>
                        </pic:spPr>
                      </pic:pic>
                    </a:graphicData>
                  </a:graphic>
                </wp:inline>
              </w:drawing>
            </w:r>
          </w:p>
        </w:tc>
        <w:tc>
          <w:tcPr>
            <w:tcW w:w="1921" w:type="dxa"/>
          </w:tcPr>
          <w:p w:rsidR="00894DB5" w:rsidRPr="00D109AD" w:rsidRDefault="00894DB5" w:rsidP="00894DB5">
            <w:pPr>
              <w:ind w:left="113" w:right="113"/>
              <w:rPr>
                <w:rFonts w:ascii="Times New Roman" w:eastAsia="Calibri" w:hAnsi="Times New Roman" w:cs="Times New Roman"/>
                <w:sz w:val="24"/>
                <w:szCs w:val="24"/>
                <w:lang w:val="kk-KZ"/>
              </w:rPr>
            </w:pPr>
            <w:r w:rsidRPr="00D109AD">
              <w:rPr>
                <w:lang w:val="kk-KZ"/>
              </w:rPr>
              <w:t xml:space="preserve"> </w:t>
            </w:r>
            <w:r w:rsidRPr="00D109AD">
              <w:rPr>
                <w:rFonts w:ascii="Times New Roman" w:eastAsia="Calibri" w:hAnsi="Times New Roman" w:cs="Times New Roman"/>
                <w:sz w:val="24"/>
                <w:szCs w:val="24"/>
                <w:lang w:val="kk-KZ"/>
              </w:rPr>
              <w:t>Ашық сызықтармен бөлінген қызғылт сары, сары және көк түсті ұсақ геометриялық ою-өрнектермен сызықтардың кезектесуі.</w:t>
            </w:r>
          </w:p>
          <w:p w:rsidR="00894DB5" w:rsidRPr="006A4E69"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Calibri" w:hAnsi="Times New Roman" w:cs="Times New Roman"/>
                <w:sz w:val="24"/>
                <w:szCs w:val="24"/>
                <w:lang w:val="kk-KZ"/>
              </w:rPr>
              <w:t xml:space="preserve">  </w:t>
            </w:r>
          </w:p>
        </w:tc>
        <w:tc>
          <w:tcPr>
            <w:tcW w:w="1922" w:type="dxa"/>
          </w:tcPr>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Calibri" w:hAnsi="Times New Roman" w:cs="Times New Roman"/>
                <w:sz w:val="24"/>
                <w:szCs w:val="24"/>
                <w:lang w:val="kk-KZ"/>
              </w:rPr>
              <w:t xml:space="preserve">Көрінетін өрістегі ауданы бойынша іс жүзінде тең түсті дақтар басым және фондық түстерді бөлектеуге мүмкіндік бермейді. Түс тепе-теңдігінің болмауы бағдарланбайды және қабылдау органдарына </w:t>
            </w:r>
            <w:r w:rsidRPr="00D109AD">
              <w:rPr>
                <w:rFonts w:ascii="Times New Roman" w:eastAsia="Calibri" w:hAnsi="Times New Roman" w:cs="Times New Roman"/>
                <w:sz w:val="24"/>
                <w:szCs w:val="24"/>
                <w:lang w:val="kk-KZ"/>
              </w:rPr>
              <w:lastRenderedPageBreak/>
              <w:t>бекіту нүктелерін анықтауға көмектеспейді.</w:t>
            </w:r>
          </w:p>
        </w:tc>
      </w:tr>
      <w:tr w:rsidR="00894DB5" w:rsidRPr="006C4ADA" w:rsidTr="00894DB5">
        <w:tc>
          <w:tcPr>
            <w:tcW w:w="1261" w:type="dxa"/>
          </w:tcPr>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Pr>
                <w:rFonts w:ascii="Times New Roman" w:eastAsia="Calibri" w:hAnsi="Times New Roman" w:cs="Times New Roman"/>
                <w:sz w:val="24"/>
                <w:szCs w:val="24"/>
              </w:rPr>
              <w:lastRenderedPageBreak/>
              <w:t>3</w:t>
            </w:r>
          </w:p>
        </w:tc>
        <w:tc>
          <w:tcPr>
            <w:tcW w:w="2865" w:type="dxa"/>
          </w:tcPr>
          <w:p w:rsidR="00894DB5" w:rsidRPr="001F01EA" w:rsidRDefault="00894DB5" w:rsidP="00894DB5">
            <w:pPr>
              <w:ind w:left="113" w:right="113"/>
              <w:jc w:val="center"/>
              <w:textAlignment w:val="baseline"/>
              <w:outlineLvl w:val="0"/>
              <w:rPr>
                <w:rFonts w:ascii="Times New Roman" w:eastAsia="Times New Roman" w:hAnsi="Times New Roman" w:cs="Times New Roman"/>
                <w:bCs/>
                <w:color w:val="000000"/>
                <w:kern w:val="36"/>
                <w:sz w:val="24"/>
                <w:szCs w:val="24"/>
                <w:lang w:val="kk-KZ"/>
              </w:rPr>
            </w:pPr>
          </w:p>
          <w:p w:rsidR="00894DB5" w:rsidRPr="001F01EA" w:rsidRDefault="00894DB5" w:rsidP="00894DB5">
            <w:pPr>
              <w:ind w:left="113" w:right="113"/>
              <w:jc w:val="center"/>
              <w:textAlignment w:val="baseline"/>
              <w:outlineLvl w:val="0"/>
              <w:rPr>
                <w:rFonts w:ascii="Times New Roman" w:eastAsia="Times New Roman" w:hAnsi="Times New Roman" w:cs="Times New Roman"/>
                <w:bCs/>
                <w:color w:val="000000"/>
                <w:kern w:val="36"/>
                <w:sz w:val="24"/>
                <w:szCs w:val="24"/>
                <w:lang w:val="kk-KZ"/>
              </w:rPr>
            </w:pPr>
            <w:r w:rsidRPr="001F01EA">
              <w:rPr>
                <w:rFonts w:ascii="Times New Roman" w:eastAsia="Times New Roman" w:hAnsi="Times New Roman" w:cs="Times New Roman"/>
                <w:b/>
                <w:bCs/>
                <w:noProof/>
                <w:kern w:val="36"/>
                <w:sz w:val="24"/>
                <w:szCs w:val="24"/>
                <w:lang w:eastAsia="ru-RU"/>
              </w:rPr>
              <w:drawing>
                <wp:inline distT="0" distB="0" distL="0" distR="0" wp14:anchorId="463063B8" wp14:editId="496E7345">
                  <wp:extent cx="1427076" cy="906400"/>
                  <wp:effectExtent l="0" t="0" r="1905" b="8255"/>
                  <wp:docPr id="51" name="Рисунок 51" descr="ЖК Amanat, Алматы — Цены, фото, планировки |K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ЖК Amanat, Алматы — Цены, фото, планировки |Korter"/>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439740" cy="914443"/>
                          </a:xfrm>
                          <a:prstGeom prst="rect">
                            <a:avLst/>
                          </a:prstGeom>
                          <a:noFill/>
                          <a:ln>
                            <a:noFill/>
                          </a:ln>
                        </pic:spPr>
                      </pic:pic>
                    </a:graphicData>
                  </a:graphic>
                </wp:inline>
              </w:drawing>
            </w:r>
          </w:p>
          <w:p w:rsidR="00894DB5" w:rsidRPr="001F01EA" w:rsidRDefault="00894DB5" w:rsidP="00894DB5">
            <w:pPr>
              <w:ind w:left="113" w:right="113"/>
              <w:jc w:val="center"/>
              <w:textAlignment w:val="baseline"/>
              <w:outlineLvl w:val="0"/>
              <w:rPr>
                <w:rFonts w:ascii="Times New Roman" w:eastAsia="Times New Roman" w:hAnsi="Times New Roman" w:cs="Times New Roman"/>
                <w:bCs/>
                <w:color w:val="000000"/>
                <w:kern w:val="36"/>
                <w:sz w:val="24"/>
                <w:szCs w:val="24"/>
                <w:lang w:val="kk-KZ"/>
              </w:rPr>
            </w:pPr>
          </w:p>
          <w:p w:rsidR="00894DB5" w:rsidRPr="001F01EA" w:rsidRDefault="00894DB5" w:rsidP="00894DB5">
            <w:pPr>
              <w:ind w:left="113" w:right="113"/>
              <w:jc w:val="center"/>
              <w:textAlignment w:val="baseline"/>
              <w:outlineLvl w:val="0"/>
              <w:rPr>
                <w:rFonts w:ascii="Times New Roman" w:eastAsia="Times New Roman" w:hAnsi="Times New Roman" w:cs="Times New Roman"/>
                <w:bCs/>
                <w:color w:val="000000"/>
                <w:kern w:val="36"/>
                <w:sz w:val="24"/>
                <w:szCs w:val="24"/>
                <w:lang w:val="kk-KZ"/>
              </w:rPr>
            </w:pPr>
          </w:p>
          <w:p w:rsidR="00894DB5" w:rsidRPr="00D109AD" w:rsidRDefault="00894DB5" w:rsidP="00894DB5">
            <w:pPr>
              <w:ind w:left="113" w:right="113"/>
              <w:jc w:val="center"/>
              <w:textAlignment w:val="baseline"/>
              <w:outlineLvl w:val="0"/>
              <w:rPr>
                <w:rFonts w:ascii="Times New Roman" w:eastAsia="Times New Roman" w:hAnsi="Times New Roman" w:cs="Times New Roman"/>
                <w:bCs/>
                <w:color w:val="000000"/>
                <w:kern w:val="36"/>
                <w:sz w:val="24"/>
                <w:szCs w:val="24"/>
                <w:lang w:val="kk-KZ"/>
              </w:rPr>
            </w:pPr>
            <w:r w:rsidRPr="001F01EA">
              <w:rPr>
                <w:rFonts w:ascii="Times New Roman" w:eastAsia="Times New Roman" w:hAnsi="Times New Roman" w:cs="Times New Roman"/>
                <w:b/>
                <w:bCs/>
                <w:noProof/>
                <w:kern w:val="36"/>
                <w:sz w:val="24"/>
                <w:szCs w:val="24"/>
                <w:lang w:eastAsia="ru-RU"/>
              </w:rPr>
              <w:drawing>
                <wp:inline distT="0" distB="0" distL="0" distR="0" wp14:anchorId="2D48E759" wp14:editId="60E00D88">
                  <wp:extent cx="1453858" cy="924314"/>
                  <wp:effectExtent l="0" t="0" r="0" b="9525"/>
                  <wp:docPr id="61" name="Рисунок 50" descr="ЖК Amanat, Алматы — Цены, фото, планировки |K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ЖК Amanat, Алматы — Цены, фото, планировки |Korter"/>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472913" cy="936428"/>
                          </a:xfrm>
                          <a:prstGeom prst="rect">
                            <a:avLst/>
                          </a:prstGeom>
                          <a:noFill/>
                          <a:ln>
                            <a:noFill/>
                          </a:ln>
                        </pic:spPr>
                      </pic:pic>
                    </a:graphicData>
                  </a:graphic>
                </wp:inline>
              </w:drawing>
            </w:r>
            <w:r>
              <w:t xml:space="preserve"> </w:t>
            </w:r>
            <w:r w:rsidRPr="00D109AD">
              <w:rPr>
                <w:rFonts w:ascii="Times New Roman" w:eastAsia="Times New Roman" w:hAnsi="Times New Roman" w:cs="Times New Roman"/>
                <w:bCs/>
                <w:color w:val="000000"/>
                <w:kern w:val="36"/>
                <w:sz w:val="24"/>
                <w:szCs w:val="24"/>
                <w:lang w:val="kk-KZ"/>
              </w:rPr>
              <w:t>46 - сурет - "Аманат"тұрғын үй кешені,</w:t>
            </w:r>
          </w:p>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Times New Roman" w:hAnsi="Times New Roman" w:cs="Times New Roman"/>
                <w:bCs/>
                <w:color w:val="000000"/>
                <w:kern w:val="36"/>
                <w:sz w:val="24"/>
                <w:szCs w:val="24"/>
                <w:lang w:val="kk-KZ"/>
              </w:rPr>
              <w:t>Әбіш Кекілбайұлы, 97а</w:t>
            </w:r>
          </w:p>
        </w:tc>
        <w:tc>
          <w:tcPr>
            <w:tcW w:w="1780" w:type="dxa"/>
          </w:tcPr>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1F01EA" w:rsidRDefault="00894DB5" w:rsidP="00894DB5">
            <w:pPr>
              <w:jc w:val="both"/>
              <w:rPr>
                <w:rFonts w:ascii="Times New Roman" w:eastAsia="Calibri" w:hAnsi="Times New Roman" w:cs="Times New Roman"/>
                <w:noProof/>
                <w:sz w:val="24"/>
                <w:szCs w:val="24"/>
              </w:rPr>
            </w:pPr>
          </w:p>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1F01EA">
              <w:rPr>
                <w:rFonts w:ascii="Times New Roman" w:eastAsia="Calibri" w:hAnsi="Times New Roman" w:cs="Times New Roman"/>
                <w:noProof/>
                <w:sz w:val="24"/>
                <w:szCs w:val="24"/>
                <w:lang w:eastAsia="ru-RU"/>
              </w:rPr>
              <w:drawing>
                <wp:inline distT="0" distB="0" distL="0" distR="0" wp14:anchorId="0E741032" wp14:editId="159E1653">
                  <wp:extent cx="1132478" cy="1144626"/>
                  <wp:effectExtent l="0" t="0" r="0" b="0"/>
                  <wp:docPr id="86" name="Рисунок 52" descr="C:\Users\User\AppData\Local\Microsoft\Windows\INetCache\Content.Wor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INetCache\Content.Word\7.pn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134160" cy="1146326"/>
                          </a:xfrm>
                          <a:prstGeom prst="rect">
                            <a:avLst/>
                          </a:prstGeom>
                          <a:noFill/>
                          <a:ln>
                            <a:noFill/>
                          </a:ln>
                        </pic:spPr>
                      </pic:pic>
                    </a:graphicData>
                  </a:graphic>
                </wp:inline>
              </w:drawing>
            </w:r>
          </w:p>
        </w:tc>
        <w:tc>
          <w:tcPr>
            <w:tcW w:w="1921" w:type="dxa"/>
          </w:tcPr>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Calibri" w:hAnsi="Times New Roman" w:cs="Times New Roman"/>
                <w:sz w:val="24"/>
                <w:szCs w:val="24"/>
                <w:lang w:val="kk-KZ"/>
              </w:rPr>
              <w:t xml:space="preserve">Негізгі қасбеттердің басым түстері – сары, қызғылт сары, терракота; бүйір қабырғаларында терракота және ақ түсті. </w:t>
            </w:r>
            <w:r w:rsidRPr="00D109AD">
              <w:rPr>
                <w:rFonts w:ascii="Times New Roman" w:eastAsia="Calibri" w:hAnsi="Times New Roman" w:cs="Times New Roman"/>
                <w:sz w:val="24"/>
                <w:szCs w:val="24"/>
              </w:rPr>
              <w:t>Геометриялық өрнекте қоңыр түстің бірнеше реңктері бар.</w:t>
            </w:r>
          </w:p>
        </w:tc>
        <w:tc>
          <w:tcPr>
            <w:tcW w:w="1922" w:type="dxa"/>
          </w:tcPr>
          <w:p w:rsidR="00894DB5" w:rsidRPr="00894DB5" w:rsidRDefault="00894DB5" w:rsidP="00894DB5">
            <w:pPr>
              <w:widowControl w:val="0"/>
              <w:tabs>
                <w:tab w:val="left" w:pos="1920"/>
              </w:tabs>
              <w:autoSpaceDE w:val="0"/>
              <w:autoSpaceDN w:val="0"/>
              <w:spacing w:after="0" w:line="240" w:lineRule="auto"/>
              <w:ind w:right="3"/>
              <w:jc w:val="both"/>
              <w:outlineLvl w:val="0"/>
              <w:rPr>
                <w:rFonts w:ascii="Times New Roman" w:eastAsia="Times New Roman" w:hAnsi="Times New Roman" w:cs="Times New Roman"/>
                <w:bCs/>
                <w:sz w:val="28"/>
                <w:szCs w:val="28"/>
                <w:lang w:val="kk-KZ"/>
              </w:rPr>
            </w:pPr>
            <w:r w:rsidRPr="00D109AD">
              <w:rPr>
                <w:rFonts w:ascii="Times New Roman" w:eastAsia="Calibri" w:hAnsi="Times New Roman" w:cs="Times New Roman"/>
                <w:sz w:val="24"/>
                <w:szCs w:val="24"/>
                <w:lang w:val="kk-KZ"/>
              </w:rPr>
              <w:t xml:space="preserve">  </w:t>
            </w:r>
            <w:r w:rsidRPr="00D109AD">
              <w:rPr>
                <w:lang w:val="kk-KZ"/>
              </w:rPr>
              <w:t xml:space="preserve"> </w:t>
            </w:r>
            <w:r w:rsidRPr="00D109AD">
              <w:rPr>
                <w:rFonts w:ascii="Times New Roman" w:eastAsia="Calibri" w:hAnsi="Times New Roman" w:cs="Times New Roman"/>
                <w:sz w:val="24"/>
                <w:szCs w:val="24"/>
                <w:lang w:val="kk-KZ"/>
              </w:rPr>
              <w:t>Әр түрлі түстерді бірдей контраст дәрежесінде қолдануда иерархияның болмауы хаотикалық күйге әкеледі. Контурдың жарқын элементтері бөлшектерге назар аударудың орнына агрессивті көрінетін орта жасайды.</w:t>
            </w:r>
          </w:p>
        </w:tc>
      </w:tr>
    </w:tbl>
    <w:p w:rsidR="00894DB5" w:rsidRPr="00894DB5" w:rsidRDefault="00894DB5" w:rsidP="008C24A9">
      <w:pPr>
        <w:widowControl w:val="0"/>
        <w:tabs>
          <w:tab w:val="left" w:pos="1920"/>
        </w:tabs>
        <w:autoSpaceDE w:val="0"/>
        <w:autoSpaceDN w:val="0"/>
        <w:spacing w:after="0" w:line="240" w:lineRule="auto"/>
        <w:ind w:left="-121" w:right="3" w:firstLine="830"/>
        <w:jc w:val="both"/>
        <w:outlineLvl w:val="0"/>
        <w:rPr>
          <w:rFonts w:ascii="Times New Roman" w:eastAsia="Times New Roman" w:hAnsi="Times New Roman" w:cs="Times New Roman"/>
          <w:bCs/>
          <w:sz w:val="28"/>
          <w:szCs w:val="28"/>
          <w:lang w:val="kk-KZ"/>
        </w:rPr>
      </w:pP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 xml:space="preserve">Айта кету керек, ғимараттағы қабаттар саны мен оның адамның психологиялық жағдайына әсері ескерілмеген. 21-ші ғасырдағы қала құрылысының нәтижелеріне қарамастан, 10-15 жылдан кейін көп қабатты тұрғын үйлер көбіне бұзылған немесе қараусыз қалған проблемалы аймақтарға айналуы мүмкін. Қазіргі уақытта бір реттік құрылыс жобалары сирек кездеседі немесе мүлдем болмайды. 6-кестеге сәйкес, қоңыр және қара түстердің қара реңктерін қолдану үрдісін байқауға болады. Бұл түстер тек екпін жасау үшін сирек қолданылуы тиіс (күн сәулесі жоқ кезде ғимараттардың адамның психологиялық жағдайына теріс әсерін болдырмау үшін). Ашық түстері бар </w:t>
      </w:r>
      <w:r w:rsidRPr="00E50888">
        <w:rPr>
          <w:rFonts w:ascii="Times New Roman" w:eastAsia="Calibri" w:hAnsi="Times New Roman" w:cs="Times New Roman"/>
          <w:sz w:val="28"/>
          <w:szCs w:val="28"/>
          <w:lang w:val="kk-KZ"/>
        </w:rPr>
        <w:lastRenderedPageBreak/>
        <w:t>үлкен аумақтарды пайдаланған кезде схема комбинациясының әрқашан дұрыс таңдалмауы және қабық материалының таңдаған түске немесе комбинацияға сәйкес келмеуі байқалады [73]. Көп жағдайда қасбеттерде көптеген терезелер немесе үлкен әйнектелген беттер, оның ішінде айна әйнектері қолданылған.</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Астана мен Алматы қалаларының орталықтарының колористикасының қанағаттанарлықсыз жай-күйі мәселесін келесідей шешуге болады: жобалау кезінде көлемдік-жоспарлау шешімдерін, көрерменнің сәулет құрылыстарын қабылдау жылдамдығы мен нүктелерін, табиғи-климаттық жағдайлардың әсерін ескеру, физикалық және әлеуметтік-мәдени кеңістіктің дихотомиясын назарға алу, колористика тұжырымдамасын қалалық ортаны кешенді абаттандыру жүйесіне және жергілікті өзін-өзі басқару органдарының регламенттеуші құжаттарына енгізу қажет. Қаладағы әлеуметтік-мәдени жағдайды ескеру, ұсынылған архитектуралық жобалар мен колористикалық шешімдер бойынша әлеуметтанулық сауалнамалар мен ашық тыңдаулар өткізу маңызды. Бұл азаматтарды қаланың үйлесімді келбетін жасауға қатысуға ынталандырады, ал сәулетшілерге қоғамның қажеттіліктері мен сұраныстарын жақсырақ бағдарлауға көмектеседі.</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Дизайн жобаларына енгізілген түс схемалары аймақтың тұрғындарына әсер етіп, үйлесімді және жайлы атмосфера құрып қана қоймай, сондай-ақ туристер үшін тартымды орта қалыптастыруға ықпал етеді.</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Зерттеуіміз үшін қалалық колористика ерекше жүйе, визуалды байланыс тәсілі және адам өмірі үшін кеңістікті үйлестіру құралы ретінде ерекше қызығушылық тудырады. Колористикалық шешімдер қалалық ортаны ұйымдастыруда шешуші рөл атқара алады, қаланың қабылдауын жақсартып, оның тұрғындарының жалпы көңіл-күйіне, психологиясына және мінез-құлқына әсер етеді. Қазіргі заманғы қалалардағы қалалық бояулар мен өткен дәуірлердегі қалалардың түс жинағындағы басты айырмашылықтардың бірі – материалдық түс деп аталатынды қолдану. Мысалы, ежелгі Рим архитектурасында белгілер жүйесін құру құралы ретінде әртүрлі тас пен мәрмәр жыныстарының негіздері қолданылған. Сирек кездесетін ағаш түстері мен түрлі-түсті тастар Рим ақсүйектерінің қаржылық мүмкіндіктері мен жоғары әлеуметтік мәртебесін көрсететін ерекше рәміздер ретінде қызмет еткен. Г. Земпер өз еңбектерінде айтқандай: "Материал өзі үшін сөйлеуі керек еді. Кірпіш кірпіш, ағаш ағаш, темір темір болуы керек". Бұл төтенше жағдай тілінің бөлігі ретінде табиғи түске ұқыпты қарау.</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 xml:space="preserve">Екінші фактор түстердің көбеюіне байланысты, себебі өнеркәсіптік пигменттер мен бояғыштар әлі болмаған. Табиғи колористикалық толықтығы бар сәулет табиғи ортаға біркелкі сәйкес келіп, оңай қабылданды. Көбінесе көрнекі шу шығаратын ашық жасанды түстер жиі қолданылатын заманауи қалалардан айырмашылығы, тарихи қалалар үлкен ландшафттармен және </w:t>
      </w:r>
      <w:r w:rsidRPr="00E50888">
        <w:rPr>
          <w:rFonts w:ascii="Times New Roman" w:eastAsia="Calibri" w:hAnsi="Times New Roman" w:cs="Times New Roman"/>
          <w:sz w:val="28"/>
          <w:szCs w:val="28"/>
          <w:lang w:val="kk-KZ"/>
        </w:rPr>
        <w:lastRenderedPageBreak/>
        <w:t>мәдени контексттермен үйлесіп, біртұтас және түсінікті бейнені жасайды. Сонымен, түстің табиғаты туралы ғылыми білімге сүйене отырып, оны бірегей дизайн кодын жасау үшін тиімді пайдалануға болады. Түс дидактикасы саласындағы жетекші ғалымдардың тәжірибесін қорытындылаған түс теориясының негізін қалаушы – Йоханнес Иттен. Оның еңбектері бірнеше көркемсурет және графикалық оқу орындарында сабақ беру үшін негіз болды, және ол өзі заманауи дизайнның көрнекті мұғалімі, суретшісі және теоретигі болып саналады. Иттен әзірлеген теория өнер тарихын терең зерттеу және түс ерекшеліктерін мұқият талдау, сондай-ақ көркем бейнеленген түстерді жасау және көбейту кезінде бақылау арқылы қалыптасты [12].</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Оның теориясының негізгі аспектілерінің бірі – он екі бөліктен тұратын түсті дөңгелек арқылы түсті дизайн жүйесін енгізу. Бұл шеңбер түстердің өзара байланысын, олардың үйлесімділігі мен қарама-қайшылықтарын түсінуге мүмкіндік береді, үйлесімді түс комбинацияларын жасауға көмектеседі. Бұл байланыстың маңыздылығы – бұл дизайн мен өнерде түстерді қолдануға құрылымдық және ғылыми негізделген негіз береді, бұл әсіресе қалалық ортаның визуалды сәйкестігін қалыптастыруға қатысты. Түс теориясы мен оның физикалық сипаттамаларынан басқа, түс адамның психофизиологиялық жағдайына әсер ететінін ескеру қажет. Түс адамға әртүрлі әсер етеді: эмоционалды, психологиялық және визуалды. Әсер өзгерген кезде түс адам физиологиясына тікелей әсер етеді, бұл бірқатар эксперименттік зерттеулермен расталады. Мұнда түс мөлшері, оның ерекшеліктері, субъектінің жынысы мен жасы, әсер ету уақыты және басқа жағдайлар сияқты факторлар маңызды. Қызыл және көк түстер адам ағзасына физикалық әсер етудің жарқын мысалы бола алады, әсіресе олардың максималды қанықтылығымен. Қызыл түс жүрек соғу жиілігін жоғарылатады, қан қысымын жоғарылатады және жүйке мен бұлшықет жүйелерін белсендіреді, қозу мен жоғары энергия сезімін тудырады. Көк, керісінше, процестерді бәсеңдетіп, белсенділікті төмендетіп және жүйке жүйесін қорғау арқылы механизмдерді тежеуі мүмкін.</w:t>
      </w:r>
    </w:p>
    <w:p w:rsidR="00E50888" w:rsidRPr="00E50888" w:rsidRDefault="00E50888" w:rsidP="00E50888">
      <w:pPr>
        <w:spacing w:after="0" w:line="240" w:lineRule="auto"/>
        <w:ind w:firstLine="709"/>
        <w:jc w:val="both"/>
        <w:rPr>
          <w:rFonts w:ascii="Times New Roman" w:eastAsia="Calibri" w:hAnsi="Times New Roman" w:cs="Times New Roman"/>
          <w:sz w:val="28"/>
          <w:szCs w:val="28"/>
          <w:lang w:val="kk-KZ"/>
        </w:rPr>
      </w:pPr>
      <w:r w:rsidRPr="00E50888">
        <w:rPr>
          <w:rFonts w:ascii="Times New Roman" w:eastAsia="Calibri" w:hAnsi="Times New Roman" w:cs="Times New Roman"/>
          <w:sz w:val="28"/>
          <w:szCs w:val="28"/>
          <w:lang w:val="kk-KZ"/>
        </w:rPr>
        <w:t xml:space="preserve">Бұл әсерлер түрлі түстерді қабылдаудың дененің жұмысына және адамның мінез-құлқына әсер ететіндігіне байланысты, бұл қалалық дизайн саласында ерекше маңызға ие, мұнда түс қала тұрғындары үшін қажетті атмосфера мен тұрақты өмір сүру сапасын қамтамасыз ете алады. Қызыл, сары және қызғылт сары түстер экстраверсияның түстері болып табылады, себебі олар физикалық және эмоционалды белсенділікті ынталандыру арқылы белсенділікті арттырады. Бұл түстер қуат пен сергектік сезімін тудырады және әрекетті сүйемелдейді. Олар сондай-ақ жылулық пен жарқын эмоциялармен байланысты, бұл оларды динамикалық атмосфера құруда тиімді етеді. Көк, күлгін және жасыл түстер интровертті түстерді қамтыса да, олар тыныштандыратын және босаңсытатын әсерге ие, бұл ішкі рефлексия мен </w:t>
      </w:r>
      <w:r w:rsidRPr="00E50888">
        <w:rPr>
          <w:rFonts w:ascii="Times New Roman" w:eastAsia="Calibri" w:hAnsi="Times New Roman" w:cs="Times New Roman"/>
          <w:sz w:val="28"/>
          <w:szCs w:val="28"/>
          <w:lang w:val="kk-KZ"/>
        </w:rPr>
        <w:lastRenderedPageBreak/>
        <w:t>тыныштыққа ықпал етеді. Бұл түстер көбінесе тыныштық пен күрделілікке ықпал ететін және стрессті азайтуға көмектесетін атмосфераны құру үшін қолданылады. Табиғатта осы үш негізгі түстің (қызыл, сары және көк) жұмсақ жарық комбинацияларының ерекше қолайлы реңктері бар. Бұл әсерлер психофизиологиялық жағдайға жұмсақ әсер етіп, үйлесімді және жағымды атмосфера жасайды. Бұл түстердің табиғи реңктері, мысалы, күндізгі аспан немесе орман жасыл реңктері, қабылдауға ең ыңғайлы деп қабылданады, белсенділік пен релаксация арасындағы тепе-теңдікті табады. Осылайша, дұрыс таңдалған түс элементтері аймақтың мәдени және эстетикалық тұрғыдан құнды болуына, оның сипаты мен ерекшеліктерін көрсететін қаланың "визит картасын" жасауға мүмкіндік береді.</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lang w:val="kk-KZ"/>
        </w:rPr>
        <w:t xml:space="preserve">Алматының сәулеттік түстер палитрасы күрделі және қаланың бай мәдени және тарихи дәстүрлерін, сондай-ақ оның бірегей орналасуын мен климаттық ерекшеліктерін көрсетеді. </w:t>
      </w:r>
      <w:r w:rsidRPr="00E50888">
        <w:rPr>
          <w:rFonts w:ascii="Times New Roman" w:eastAsia="Calibri" w:hAnsi="Times New Roman" w:cs="Times New Roman"/>
          <w:sz w:val="28"/>
          <w:szCs w:val="28"/>
        </w:rPr>
        <w:t>Алматының түстер палитрасының негізгі ерекшеліктеріне мыналар жатады:</w:t>
      </w:r>
    </w:p>
    <w:p w:rsidR="00E50888" w:rsidRPr="00E50888" w:rsidRDefault="00E50888" w:rsidP="0065728C">
      <w:pPr>
        <w:widowControl w:val="0"/>
        <w:numPr>
          <w:ilvl w:val="0"/>
          <w:numId w:val="60"/>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Қызыл және кірпіш түстердің қолданылуы</w:t>
      </w:r>
      <w:r w:rsidRPr="00E50888">
        <w:rPr>
          <w:rFonts w:ascii="Times New Roman" w:eastAsia="Calibri" w:hAnsi="Times New Roman" w:cs="Times New Roman"/>
          <w:sz w:val="28"/>
          <w:szCs w:val="28"/>
        </w:rPr>
        <w:t>: Алматы дизайнының ең жарқын элементтерінің бірі — қасбеттерде қызыл және кірпіш түстерді пайдалану. Бұл түстер қалалық ландшафтқа жылы әрі салқын атмосфера береді.</w:t>
      </w:r>
    </w:p>
    <w:p w:rsidR="00E50888" w:rsidRPr="00E50888" w:rsidRDefault="00E50888" w:rsidP="0065728C">
      <w:pPr>
        <w:widowControl w:val="0"/>
        <w:numPr>
          <w:ilvl w:val="0"/>
          <w:numId w:val="60"/>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Сұр және бейтарап түстердің рөлі</w:t>
      </w:r>
      <w:r w:rsidRPr="00E50888">
        <w:rPr>
          <w:rFonts w:ascii="Times New Roman" w:eastAsia="Calibri" w:hAnsi="Times New Roman" w:cs="Times New Roman"/>
          <w:sz w:val="28"/>
          <w:szCs w:val="28"/>
        </w:rPr>
        <w:t>: Сұр және бежевый түстер Алматы сәулетінде жиі қолданылып, контраст пен үйлесімділік жасайды. Бұл түстер қасбеттер мен декорда мәнерлі элементтер қосып, қала эстетикасына тыныштық пен ұстамдылық қосады.</w:t>
      </w:r>
    </w:p>
    <w:p w:rsidR="00E50888" w:rsidRPr="00E50888" w:rsidRDefault="00E50888" w:rsidP="0065728C">
      <w:pPr>
        <w:widowControl w:val="0"/>
        <w:numPr>
          <w:ilvl w:val="0"/>
          <w:numId w:val="60"/>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Ашық және жарқын екпіндер</w:t>
      </w:r>
      <w:r w:rsidRPr="00E50888">
        <w:rPr>
          <w:rFonts w:ascii="Times New Roman" w:eastAsia="Calibri" w:hAnsi="Times New Roman" w:cs="Times New Roman"/>
          <w:sz w:val="28"/>
          <w:szCs w:val="28"/>
        </w:rPr>
        <w:t>: Заманауи немесе қалпына келтірілген ғимараттары бар аудандарда есіктерде, терезелерде, балкондарда және қабырғаларда сары, көк және жасыл сияқты жарқын түстердің екпіндері кездеседі. Бұл элементтер қалаға динамика қосып, үнсіз факторларға контраст жасайды.</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Осылайша, Алматының архитектуралық бейнесі тарихи тұтастық пен заманауи үрдістер арасындағы тамаша тепе-теңдікті сақтап, тұрғындар мен туристер үшін жайлы және эстетикалық жағымды кеңістік қалыптастырады.</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Алматының дизайн-кодын қалалық ортаның тұрақты және жайлы дамуына қойылатын заманауи талаптармен қаланың тарихи бірегейлігін интеграциялау ретінде сипаттауға болады [14].</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Астананың дизайн-кодының түс гаммасы қалалық кеңістікте көрнекі үйлесімділікті сақтауға және жергілікті тұрғындар мен туристердің қоршаған ортаны қабылдауын жақсартуға бағытталған тәжірибелердің кең спектріне сәйкес келуі тиіс. Астанада, басқа әлемдік мегаполистердегідей, түстер палитрасы бірегей атмосфераны құруда шешуші рөл атқарады, ал дизайн-код тарихи және заманауи архитектураны ескереді.</w:t>
      </w:r>
    </w:p>
    <w:p w:rsidR="00E50888" w:rsidRPr="00E50888" w:rsidRDefault="00E50888" w:rsidP="0065728C">
      <w:pPr>
        <w:widowControl w:val="0"/>
        <w:numPr>
          <w:ilvl w:val="0"/>
          <w:numId w:val="61"/>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Тарихи контекст және ақылды палитра</w:t>
      </w:r>
      <w:r w:rsidRPr="00E50888">
        <w:rPr>
          <w:rFonts w:ascii="Times New Roman" w:eastAsia="Calibri" w:hAnsi="Times New Roman" w:cs="Times New Roman"/>
          <w:sz w:val="28"/>
          <w:szCs w:val="28"/>
        </w:rPr>
        <w:t xml:space="preserve">: Астананың тарихи </w:t>
      </w:r>
      <w:r w:rsidRPr="00E50888">
        <w:rPr>
          <w:rFonts w:ascii="Times New Roman" w:eastAsia="Calibri" w:hAnsi="Times New Roman" w:cs="Times New Roman"/>
          <w:sz w:val="28"/>
          <w:szCs w:val="28"/>
        </w:rPr>
        <w:lastRenderedPageBreak/>
        <w:t>аудандарында түс схемасы әдетте ұстамды және бейтарап болып келеді. Бұл архитектуралық дәстүрлердің сақталуына және жаңа ғимараттарды ескі көшелер мен алаңдар контекстіне енгізуге ұмтылысқа байланысты. Мұндай аудандарда басым болатын түстер:</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50888">
        <w:rPr>
          <w:rFonts w:ascii="Times New Roman" w:eastAsia="Calibri" w:hAnsi="Times New Roman" w:cs="Times New Roman"/>
          <w:sz w:val="28"/>
          <w:szCs w:val="28"/>
        </w:rPr>
        <w:t>Кірпіш тондары (қою қызыл, қоңыр және терракота түстері) ғимараттардың қасбеттерінде беріктік пен тұрақтылықты көрсетеді.</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50888">
        <w:rPr>
          <w:rFonts w:ascii="Times New Roman" w:eastAsia="Calibri" w:hAnsi="Times New Roman" w:cs="Times New Roman"/>
          <w:sz w:val="28"/>
          <w:szCs w:val="28"/>
        </w:rPr>
        <w:t>Пастелді реңктер мен бежевый түстер ғимараттар мен көшелердің сәндік элементтерінде жиі кездеседі, бұл түстер тас пен кірпіш материалдарымен жақсы үйлеседі.</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E50888">
        <w:rPr>
          <w:rFonts w:ascii="Times New Roman" w:eastAsia="Calibri" w:hAnsi="Times New Roman" w:cs="Times New Roman"/>
          <w:sz w:val="28"/>
          <w:szCs w:val="28"/>
        </w:rPr>
        <w:t>Қою сұр, қара және көмір көк түстері тарихи ғимараттарда өткір түстер ретінде беріктік пен беделді білдіреді.</w:t>
      </w:r>
    </w:p>
    <w:p w:rsidR="00E50888" w:rsidRPr="00E50888" w:rsidRDefault="00E50888" w:rsidP="0065728C">
      <w:pPr>
        <w:widowControl w:val="0"/>
        <w:numPr>
          <w:ilvl w:val="0"/>
          <w:numId w:val="61"/>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Заманауи аудандардағы эксцентриялық түстер</w:t>
      </w:r>
      <w:r w:rsidRPr="00E50888">
        <w:rPr>
          <w:rFonts w:ascii="Times New Roman" w:eastAsia="Calibri" w:hAnsi="Times New Roman" w:cs="Times New Roman"/>
          <w:sz w:val="28"/>
          <w:szCs w:val="28"/>
        </w:rPr>
        <w:t>: Астананың заманауи аудандарында қала динамикасы мен шығармашылығына сай жарқын және эксцентриялық түс схемалары қолданылады. Мұндай аудандарда графит сұр және ақ қасбеттерді минималистік және технологиялық стильде көре аламыз. Суға жақын аудандарда қызыл, қызғылт сары және сары сияқты ашық түстер жаңадан салынған ғимараттар мен қоғамдық кеңістіктерге көрнекі екпін береді.</w:t>
      </w:r>
    </w:p>
    <w:p w:rsidR="00E50888" w:rsidRPr="00E50888" w:rsidRDefault="00E50888" w:rsidP="0065728C">
      <w:pPr>
        <w:widowControl w:val="0"/>
        <w:numPr>
          <w:ilvl w:val="0"/>
          <w:numId w:val="61"/>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Жарнама және қоғамдық орындардағы түстер</w:t>
      </w:r>
      <w:r w:rsidRPr="00E50888">
        <w:rPr>
          <w:rFonts w:ascii="Times New Roman" w:eastAsia="Calibri" w:hAnsi="Times New Roman" w:cs="Times New Roman"/>
          <w:sz w:val="28"/>
          <w:szCs w:val="28"/>
        </w:rPr>
        <w:t>: Бейтарап түстер мен ақылды дизайн жарнамалық материалдарда қолданылып, көрнекі шамадан тыс жүктемені болдырмауға және архитектуралық тұтастықты сақтауға мүмкіндік береді. Көлік көп жүретін жерлерде қызыл, көк және сары сияқты жарқын түстер жарнамаларда екпін жасайды және назар аударады.</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Қазақстанның ірі қалалары үшін түстерді таңдау мен қолдану қағидаттары дизайн-кодтың түс схемасын таңдауда бірнеше негізгі құндылықтарға назар аударуды талап етеді:</w:t>
      </w:r>
    </w:p>
    <w:p w:rsidR="00E50888" w:rsidRPr="00E50888" w:rsidRDefault="00E50888" w:rsidP="0065728C">
      <w:pPr>
        <w:widowControl w:val="0"/>
        <w:numPr>
          <w:ilvl w:val="0"/>
          <w:numId w:val="62"/>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Үйлесімділік пен контекст</w:t>
      </w:r>
      <w:r w:rsidRPr="00E50888">
        <w:rPr>
          <w:rFonts w:ascii="Times New Roman" w:eastAsia="Calibri" w:hAnsi="Times New Roman" w:cs="Times New Roman"/>
          <w:sz w:val="28"/>
          <w:szCs w:val="28"/>
        </w:rPr>
        <w:t>: Ғимараттар мен қасбеттердің түстері заманауи сәулет пен қала стилі мен тарихи маңыздылығын көрсететін етіп үйлесуі тиіс.</w:t>
      </w:r>
    </w:p>
    <w:p w:rsidR="00E50888" w:rsidRPr="00E50888" w:rsidRDefault="00E50888" w:rsidP="0065728C">
      <w:pPr>
        <w:widowControl w:val="0"/>
        <w:numPr>
          <w:ilvl w:val="0"/>
          <w:numId w:val="62"/>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Тұрақтылық</w:t>
      </w:r>
      <w:r w:rsidRPr="00E50888">
        <w:rPr>
          <w:rFonts w:ascii="Times New Roman" w:eastAsia="Calibri" w:hAnsi="Times New Roman" w:cs="Times New Roman"/>
          <w:sz w:val="28"/>
          <w:szCs w:val="28"/>
        </w:rPr>
        <w:t>: Қалалық ортада табиғи тепе-теңдік пен үйлесімділікті сақтайтын экологиялық таза материалдар мен түстерді пайдалану.</w:t>
      </w:r>
    </w:p>
    <w:p w:rsidR="00E50888" w:rsidRPr="00E50888" w:rsidRDefault="00E50888" w:rsidP="0065728C">
      <w:pPr>
        <w:widowControl w:val="0"/>
        <w:numPr>
          <w:ilvl w:val="0"/>
          <w:numId w:val="62"/>
        </w:numPr>
        <w:tabs>
          <w:tab w:val="clear" w:pos="720"/>
        </w:tabs>
        <w:autoSpaceDE w:val="0"/>
        <w:autoSpaceDN w:val="0"/>
        <w:spacing w:after="0" w:line="240" w:lineRule="auto"/>
        <w:ind w:left="0"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Функционалдылық</w:t>
      </w:r>
      <w:r w:rsidRPr="00E50888">
        <w:rPr>
          <w:rFonts w:ascii="Times New Roman" w:eastAsia="Calibri" w:hAnsi="Times New Roman" w:cs="Times New Roman"/>
          <w:sz w:val="28"/>
          <w:szCs w:val="28"/>
        </w:rPr>
        <w:t>: Қалалық өмір стандарттарына сай келетін түстерді таңдау, мысалы, кеңсе және тұрғын үй ғимараттары үшін тыныш реңктерді және қоғамдық кеңістіктер үшін ашық түстерді пайдалану.</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Алматы мен Астананың түстер палитрасы тарихи дәстүрлер мен қазіргі заманғы үрдістердің үйлесімділігін көрсетіп, табиғатпен және технологиялық инновациялармен өзара әрекеттесуді баса көрсетеді. Түстер қаланың әртүрлі бөліктерінде әртүрлі функцияларды орындайды, тарихи аудандарда тұрақтылық пен жайлы атмосфераны қалыптастырудан бастап, қазіргі аудандарда динамикалық және жарқын шешімдерге дейін.</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sz w:val="28"/>
          <w:szCs w:val="28"/>
        </w:rPr>
        <w:t xml:space="preserve">Осылайша, түс дизайн кодын қолдана отырып, қалалық кеңістікті </w:t>
      </w:r>
      <w:r w:rsidRPr="00E50888">
        <w:rPr>
          <w:rFonts w:ascii="Times New Roman" w:eastAsia="Calibri" w:hAnsi="Times New Roman" w:cs="Times New Roman"/>
          <w:sz w:val="28"/>
          <w:szCs w:val="28"/>
        </w:rPr>
        <w:lastRenderedPageBreak/>
        <w:t>модельдеу үш негізгі қағидаға негізделеді: үйлесімділік, аумақтық сәйкестік және экологиялық тазалық.</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Үйлесімділік принципі</w:t>
      </w:r>
      <w:r w:rsidRPr="00E50888">
        <w:rPr>
          <w:rFonts w:ascii="Times New Roman" w:eastAsia="Calibri" w:hAnsi="Times New Roman" w:cs="Times New Roman"/>
          <w:sz w:val="28"/>
          <w:szCs w:val="28"/>
        </w:rPr>
        <w:t xml:space="preserve"> дизайн кодының колористикалық шешімдерін қабылдауда түс теориясының терең білімін талап етеді, сондай-ақ түстің негізгі физикалық қасиеттері мен қабылдау психологиясын ескеру қажет. Түстердің дұрыс үйлесімі қоршаған ортаны жайлы қабылдауға ықпал етіп, қаладағы визуалды бірлікті қамтамасыз етеді [15].</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Аумақтық принципі</w:t>
      </w:r>
      <w:r w:rsidRPr="00E50888">
        <w:rPr>
          <w:rFonts w:ascii="Times New Roman" w:eastAsia="Calibri" w:hAnsi="Times New Roman" w:cs="Times New Roman"/>
          <w:sz w:val="28"/>
          <w:szCs w:val="28"/>
        </w:rPr>
        <w:t xml:space="preserve"> жергілікті халықтың мәдени және этникалық ерекшеліктерін ескере отырып, түс комбинацияларын таңдауды талап етеді. Аумақтың мәдени сәйкестігін зерттеу және ескеру өте маңызды, себебі көптеген қалалар, әсіресе индустрияландыру кезеңінде (20 ғасыр) бірегейлігін жоғалтып, қалпына келтіруді қажет етті. Табиғи ерекшеліктер мен мәдени мұра объектілері әр қаланың даралығын ескере отырып, қалалық ортаның жаңа кеңістігін құруға негіз болуы тиіс.</w:t>
      </w:r>
    </w:p>
    <w:p w:rsidR="00E50888" w:rsidRPr="00E50888" w:rsidRDefault="00E50888" w:rsidP="00E50888">
      <w:pPr>
        <w:widowControl w:val="0"/>
        <w:autoSpaceDE w:val="0"/>
        <w:autoSpaceDN w:val="0"/>
        <w:spacing w:after="0" w:line="240" w:lineRule="auto"/>
        <w:ind w:firstLine="709"/>
        <w:jc w:val="both"/>
        <w:rPr>
          <w:rFonts w:ascii="Times New Roman" w:eastAsia="Calibri" w:hAnsi="Times New Roman" w:cs="Times New Roman"/>
          <w:sz w:val="28"/>
          <w:szCs w:val="28"/>
        </w:rPr>
      </w:pPr>
      <w:r w:rsidRPr="00E50888">
        <w:rPr>
          <w:rFonts w:ascii="Times New Roman" w:eastAsia="Calibri" w:hAnsi="Times New Roman" w:cs="Times New Roman"/>
          <w:b/>
          <w:bCs/>
          <w:sz w:val="28"/>
          <w:szCs w:val="28"/>
        </w:rPr>
        <w:t>Тұрақтылық принципі</w:t>
      </w:r>
      <w:r w:rsidRPr="00E50888">
        <w:rPr>
          <w:rFonts w:ascii="Times New Roman" w:eastAsia="Calibri" w:hAnsi="Times New Roman" w:cs="Times New Roman"/>
          <w:sz w:val="28"/>
          <w:szCs w:val="28"/>
        </w:rPr>
        <w:t xml:space="preserve"> экологиялық таза түрде қайта өңделетін немесе қайта пайдалануға болатын жергілікті табиғи материалдарды пайдалану болып табылады. Бұл шаралар табиғи тепе-теңдікті сақтап, материалдық түстерді сәулетшілер мен дизайнерлер палитрасына қайтарады. Сондай-ақ, жасыл және табиғи ландшафт ерекшеліктерін дизайндағы түс схемаларының негізі ретінде пайдалану маңызды, себебі бұл тұрақты және экологиялық таза қалалық ортаны қалыптастыруға көмектеседі.</w:t>
      </w:r>
    </w:p>
    <w:p w:rsidR="008C24A9" w:rsidRDefault="008C24A9" w:rsidP="008C24A9">
      <w:pPr>
        <w:spacing w:after="0" w:line="240" w:lineRule="auto"/>
        <w:ind w:firstLine="709"/>
        <w:jc w:val="both"/>
        <w:rPr>
          <w:rFonts w:ascii="Times New Roman" w:eastAsia="Times New Roman" w:hAnsi="Times New Roman" w:cs="Times New Roman"/>
          <w:b/>
          <w:sz w:val="28"/>
          <w:szCs w:val="28"/>
          <w:lang w:val="kk-KZ"/>
        </w:rPr>
      </w:pPr>
      <w:r w:rsidRPr="00894DB5">
        <w:rPr>
          <w:rFonts w:ascii="Times New Roman" w:eastAsia="Times New Roman" w:hAnsi="Times New Roman" w:cs="Times New Roman"/>
          <w:b/>
          <w:sz w:val="28"/>
          <w:szCs w:val="28"/>
          <w:lang w:val="kk-KZ"/>
        </w:rPr>
        <w:t xml:space="preserve">Екінші </w:t>
      </w:r>
      <w:r w:rsidR="00A2305F">
        <w:rPr>
          <w:rFonts w:ascii="Times New Roman" w:eastAsia="Times New Roman" w:hAnsi="Times New Roman" w:cs="Times New Roman"/>
          <w:b/>
          <w:sz w:val="28"/>
          <w:szCs w:val="28"/>
          <w:lang w:val="kk-KZ"/>
        </w:rPr>
        <w:t>бөлім</w:t>
      </w:r>
      <w:r w:rsidRPr="00894DB5">
        <w:rPr>
          <w:rFonts w:ascii="Times New Roman" w:eastAsia="Times New Roman" w:hAnsi="Times New Roman" w:cs="Times New Roman"/>
          <w:b/>
          <w:sz w:val="28"/>
          <w:szCs w:val="28"/>
          <w:lang w:val="kk-KZ"/>
        </w:rPr>
        <w:t xml:space="preserve"> бойынша қорытындылар</w:t>
      </w:r>
    </w:p>
    <w:p w:rsidR="00E50888" w:rsidRPr="00894DB5" w:rsidRDefault="00E50888" w:rsidP="008C24A9">
      <w:pPr>
        <w:spacing w:after="0" w:line="240" w:lineRule="auto"/>
        <w:ind w:firstLine="709"/>
        <w:jc w:val="both"/>
        <w:rPr>
          <w:rFonts w:ascii="Times New Roman" w:eastAsia="Times New Roman" w:hAnsi="Times New Roman" w:cs="Times New Roman"/>
          <w:b/>
          <w:sz w:val="28"/>
          <w:szCs w:val="28"/>
          <w:lang w:val="kk-KZ"/>
        </w:rPr>
      </w:pPr>
    </w:p>
    <w:p w:rsidR="00E50888" w:rsidRPr="00E50888" w:rsidRDefault="00E50888" w:rsidP="00E50888">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t>Зерттеудің екінші тарауы қалалық құрылымның негізгі элементтерін және олардың өзара байланысын ескере отырып, Қазақстан қалаларының бірыңғай стилистикалық келбетін қалыптастырудағы сәулеттік дизайн-кодтың рөліне назар аударады.</w:t>
      </w:r>
    </w:p>
    <w:p w:rsidR="00E50888" w:rsidRPr="00E50888" w:rsidRDefault="00E50888" w:rsidP="00E50888">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t>Дизайн-код үйлесімді және функционалды қалалық ортаны құруға ықпал ететін бірыңғай стандарттар мен принциптерді қамтамасыз ете отырып, қала құрылысы саласында шешуші рөл атқарады. Қазақстандық қалалар контекстінде бұл код қала өмірінің сапасын жақсартуға бағытталған елеулі өзгерістер енгізе алады.</w:t>
      </w:r>
    </w:p>
    <w:p w:rsidR="00E50888" w:rsidRPr="00E50888" w:rsidRDefault="00E50888" w:rsidP="00E50888">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t>Біріншіден, дизайн-код жалпы ережелер мен ұсыныстарды белгілей отырып, қалалық кеңістіктердің архитектуралық және эстетикалық келбетін үйлестіруге мүмкіндік береді. Бұл әсіресе стильдер мен тәсілдердің әртүрлілігі көрнекі диссонансқа әкелуі мүмкін Қазақстан үшін өзекті мәселе болып табылады. Екіншіден, дизайн-кодты енгізу қоршаған ортаны қорғаудың заманауи талаптарына сәйкес экологиялық таза материалдарды пайдалану және жасыл аймақтарды құру бойынша ұсыныстарды қоса алғанда, тұрақты даму қағидаттарын қала құрылысы процестеріне біріктіруге ықпал етеді.</w:t>
      </w:r>
    </w:p>
    <w:p w:rsidR="00E50888" w:rsidRPr="00E50888" w:rsidRDefault="00E50888" w:rsidP="00E50888">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lastRenderedPageBreak/>
        <w:t>Сондай-ақ, дизайн-код азаматтардың барлық санаттары үшін қоғамдық кеңістіктердің қолжетімділігін қамтамасыз ететін кедергісіз орта принциптерін қамтуы мүмкін. Бұл мүмкіндігі шектеулі жандардың қажеттіліктерін ескеретін жайлы қалалық ортаны қалыптастыру үшін аса маңызды. Жергілікті мәдени ерекшеліктер мен тарихи контекстті ескере отырып, дизайн-кодты әзірлеу қалалардың мәдени бірегейлігін сақтауға және дамытуға ықпал етеді, бұл олардың тұрғындар мен туристер үшін тартымдылығын арттырады.</w:t>
      </w:r>
    </w:p>
    <w:p w:rsidR="00E50888" w:rsidRPr="00E50888" w:rsidRDefault="00E50888" w:rsidP="00E50888">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t>Сонымен қатар, дизайн-код қалалық кеңістікті пайдалануды оңтайландыру арқылы функционалды аймақтарды тиімді ұйымдастыруға мүмкіндік береді. Бұған қала тұрғындарының өмір сүру сапасын жақсартуға ықпал ететін тұрғын үй, коммерциялық және қоғамдық аймақтар арасында нақты шекаралар құру кіреді.</w:t>
      </w:r>
    </w:p>
    <w:p w:rsidR="00FA05BF" w:rsidRDefault="00E50888" w:rsidP="00FA05BF">
      <w:pPr>
        <w:spacing w:after="0" w:line="240" w:lineRule="auto"/>
        <w:ind w:firstLine="709"/>
        <w:jc w:val="both"/>
        <w:rPr>
          <w:rFonts w:ascii="Times New Roman" w:eastAsia="Times New Roman" w:hAnsi="Times New Roman" w:cs="Times New Roman"/>
          <w:sz w:val="28"/>
          <w:szCs w:val="28"/>
          <w:lang w:val="kk-KZ"/>
        </w:rPr>
      </w:pPr>
      <w:r w:rsidRPr="00E50888">
        <w:rPr>
          <w:rFonts w:ascii="Times New Roman" w:eastAsia="Times New Roman" w:hAnsi="Times New Roman" w:cs="Times New Roman"/>
          <w:sz w:val="28"/>
          <w:szCs w:val="28"/>
          <w:lang w:val="kk-KZ"/>
        </w:rPr>
        <w:t>Осылайша, қазақстандық қалаларда қалалық жоспарлауда дизайн-кодты енгізу тұрақты, эстетикалық тартымды және функционалдық қалалық ортаны құруға маңызды қадам болып табылады, бұл өмір сүру сапасын арттырып қана қоймай, қазіргі заманғы талаптар мен сын-тегеуріндерге сәйкес қалалық аумақтардың ұзақ мерзімді дамуын қамтамасыз етуге мүмкіндік береді.</w:t>
      </w:r>
    </w:p>
    <w:p w:rsidR="008D69CE" w:rsidRPr="00FA05BF" w:rsidRDefault="005901B8" w:rsidP="00FA05BF">
      <w:pPr>
        <w:spacing w:after="0" w:line="240" w:lineRule="auto"/>
        <w:ind w:firstLine="709"/>
        <w:jc w:val="both"/>
        <w:rPr>
          <w:rFonts w:ascii="Times New Roman" w:eastAsia="Times New Roman" w:hAnsi="Times New Roman" w:cs="Times New Roman"/>
          <w:sz w:val="28"/>
          <w:szCs w:val="28"/>
          <w:lang w:val="kk-KZ"/>
        </w:rPr>
      </w:pPr>
      <w:r w:rsidRPr="00894DB5">
        <w:rPr>
          <w:rFonts w:ascii="Times New Roman" w:eastAsia="Times New Roman" w:hAnsi="Times New Roman" w:cs="Times New Roman"/>
          <w:b/>
          <w:bCs/>
          <w:color w:val="000000"/>
          <w:kern w:val="24"/>
          <w:sz w:val="28"/>
          <w:szCs w:val="28"/>
          <w:lang w:val="kk-KZ" w:eastAsia="ru-RU"/>
        </w:rPr>
        <w:t>3</w:t>
      </w:r>
      <w:r w:rsidR="00836FCF" w:rsidRPr="00894DB5">
        <w:rPr>
          <w:rFonts w:ascii="Times New Roman" w:eastAsia="Times New Roman" w:hAnsi="Times New Roman" w:cs="Times New Roman"/>
          <w:b/>
          <w:bCs/>
          <w:color w:val="000000"/>
          <w:kern w:val="24"/>
          <w:sz w:val="28"/>
          <w:szCs w:val="28"/>
          <w:lang w:val="kk-KZ" w:eastAsia="ru-RU"/>
        </w:rPr>
        <w:t>.</w:t>
      </w:r>
      <w:r w:rsidRPr="00894DB5">
        <w:rPr>
          <w:rFonts w:ascii="Times New Roman" w:eastAsia="Times New Roman" w:hAnsi="Times New Roman" w:cs="Times New Roman"/>
          <w:b/>
          <w:bCs/>
          <w:color w:val="000000"/>
          <w:kern w:val="24"/>
          <w:sz w:val="28"/>
          <w:szCs w:val="28"/>
          <w:lang w:val="kk-KZ" w:eastAsia="ru-RU"/>
        </w:rPr>
        <w:t xml:space="preserve"> </w:t>
      </w:r>
      <w:r w:rsidR="00A74ABC">
        <w:rPr>
          <w:rFonts w:ascii="Times New Roman" w:eastAsia="Times New Roman" w:hAnsi="Times New Roman" w:cs="Times New Roman"/>
          <w:b/>
          <w:bCs/>
          <w:color w:val="000000"/>
          <w:kern w:val="24"/>
          <w:sz w:val="28"/>
          <w:szCs w:val="28"/>
          <w:lang w:val="kk-KZ" w:eastAsia="ru-RU"/>
        </w:rPr>
        <w:t>СӘУЛЕТТІК ДИЗАЙН-КОД НЕГІЗІНДЕ ҚАЗАҚСТАННЫҢ ІРІ ҚАЛАЛАРЫНЫҢ ПӘНДІК-КЕҢІСТІК ОРТАСЫН ЖИЫНТЫҚ ҰЙЫМДАСТЫРУ МОДЕЛЬ-ТҰЖЫРЫМДАМАСЫ</w:t>
      </w:r>
      <w:r w:rsidR="00514B58" w:rsidRPr="00894DB5">
        <w:rPr>
          <w:lang w:val="kk-KZ"/>
        </w:rPr>
        <w:t xml:space="preserve"> </w:t>
      </w:r>
    </w:p>
    <w:p w:rsidR="00A2305F" w:rsidRPr="00894DB5" w:rsidRDefault="00A2305F" w:rsidP="00836FCF">
      <w:pPr>
        <w:spacing w:after="0" w:line="240" w:lineRule="auto"/>
        <w:ind w:firstLine="709"/>
        <w:jc w:val="both"/>
        <w:rPr>
          <w:rFonts w:ascii="Times New Roman" w:eastAsia="Times New Roman" w:hAnsi="Times New Roman" w:cs="Times New Roman"/>
          <w:sz w:val="28"/>
          <w:szCs w:val="28"/>
          <w:lang w:val="kk-KZ" w:eastAsia="ru-RU"/>
        </w:rPr>
      </w:pPr>
    </w:p>
    <w:p w:rsidR="00A74ABC" w:rsidRPr="00894DB5" w:rsidRDefault="00A74ABC" w:rsidP="00A74ABC">
      <w:pPr>
        <w:widowControl w:val="0"/>
        <w:autoSpaceDE w:val="0"/>
        <w:autoSpaceDN w:val="0"/>
        <w:spacing w:after="0" w:line="240" w:lineRule="auto"/>
        <w:ind w:right="38" w:firstLine="709"/>
        <w:jc w:val="both"/>
        <w:rPr>
          <w:rFonts w:ascii="Times New Roman" w:eastAsia="Cambria" w:hAnsi="Times New Roman" w:cs="Times New Roman"/>
          <w:sz w:val="28"/>
          <w:szCs w:val="28"/>
          <w:lang w:val="kk-KZ"/>
        </w:rPr>
      </w:pPr>
      <w:r w:rsidRPr="00894DB5">
        <w:rPr>
          <w:rFonts w:ascii="Times New Roman" w:eastAsia="Cambria" w:hAnsi="Times New Roman" w:cs="Times New Roman"/>
          <w:sz w:val="28"/>
          <w:szCs w:val="28"/>
          <w:lang w:val="kk-KZ"/>
        </w:rPr>
        <w:t>Әлем қалаларды түбегейлі өзгерту дәуіріне енді. Біз білетін қалалар өткеннің еншісіне айналуда. Бүгінгі таңда қалалар, ең алдымен, жайлы және адамға қолайлы орта құруға болатын өмір сүру орны ретінде қарастырылады [2]. Осылайша, Қазақстанның ірі қалаларының жай-күйін бұдан былай жергілікті проблема ретінде қарастыруға болмайды — қалалар жаһандық бәсекелестікке қатысады және бұл адамдар үшін, әсіресе, креативті, білікті, белсенді және төлем қабілетті тұрғындар үшін бәсекелестікке айналады.</w:t>
      </w:r>
    </w:p>
    <w:p w:rsidR="00A74ABC" w:rsidRPr="00894DB5" w:rsidRDefault="00A74ABC" w:rsidP="00A74ABC">
      <w:pPr>
        <w:widowControl w:val="0"/>
        <w:autoSpaceDE w:val="0"/>
        <w:autoSpaceDN w:val="0"/>
        <w:spacing w:after="0" w:line="240" w:lineRule="auto"/>
        <w:ind w:right="38" w:firstLine="709"/>
        <w:jc w:val="both"/>
        <w:rPr>
          <w:rFonts w:ascii="Times New Roman" w:eastAsia="Cambria" w:hAnsi="Times New Roman" w:cs="Times New Roman"/>
          <w:sz w:val="28"/>
          <w:szCs w:val="28"/>
          <w:lang w:val="kk-KZ"/>
        </w:rPr>
      </w:pPr>
      <w:r w:rsidRPr="00894DB5">
        <w:rPr>
          <w:rFonts w:ascii="Times New Roman" w:eastAsia="Cambria" w:hAnsi="Times New Roman" w:cs="Times New Roman"/>
          <w:sz w:val="28"/>
          <w:szCs w:val="28"/>
          <w:lang w:val="kk-KZ"/>
        </w:rPr>
        <w:t>Қалалардағы өмір сапасы төрт негізгі фактормен анықталады:</w:t>
      </w:r>
    </w:p>
    <w:p w:rsidR="00A74ABC" w:rsidRPr="00894DB5" w:rsidRDefault="00A74ABC" w:rsidP="0065728C">
      <w:pPr>
        <w:widowControl w:val="0"/>
        <w:numPr>
          <w:ilvl w:val="0"/>
          <w:numId w:val="36"/>
        </w:numPr>
        <w:tabs>
          <w:tab w:val="clear" w:pos="720"/>
        </w:tabs>
        <w:autoSpaceDE w:val="0"/>
        <w:autoSpaceDN w:val="0"/>
        <w:spacing w:after="0" w:line="240" w:lineRule="auto"/>
        <w:ind w:left="0" w:right="38" w:firstLine="709"/>
        <w:jc w:val="both"/>
        <w:rPr>
          <w:rFonts w:ascii="Times New Roman" w:eastAsia="Cambria" w:hAnsi="Times New Roman" w:cs="Times New Roman"/>
          <w:sz w:val="28"/>
          <w:szCs w:val="28"/>
          <w:lang w:val="kk-KZ"/>
        </w:rPr>
      </w:pPr>
      <w:r w:rsidRPr="00894DB5">
        <w:rPr>
          <w:rFonts w:ascii="Times New Roman" w:eastAsia="Cambria" w:hAnsi="Times New Roman" w:cs="Times New Roman"/>
          <w:sz w:val="28"/>
          <w:szCs w:val="28"/>
          <w:lang w:val="kk-KZ"/>
        </w:rPr>
        <w:t>Ыңғайлы және қолжетімді қалалық инфрақұрылым, жоғары көліктік қолжетімділік, қызметтер мен қызметтердің қолжетімділігі, қадамдық қолжетімділікті қамтамасыз ететін жаңа жоспарлау қағидаттары.</w:t>
      </w:r>
    </w:p>
    <w:p w:rsidR="00A74ABC" w:rsidRPr="00894DB5" w:rsidRDefault="00A74ABC" w:rsidP="0065728C">
      <w:pPr>
        <w:widowControl w:val="0"/>
        <w:numPr>
          <w:ilvl w:val="0"/>
          <w:numId w:val="36"/>
        </w:numPr>
        <w:tabs>
          <w:tab w:val="clear" w:pos="720"/>
        </w:tabs>
        <w:autoSpaceDE w:val="0"/>
        <w:autoSpaceDN w:val="0"/>
        <w:spacing w:after="0" w:line="240" w:lineRule="auto"/>
        <w:ind w:left="0" w:right="38" w:firstLine="709"/>
        <w:jc w:val="both"/>
        <w:rPr>
          <w:rFonts w:ascii="Times New Roman" w:eastAsia="Cambria" w:hAnsi="Times New Roman" w:cs="Times New Roman"/>
          <w:sz w:val="28"/>
          <w:szCs w:val="28"/>
          <w:lang w:val="kk-KZ"/>
        </w:rPr>
      </w:pPr>
      <w:r w:rsidRPr="00894DB5">
        <w:rPr>
          <w:rFonts w:ascii="Times New Roman" w:eastAsia="Cambria" w:hAnsi="Times New Roman" w:cs="Times New Roman"/>
          <w:sz w:val="28"/>
          <w:szCs w:val="28"/>
          <w:lang w:val="kk-KZ"/>
        </w:rPr>
        <w:t>Ыңғайлы тұрғын үйдің артықшылығы, яғни тұрғын үй түрін, көлемін және оның құнын таңдаудағы мүмкіндік.</w:t>
      </w:r>
    </w:p>
    <w:p w:rsidR="00A74ABC" w:rsidRPr="00A74ABC" w:rsidRDefault="00A74ABC" w:rsidP="0065728C">
      <w:pPr>
        <w:widowControl w:val="0"/>
        <w:numPr>
          <w:ilvl w:val="0"/>
          <w:numId w:val="36"/>
        </w:numPr>
        <w:tabs>
          <w:tab w:val="clear" w:pos="720"/>
        </w:tabs>
        <w:autoSpaceDE w:val="0"/>
        <w:autoSpaceDN w:val="0"/>
        <w:spacing w:after="0" w:line="240" w:lineRule="auto"/>
        <w:ind w:left="0" w:right="38"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Қалалық ортаның қауіпсіздігі.</w:t>
      </w:r>
    </w:p>
    <w:p w:rsidR="00A74ABC" w:rsidRPr="00A74ABC" w:rsidRDefault="00A74ABC" w:rsidP="0065728C">
      <w:pPr>
        <w:widowControl w:val="0"/>
        <w:numPr>
          <w:ilvl w:val="0"/>
          <w:numId w:val="36"/>
        </w:numPr>
        <w:tabs>
          <w:tab w:val="clear" w:pos="720"/>
        </w:tabs>
        <w:autoSpaceDE w:val="0"/>
        <w:autoSpaceDN w:val="0"/>
        <w:spacing w:after="0" w:line="240" w:lineRule="auto"/>
        <w:ind w:left="0" w:right="38"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Қала мен оның айналасындағы аумақтар арасындағы үйлесімді қатынастар.</w:t>
      </w:r>
    </w:p>
    <w:p w:rsidR="00A74ABC" w:rsidRPr="00A74ABC" w:rsidRDefault="00A74ABC" w:rsidP="00A74ABC">
      <w:pPr>
        <w:widowControl w:val="0"/>
        <w:autoSpaceDE w:val="0"/>
        <w:autoSpaceDN w:val="0"/>
        <w:spacing w:after="0" w:line="240" w:lineRule="auto"/>
        <w:ind w:right="38"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 xml:space="preserve">Қол жетімділік деңгейін арттыруға бағытталған үйлестірілген мультимодальды (түраралық) көлік жүйесі тұжырымдамасымен қатар, қалаларды трансформациялаудағы заманауи үрдіс жаяу жүргіншілерге қол </w:t>
      </w:r>
      <w:r w:rsidRPr="00A74ABC">
        <w:rPr>
          <w:rFonts w:ascii="Times New Roman" w:eastAsia="Cambria" w:hAnsi="Times New Roman" w:cs="Times New Roman"/>
          <w:sz w:val="28"/>
          <w:szCs w:val="28"/>
        </w:rPr>
        <w:lastRenderedPageBreak/>
        <w:t>жетімді қоғамдық кеңістікті дамыту болып табылады. Алаңдар, алаңдар, серуендеу аймақтары, олардың айналасындағы қалалық ортада үшінші орын қалыптасады: 1-орын — тұрғын үй, 2-орын — жұмыс орны.</w:t>
      </w:r>
    </w:p>
    <w:p w:rsidR="00A74ABC" w:rsidRPr="00A74ABC" w:rsidRDefault="00A74ABC" w:rsidP="00A74ABC">
      <w:pPr>
        <w:widowControl w:val="0"/>
        <w:autoSpaceDE w:val="0"/>
        <w:autoSpaceDN w:val="0"/>
        <w:spacing w:after="0" w:line="240" w:lineRule="auto"/>
        <w:ind w:right="38"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 xml:space="preserve">Осылайша, қалалық ортаны жоспарлау қала дамуының маңызды құрамдас бөлігіне айналады. Егер Қазақстанның ірі қалалары туралы айтатын болсақ, Алматыны атап өтуге болады. Алматыда </w:t>
      </w:r>
      <w:r>
        <w:rPr>
          <w:rFonts w:ascii="Times New Roman" w:eastAsia="Cambria" w:hAnsi="Times New Roman" w:cs="Times New Roman"/>
          <w:sz w:val="28"/>
          <w:szCs w:val="28"/>
          <w:lang w:val="kk-KZ"/>
        </w:rPr>
        <w:t xml:space="preserve">сәулеттік </w:t>
      </w:r>
      <w:r w:rsidRPr="00A74ABC">
        <w:rPr>
          <w:rFonts w:ascii="Times New Roman" w:eastAsia="Cambria" w:hAnsi="Times New Roman" w:cs="Times New Roman"/>
          <w:sz w:val="28"/>
          <w:szCs w:val="28"/>
        </w:rPr>
        <w:t xml:space="preserve">дизайн-кодты енгізу кезінде кеңістіктік құрылымды ұйымдастыруда бірқатар мәселелер туындауда. Үшінші тарауда Алматы үшін </w:t>
      </w:r>
      <w:r>
        <w:rPr>
          <w:rFonts w:ascii="Times New Roman" w:eastAsia="Cambria" w:hAnsi="Times New Roman" w:cs="Times New Roman"/>
          <w:sz w:val="28"/>
          <w:szCs w:val="28"/>
          <w:lang w:val="kk-KZ"/>
        </w:rPr>
        <w:t>сәулеттік</w:t>
      </w:r>
      <w:r w:rsidRPr="00A74ABC">
        <w:rPr>
          <w:rFonts w:ascii="Times New Roman" w:eastAsia="Cambria" w:hAnsi="Times New Roman" w:cs="Times New Roman"/>
          <w:sz w:val="28"/>
          <w:szCs w:val="28"/>
        </w:rPr>
        <w:t xml:space="preserve"> дизайн-кодты қалыптастыру және оны қала құрылымына енгізу қағидаттары талданады.</w:t>
      </w:r>
    </w:p>
    <w:p w:rsidR="008D69CE" w:rsidRPr="00DB4B72" w:rsidRDefault="008D69CE" w:rsidP="00DB4B72">
      <w:pPr>
        <w:widowControl w:val="0"/>
        <w:autoSpaceDE w:val="0"/>
        <w:autoSpaceDN w:val="0"/>
        <w:spacing w:after="0" w:line="240" w:lineRule="auto"/>
        <w:ind w:right="38" w:firstLine="709"/>
        <w:jc w:val="both"/>
        <w:rPr>
          <w:rFonts w:ascii="Times New Roman" w:eastAsia="Cambria" w:hAnsi="Times New Roman" w:cs="Times New Roman"/>
          <w:sz w:val="28"/>
          <w:szCs w:val="28"/>
        </w:rPr>
      </w:pPr>
    </w:p>
    <w:p w:rsidR="008D69CE" w:rsidRDefault="00836FCF" w:rsidP="00DB4B72">
      <w:pPr>
        <w:spacing w:after="0" w:line="240" w:lineRule="auto"/>
        <w:ind w:firstLine="709"/>
        <w:jc w:val="both"/>
        <w:rPr>
          <w:rFonts w:ascii="Times New Roman" w:eastAsia="Times New Roman" w:hAnsi="Times New Roman" w:cs="Times New Roman"/>
          <w:b/>
          <w:color w:val="000000"/>
          <w:kern w:val="24"/>
          <w:sz w:val="28"/>
          <w:szCs w:val="28"/>
          <w:lang w:val="kk-KZ" w:eastAsia="ru-RU"/>
        </w:rPr>
      </w:pPr>
      <w:r>
        <w:rPr>
          <w:rFonts w:ascii="Times New Roman" w:eastAsia="Times New Roman" w:hAnsi="Times New Roman" w:cs="Times New Roman"/>
          <w:b/>
          <w:color w:val="000000"/>
          <w:kern w:val="24"/>
          <w:sz w:val="28"/>
          <w:szCs w:val="28"/>
          <w:lang w:eastAsia="ru-RU"/>
        </w:rPr>
        <w:t xml:space="preserve">3.1. </w:t>
      </w:r>
      <w:r w:rsidR="00A74ABC" w:rsidRPr="00A74ABC">
        <w:rPr>
          <w:rFonts w:ascii="Times New Roman" w:eastAsia="Times New Roman" w:hAnsi="Times New Roman" w:cs="Times New Roman"/>
          <w:b/>
          <w:color w:val="000000"/>
          <w:kern w:val="24"/>
          <w:sz w:val="28"/>
          <w:szCs w:val="28"/>
          <w:lang w:val="kk-KZ" w:eastAsia="ru-RU"/>
        </w:rPr>
        <w:t>Сәулеттік дизайн - код негізінде Алматы және Астана қалаларының кеңістіктік құрылымын ұйымдастыру</w:t>
      </w:r>
    </w:p>
    <w:p w:rsidR="00A2305F" w:rsidRPr="00DB4B72" w:rsidRDefault="00A2305F" w:rsidP="00DB4B72">
      <w:pPr>
        <w:spacing w:after="0" w:line="240" w:lineRule="auto"/>
        <w:ind w:firstLine="709"/>
        <w:jc w:val="both"/>
        <w:rPr>
          <w:rFonts w:ascii="Times New Roman" w:eastAsia="Times New Roman" w:hAnsi="Times New Roman" w:cs="Times New Roman"/>
          <w:b/>
          <w:sz w:val="28"/>
          <w:szCs w:val="28"/>
          <w:lang w:eastAsia="ru-RU"/>
        </w:rPr>
      </w:pPr>
    </w:p>
    <w:p w:rsidR="00A74ABC" w:rsidRPr="00A74ABC" w:rsidRDefault="00A74ABC" w:rsidP="00A74ABC">
      <w:pPr>
        <w:widowControl w:val="0"/>
        <w:autoSpaceDE w:val="0"/>
        <w:autoSpaceDN w:val="0"/>
        <w:spacing w:after="0" w:line="240" w:lineRule="auto"/>
        <w:ind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 xml:space="preserve">Қазақстан Республикасындағы қала құрылысы саясаты қалалық аумақтарды дамытуға байланысты мәселелердің кең ауқымын қамтиды және қала құрылысы процесін реттеуді, жоспарлауды және басқаруды көздейді. Елдің аумақтық дамуының мемлекеттік саясаты мемлекеттік жоспарлау жүйесінің құжаттарын іске асыру және төрт аумақтық деңгейде (республикалық, облыстық, аудандық және базалық) мемлекеттік қала құрылысын жоспарлаудың және кадастрдың өзара байланысты бірыңғай жүйесін құру арқылы қалыптастырылады [1]. Қала құрылысы саясаты қала жобаларының бірыңғай жүйесі – қала аумағын ұйымдастырудың негізгі схемасы және оның өңірлер мен агломерациялардың өңіраралық схемаларының ережелерін нақтылайтын шеңберінде іске асырылады. </w:t>
      </w:r>
      <w:r>
        <w:rPr>
          <w:rFonts w:ascii="Times New Roman" w:eastAsia="Cambria" w:hAnsi="Times New Roman" w:cs="Times New Roman"/>
          <w:sz w:val="28"/>
          <w:szCs w:val="28"/>
        </w:rPr>
        <w:t>«</w:t>
      </w:r>
      <w:r w:rsidRPr="00A74ABC">
        <w:rPr>
          <w:rFonts w:ascii="Times New Roman" w:eastAsia="Cambria" w:hAnsi="Times New Roman" w:cs="Times New Roman"/>
          <w:sz w:val="28"/>
          <w:szCs w:val="28"/>
        </w:rPr>
        <w:t>Қазақстан Республикасындағы сәулет, қала құрылысы және құрылыс қызметі туралы</w:t>
      </w:r>
      <w:r>
        <w:rPr>
          <w:rFonts w:ascii="Times New Roman" w:eastAsia="Cambria" w:hAnsi="Times New Roman" w:cs="Times New Roman"/>
          <w:sz w:val="28"/>
          <w:szCs w:val="28"/>
        </w:rPr>
        <w:t>»</w:t>
      </w:r>
      <w:r w:rsidRPr="00A74ABC">
        <w:rPr>
          <w:rFonts w:ascii="Times New Roman" w:eastAsia="Cambria" w:hAnsi="Times New Roman" w:cs="Times New Roman"/>
          <w:sz w:val="28"/>
          <w:szCs w:val="28"/>
        </w:rPr>
        <w:t xml:space="preserve"> Заңға сәйкес [2], агломерация аумағы аумақты игеру мен дамытудың тиісті нормалары мен ережелерін белгілей отырып, ерекше реттеу мен қала құрылысын регламенттеудің аумақтық объектілеріне жатады. Жергілікті деңгейде облыстар мен аудандардың кешенді схемалары, елді мекендердің бас жоспарлары әзірленуде [2].</w:t>
      </w:r>
    </w:p>
    <w:p w:rsidR="00A74ABC" w:rsidRPr="00A74ABC" w:rsidRDefault="00A74ABC" w:rsidP="00A74ABC">
      <w:pPr>
        <w:widowControl w:val="0"/>
        <w:autoSpaceDE w:val="0"/>
        <w:autoSpaceDN w:val="0"/>
        <w:spacing w:after="0" w:line="240" w:lineRule="auto"/>
        <w:ind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Ел аумағын ұйымдастырудың негізгі схемасы ұлттық деңгейде аумақты дамыту қағидаттарын айқындайтын негізгі стратегиялық құжат болып табылады. Ол экономикалық, әлеуметтік, экологиялық және мәдени ерекшеліктерді, сондай-ақ елдің стратегиялық даму мақсаттарын ескереді. Бас схема ел дамуының ұзақ мерзімді перспективадағы ортақ көзқарасын білдіреді және неғұрлым егжей-тегжейлі өңірлік және жергілікті жоспарларды әзірлеу үшін негіз болып табылады.</w:t>
      </w:r>
    </w:p>
    <w:p w:rsidR="00A74ABC" w:rsidRPr="00A74ABC" w:rsidRDefault="00A74ABC" w:rsidP="00A74ABC">
      <w:pPr>
        <w:widowControl w:val="0"/>
        <w:autoSpaceDE w:val="0"/>
        <w:autoSpaceDN w:val="0"/>
        <w:spacing w:after="0" w:line="240" w:lineRule="auto"/>
        <w:ind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 xml:space="preserve">Аймақтар мен агломерациялардың аймақаралық схемалары нақты аумақтарды немесе аумақтар тобын дамытуға бағытталған, неғұрлым нақты стратегиялық құжаттар болып табылады. Олар өңірдің ерекше қажеттіліктері </w:t>
      </w:r>
      <w:r w:rsidRPr="00A74ABC">
        <w:rPr>
          <w:rFonts w:ascii="Times New Roman" w:eastAsia="Cambria" w:hAnsi="Times New Roman" w:cs="Times New Roman"/>
          <w:sz w:val="28"/>
          <w:szCs w:val="28"/>
        </w:rPr>
        <w:lastRenderedPageBreak/>
        <w:t>мен мүмкіндіктерін ескереді, дамудың басым бағыттарын айқындайды және оларды іске асыру бойынша нақты шараларды ұсынады.</w:t>
      </w:r>
    </w:p>
    <w:p w:rsidR="00A74ABC" w:rsidRPr="00A74ABC" w:rsidRDefault="00A74ABC" w:rsidP="00A74ABC">
      <w:pPr>
        <w:widowControl w:val="0"/>
        <w:autoSpaceDE w:val="0"/>
        <w:autoSpaceDN w:val="0"/>
        <w:spacing w:after="0" w:line="240" w:lineRule="auto"/>
        <w:ind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Жергілікті деңгейде заңға сәйкес облыстар мен аудандардың кешенді схемалары, сондай-ақ елді мекендердің бас жоспарлары әзірленуде. Бұл құжаттар жерді пайдалануды жоспарлау, инфрақұрылымды орналастыру, қоршаған ортаны қорғау және қала құрылысы саясатының басқа аспектілерін қоса алғанда, нақты аумақтарды дамытудың негізгі принциптерін анықтайды.</w:t>
      </w:r>
    </w:p>
    <w:p w:rsidR="00A74ABC" w:rsidRPr="00A74ABC" w:rsidRDefault="00A74ABC" w:rsidP="00A74ABC">
      <w:pPr>
        <w:widowControl w:val="0"/>
        <w:autoSpaceDE w:val="0"/>
        <w:autoSpaceDN w:val="0"/>
        <w:spacing w:after="0" w:line="240" w:lineRule="auto"/>
        <w:ind w:firstLine="709"/>
        <w:jc w:val="both"/>
        <w:rPr>
          <w:rFonts w:ascii="Times New Roman" w:eastAsia="Cambria" w:hAnsi="Times New Roman" w:cs="Times New Roman"/>
          <w:sz w:val="28"/>
          <w:szCs w:val="28"/>
        </w:rPr>
      </w:pPr>
      <w:r w:rsidRPr="00A74ABC">
        <w:rPr>
          <w:rFonts w:ascii="Times New Roman" w:eastAsia="Cambria" w:hAnsi="Times New Roman" w:cs="Times New Roman"/>
          <w:sz w:val="28"/>
          <w:szCs w:val="28"/>
        </w:rPr>
        <w:t>Осылайша, Қазақстан Республикасындағы қала құрылысы саясаты ел аумағының тұтас және орнықты дамуын қамтамасыз ету үшін қала құрылысы құжаттарының әртүрлі деңгейлерін әзірлеу және бекіту арқылы іске асырылады. Дегенмен, қалалық құрылым регламенттердің деректерімен айқындалса да, қаланың сыртқы түрі мен заттық-кеңістіктік ортасы Қазақстанның ірі қалаларында толық регламенттелмеген. Бұл мәселені шешу үшін архитектуралық-дизайн коды ұсынылады, ол жайлы қалалық ортаны жоспарлауға қатысты барлық аспектілерді қамтиды.</w:t>
      </w:r>
    </w:p>
    <w:p w:rsidR="008D69CE" w:rsidRPr="008D69CE" w:rsidRDefault="008D69CE" w:rsidP="00DB4B72">
      <w:pPr>
        <w:widowControl w:val="0"/>
        <w:autoSpaceDE w:val="0"/>
        <w:autoSpaceDN w:val="0"/>
        <w:spacing w:after="0" w:line="240" w:lineRule="auto"/>
        <w:ind w:firstLine="709"/>
        <w:rPr>
          <w:rFonts w:ascii="Times New Roman" w:eastAsia="Cambria" w:hAnsi="Times New Roman" w:cs="Times New Roman"/>
          <w:sz w:val="33"/>
          <w:szCs w:val="24"/>
        </w:rPr>
      </w:pPr>
    </w:p>
    <w:p w:rsidR="008D69CE" w:rsidRPr="008D69CE" w:rsidRDefault="00DE45C1" w:rsidP="00DB4B72">
      <w:pPr>
        <w:widowControl w:val="0"/>
        <w:autoSpaceDE w:val="0"/>
        <w:autoSpaceDN w:val="0"/>
        <w:spacing w:after="0" w:line="240" w:lineRule="auto"/>
        <w:ind w:firstLine="709"/>
        <w:rPr>
          <w:rFonts w:ascii="Times New Roman" w:eastAsia="Cambria" w:hAnsi="Times New Roman" w:cs="Times New Roman"/>
          <w:sz w:val="20"/>
          <w:szCs w:val="24"/>
        </w:rPr>
      </w:pPr>
      <w:r>
        <w:rPr>
          <w:rFonts w:ascii="Times New Roman" w:eastAsia="Cambria" w:hAnsi="Times New Roman" w:cs="Times New Roman"/>
          <w:noProof/>
          <w:sz w:val="20"/>
          <w:szCs w:val="24"/>
          <w:lang w:eastAsia="ru-RU"/>
        </w:rPr>
        <w:pict w14:anchorId="39D3C8E7">
          <v:shape id="_x0000_i1030" type="#_x0000_t75" style="width:418.15pt;height:183.4pt">
            <v:imagedata r:id="rId87" o:title="7"/>
          </v:shape>
        </w:pict>
      </w:r>
    </w:p>
    <w:p w:rsidR="008D69CE" w:rsidRPr="00514B58" w:rsidRDefault="00A74ABC" w:rsidP="00514B58">
      <w:pPr>
        <w:spacing w:before="217" w:after="160" w:line="259" w:lineRule="auto"/>
        <w:ind w:right="281"/>
        <w:jc w:val="center"/>
        <w:rPr>
          <w:rFonts w:ascii="Times New Roman" w:eastAsia="Calibri" w:hAnsi="Times New Roman" w:cs="Times New Roman"/>
          <w:sz w:val="28"/>
          <w:szCs w:val="28"/>
        </w:rPr>
      </w:pPr>
      <w:r>
        <w:rPr>
          <w:rFonts w:ascii="Times New Roman" w:eastAsia="Times New Roman" w:hAnsi="Times New Roman" w:cs="Times New Roman"/>
          <w:sz w:val="28"/>
          <w:szCs w:val="28"/>
        </w:rPr>
        <w:t>Сурет</w:t>
      </w:r>
      <w:r w:rsidR="00DB4B72" w:rsidRPr="00DB4B72">
        <w:rPr>
          <w:rFonts w:ascii="Times New Roman" w:eastAsia="Times New Roman" w:hAnsi="Times New Roman" w:cs="Times New Roman"/>
          <w:sz w:val="28"/>
          <w:szCs w:val="28"/>
        </w:rPr>
        <w:t xml:space="preserve"> </w:t>
      </w:r>
      <w:r w:rsidR="00B11EAD">
        <w:rPr>
          <w:rFonts w:ascii="Times New Roman" w:eastAsia="Times New Roman" w:hAnsi="Times New Roman" w:cs="Times New Roman"/>
          <w:sz w:val="28"/>
          <w:szCs w:val="28"/>
        </w:rPr>
        <w:t>3.1.1</w:t>
      </w:r>
      <w:r w:rsidR="00B90BCA">
        <w:rPr>
          <w:rFonts w:ascii="Times New Roman" w:eastAsia="Times New Roman" w:hAnsi="Times New Roman" w:cs="Times New Roman"/>
          <w:sz w:val="28"/>
          <w:szCs w:val="28"/>
        </w:rPr>
        <w:t xml:space="preserve"> </w:t>
      </w:r>
      <w:r w:rsidR="00DB4B72" w:rsidRPr="00DB4B72">
        <w:rPr>
          <w:rFonts w:ascii="Times New Roman" w:eastAsia="Times New Roman" w:hAnsi="Times New Roman" w:cs="Times New Roman"/>
          <w:sz w:val="28"/>
          <w:szCs w:val="28"/>
        </w:rPr>
        <w:t xml:space="preserve">-  </w:t>
      </w:r>
      <w:r w:rsidR="00F15E35">
        <w:rPr>
          <w:rFonts w:ascii="Times New Roman" w:eastAsia="Calibri" w:hAnsi="Times New Roman" w:cs="Times New Roman"/>
          <w:sz w:val="28"/>
          <w:szCs w:val="28"/>
          <w:lang w:val="kk-KZ"/>
        </w:rPr>
        <w:t>Сәулеттік</w:t>
      </w:r>
      <w:r w:rsidR="00F15E35">
        <w:rPr>
          <w:rFonts w:ascii="Times New Roman" w:eastAsia="Calibri" w:hAnsi="Times New Roman" w:cs="Times New Roman"/>
          <w:sz w:val="28"/>
          <w:szCs w:val="28"/>
        </w:rPr>
        <w:t xml:space="preserve"> дизайн</w:t>
      </w:r>
      <w:r w:rsidR="00F15E35">
        <w:rPr>
          <w:rFonts w:ascii="Times New Roman" w:eastAsia="Calibri" w:hAnsi="Times New Roman" w:cs="Times New Roman"/>
          <w:sz w:val="28"/>
          <w:szCs w:val="28"/>
          <w:lang w:val="kk-KZ"/>
        </w:rPr>
        <w:t>-</w:t>
      </w:r>
      <w:r w:rsidR="00F15E35" w:rsidRPr="00F15E35">
        <w:rPr>
          <w:rFonts w:ascii="Times New Roman" w:eastAsia="Calibri" w:hAnsi="Times New Roman" w:cs="Times New Roman"/>
          <w:sz w:val="28"/>
          <w:szCs w:val="28"/>
        </w:rPr>
        <w:t xml:space="preserve">кодын қалыптастыру иерархиясы </w:t>
      </w:r>
      <w:r w:rsidR="00514B58" w:rsidRPr="00514B58">
        <w:rPr>
          <w:rFonts w:ascii="Times New Roman" w:eastAsia="Calibri" w:hAnsi="Times New Roman" w:cs="Times New Roman"/>
          <w:sz w:val="28"/>
          <w:szCs w:val="28"/>
        </w:rPr>
        <w:t>[26]</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Сәулеттік</w:t>
      </w:r>
      <w:r w:rsidRPr="00F15E35">
        <w:rPr>
          <w:rFonts w:ascii="Times New Roman" w:eastAsia="Cambria" w:hAnsi="Times New Roman" w:cs="Times New Roman"/>
          <w:sz w:val="28"/>
          <w:szCs w:val="28"/>
        </w:rPr>
        <w:t xml:space="preserve"> дизайн-кодтың бірыңғай жүйесін қалыптастыру әлеуметтік-экономикалық өзара байланысты арттыруға және қала аумағын ұйымдастыруды үйлестіруге мүмкіндік береді.</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Астана қаласының кеңістіктік құрылымын архитектуралық дизайн-код негізінде ұйымдастыру өзекті, өйткені урбанизацияның жылдам қарқыны қаланың келбетінде айтарлықтай өзгерістерге әкелуде. Тұжырымдамалық модельді растау және қалыптастыру үшін Астана қаласындағы Байтұрсынов көшесінің қарастырылып отырған учаскесіндегі 10-нан астам нысан, көшелер мен қоғамдық алаңдар зерттелді. Жиналған материал салыстырмалы кестеде ұсынылған.</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lastRenderedPageBreak/>
        <w:t xml:space="preserve">Астана қаласындағы Байтұрсынов көшесі – </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Нұрлы жол</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 xml:space="preserve"> жаңа вокзалын Бейбітшілік және келісім сарайымен байланыстыратын, саяжай алаптары бар қаланың салыстырмалы түрде жаңа учаскесі. Бұл ауданды қалыптастыру кезінде күрделі құрылыс жұмыстарын жүзеге асыру қажет болмағандықтан, сәулет-қала құрылысы шешімдерін орналастыруға кедергілер болмады.</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Қаланың осы учаскесін визуалды-заттай тексеру және тиісті нормативтік құжаттарды талдау нәтижесінде екі негізгі ескерту тобы анықталды: нормативтік және әлеуметтік-ұйымдастырушылық.</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Нормативтік талаптарды бұзу – қолданыстағы құрылыс-нормативтік базадан және қала құрылысы шешімдерінен (бас жоспар мен ЖЖЕ) ауытқуларды көрсететін, заттай тексеру нәтижесінде анықталған бұзушылықтар. Мұндай бұзушылықтар регламенттердің тиімділігін көрсетпейді.</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Әлеуметтік-ұйымдастырушылық талаптардың бұзылуы – сәулет объектілерінің сапасының төмендігіне, аумақты игеру дәйектілігіне және пәндік-кеңістіктік ортаның байланыстылығына байланысты қалалық ортаның жайлылық дәрежесін нашарлататын бұзушылықтар тобы.</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F15E35">
        <w:rPr>
          <w:rFonts w:ascii="Times New Roman" w:eastAsia="Cambria" w:hAnsi="Times New Roman" w:cs="Times New Roman"/>
          <w:sz w:val="28"/>
          <w:szCs w:val="28"/>
        </w:rPr>
        <w:t>коды – қала аумағын дамыту және пайдалану принциптерін анықтайтын құжат, ол қаланың келбетін жүйелеуге және сәйкестендіруге көмектеседі. Архитектуралық дизайн коды әлеуметтік-экономикалық және экологиялық міндеттерді ескере отырып әзірленеді және қала құрылысы мәселелерін шешу, құрылыс жобаларын үйлестіру үшін маңызды негіз болып табылады [6].</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F15E35">
        <w:rPr>
          <w:rFonts w:ascii="Times New Roman" w:eastAsia="Cambria" w:hAnsi="Times New Roman" w:cs="Times New Roman"/>
          <w:sz w:val="28"/>
          <w:szCs w:val="28"/>
        </w:rPr>
        <w:t>коды бойынша мынадай мәселелер анықталады:</w:t>
      </w:r>
    </w:p>
    <w:p w:rsidR="00F15E35" w:rsidRPr="00F15E35" w:rsidRDefault="00F15E35" w:rsidP="0065728C">
      <w:pPr>
        <w:numPr>
          <w:ilvl w:val="0"/>
          <w:numId w:val="37"/>
        </w:numPr>
        <w:tabs>
          <w:tab w:val="clear" w:pos="720"/>
        </w:tabs>
        <w:spacing w:after="0" w:line="259" w:lineRule="auto"/>
        <w:ind w:left="0"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табиғи-климаттық, қалыптасқан және болжанатын әлеуметтік-экономикалық жағдайларды ескере отырып, әлеуметтік, рекреациялық, көліктік және инженерлік инфрақұрылымды қоса алғанда, қала аумағын дамытудың негізгі бағыттары;</w:t>
      </w:r>
    </w:p>
    <w:p w:rsidR="00F15E35" w:rsidRPr="00F15E35" w:rsidRDefault="00F15E35" w:rsidP="0065728C">
      <w:pPr>
        <w:numPr>
          <w:ilvl w:val="0"/>
          <w:numId w:val="37"/>
        </w:numPr>
        <w:tabs>
          <w:tab w:val="clear" w:pos="720"/>
        </w:tabs>
        <w:spacing w:after="0" w:line="259" w:lineRule="auto"/>
        <w:ind w:left="0"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аумақты табиғи және техногендік құбылыстар мен процестердің қауіпті (зиянды) әсерінен қорғау, экологиялық жағдайды жақсарту жөніндегі шаралар;</w:t>
      </w:r>
    </w:p>
    <w:p w:rsidR="00F15E35" w:rsidRPr="00F15E35" w:rsidRDefault="00F15E35" w:rsidP="0065728C">
      <w:pPr>
        <w:numPr>
          <w:ilvl w:val="0"/>
          <w:numId w:val="37"/>
        </w:numPr>
        <w:tabs>
          <w:tab w:val="clear" w:pos="720"/>
        </w:tabs>
        <w:spacing w:after="0" w:line="259" w:lineRule="auto"/>
        <w:ind w:left="0"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кешенді көлік схемасын, көше-жол желісінің бас схемасын және жол жүрісін ұйымдастырудың кешенді схемасын қамтитын бас жоспардың көлік бөлімін әзірлеу жөніндегі негізгі бағыттар.</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 xml:space="preserve">Қала әкімдігі Бейбітшілік және келісім сарайынан </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Нұрлы жол</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 xml:space="preserve"> вокзалына дейін 6 шақырымға созылатын </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Мыңжылдық</w:t>
      </w:r>
      <w:r>
        <w:rPr>
          <w:rFonts w:ascii="Times New Roman" w:eastAsia="Cambria" w:hAnsi="Times New Roman" w:cs="Times New Roman"/>
          <w:sz w:val="28"/>
          <w:szCs w:val="28"/>
        </w:rPr>
        <w:t>»</w:t>
      </w:r>
      <w:r w:rsidRPr="00F15E35">
        <w:rPr>
          <w:rFonts w:ascii="Times New Roman" w:eastAsia="Cambria" w:hAnsi="Times New Roman" w:cs="Times New Roman"/>
          <w:sz w:val="28"/>
          <w:szCs w:val="28"/>
        </w:rPr>
        <w:t xml:space="preserve"> аллеясын құруды </w:t>
      </w:r>
      <w:r w:rsidRPr="00F15E35">
        <w:rPr>
          <w:rFonts w:ascii="Times New Roman" w:eastAsia="Cambria" w:hAnsi="Times New Roman" w:cs="Times New Roman"/>
          <w:sz w:val="28"/>
          <w:szCs w:val="28"/>
        </w:rPr>
        <w:lastRenderedPageBreak/>
        <w:t>жоспарлады. Жоспар бойынша аллея бойында бірыңғай ұлттық және азиялық стильдегі көпфункционалды тұрғын үй кешендері салынуы тиіс еді. Алайда, жоба қазіргі уақытта жобаланған және салынған нысандарды ескере отырып орындалды. Дамудың жаңа векторы стильдік хаосқа, ғимараттардың биіктігінің сәйкес келмеуіне және архитектуралық теңгерімсіздікке әкелді [9].</w:t>
      </w:r>
    </w:p>
    <w:p w:rsidR="00F15E35" w:rsidRPr="00F15E35" w:rsidRDefault="00F15E35" w:rsidP="00F15E35">
      <w:pPr>
        <w:spacing w:after="0" w:line="259" w:lineRule="auto"/>
        <w:ind w:right="281"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Архитектуралық дизайн кодының қабаттылықты реттейтіні туралы айтатын болсақ [7], 3.1.2-суретте көрсетілгендей, қолданыстағы ереже қабаттасудың жобалық тұжырымдамасын анықтамайды.</w:t>
      </w:r>
    </w:p>
    <w:p w:rsidR="008D69CE" w:rsidRPr="008D69CE" w:rsidRDefault="008D69CE" w:rsidP="00DB4B72">
      <w:pPr>
        <w:widowControl w:val="0"/>
        <w:autoSpaceDE w:val="0"/>
        <w:autoSpaceDN w:val="0"/>
        <w:spacing w:after="0" w:line="256" w:lineRule="auto"/>
        <w:ind w:right="140" w:firstLine="709"/>
        <w:jc w:val="both"/>
        <w:rPr>
          <w:rFonts w:ascii="Times New Roman" w:eastAsia="Cambria" w:hAnsi="Times New Roman" w:cs="Times New Roman"/>
          <w:sz w:val="24"/>
          <w:szCs w:val="24"/>
        </w:rPr>
      </w:pPr>
      <w:r w:rsidRPr="008D69CE">
        <w:rPr>
          <w:rFonts w:ascii="Times New Roman" w:eastAsia="Cambria" w:hAnsi="Times New Roman" w:cs="Times New Roman"/>
          <w:noProof/>
          <w:sz w:val="14"/>
          <w:szCs w:val="24"/>
          <w:lang w:eastAsia="ru-RU"/>
        </w:rPr>
        <mc:AlternateContent>
          <mc:Choice Requires="wpg">
            <w:drawing>
              <wp:anchor distT="0" distB="0" distL="0" distR="0" simplePos="0" relativeHeight="251685376" behindDoc="1" locked="0" layoutInCell="1" allowOverlap="1" wp14:anchorId="6CCB1E8E" wp14:editId="47601476">
                <wp:simplePos x="0" y="0"/>
                <wp:positionH relativeFrom="margin">
                  <wp:align>left</wp:align>
                </wp:positionH>
                <wp:positionV relativeFrom="paragraph">
                  <wp:posOffset>291317</wp:posOffset>
                </wp:positionV>
                <wp:extent cx="6070600" cy="2439035"/>
                <wp:effectExtent l="0" t="0" r="6350" b="0"/>
                <wp:wrapTopAndBottom/>
                <wp:docPr id="3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0600" cy="2439035"/>
                          <a:chOff x="0" y="0"/>
                          <a:chExt cx="6070600" cy="2439035"/>
                        </a:xfrm>
                      </wpg:grpSpPr>
                      <wps:wsp>
                        <wps:cNvPr id="341" name="Graphic 41"/>
                        <wps:cNvSpPr/>
                        <wps:spPr>
                          <a:xfrm>
                            <a:off x="0" y="12"/>
                            <a:ext cx="6070600" cy="2439035"/>
                          </a:xfrm>
                          <a:custGeom>
                            <a:avLst/>
                            <a:gdLst/>
                            <a:ahLst/>
                            <a:cxnLst/>
                            <a:rect l="l" t="t" r="r" b="b"/>
                            <a:pathLst>
                              <a:path w="6070600" h="2439035">
                                <a:moveTo>
                                  <a:pt x="6045" y="0"/>
                                </a:moveTo>
                                <a:lnTo>
                                  <a:pt x="0" y="0"/>
                                </a:lnTo>
                                <a:lnTo>
                                  <a:pt x="0" y="2438997"/>
                                </a:lnTo>
                                <a:lnTo>
                                  <a:pt x="6045" y="2438997"/>
                                </a:lnTo>
                                <a:lnTo>
                                  <a:pt x="6045" y="0"/>
                                </a:lnTo>
                                <a:close/>
                              </a:path>
                              <a:path w="6070600" h="2439035">
                                <a:moveTo>
                                  <a:pt x="6070574" y="0"/>
                                </a:moveTo>
                                <a:lnTo>
                                  <a:pt x="6064529" y="0"/>
                                </a:lnTo>
                                <a:lnTo>
                                  <a:pt x="6064529" y="2438997"/>
                                </a:lnTo>
                                <a:lnTo>
                                  <a:pt x="6070574" y="2438997"/>
                                </a:lnTo>
                                <a:lnTo>
                                  <a:pt x="607057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2" name="Image 42"/>
                          <pic:cNvPicPr/>
                        </pic:nvPicPr>
                        <pic:blipFill>
                          <a:blip r:embed="rId88" cstate="email">
                            <a:extLst>
                              <a:ext uri="{28A0092B-C50C-407E-A947-70E740481C1C}">
                                <a14:useLocalDpi xmlns:a14="http://schemas.microsoft.com/office/drawing/2010/main"/>
                              </a:ext>
                            </a:extLst>
                          </a:blip>
                          <a:stretch>
                            <a:fillRect/>
                          </a:stretch>
                        </pic:blipFill>
                        <pic:spPr>
                          <a:xfrm>
                            <a:off x="6290" y="0"/>
                            <a:ext cx="6056727" cy="2307297"/>
                          </a:xfrm>
                          <a:prstGeom prst="rect">
                            <a:avLst/>
                          </a:prstGeom>
                        </pic:spPr>
                      </pic:pic>
                    </wpg:wgp>
                  </a:graphicData>
                </a:graphic>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13FCAE" id="Group 40" o:spid="_x0000_s1026" style="position:absolute;margin-left:0;margin-top:22.95pt;width:478pt;height:192.05pt;z-index:-251631104;mso-wrap-distance-left:0;mso-wrap-distance-right:0;mso-position-horizontal:left;mso-position-horizontal-relative:margin" coordsize="60706,24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">
                <v:shape id="Graphic 41" o:spid="_x0000_s1027" style="position:absolute;width:60706;height:24390;visibility:visible;mso-wrap-style:square;v-text-anchor:top" coordsize="6070600,2439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" path="m6045,l,,,2438997r6045,l6045,xem6070574,r-6045,l6064529,2438997r6045,l6070574,xe" fillcolor="black" stroked="f">
                  <v:path arrowok="t"/>
                </v:shape>
                <v:shape id="Image 42" o:spid="_x0000_s1028" type="#_x0000_t75" style="position:absolute;left:62;width:60568;height:23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">
                  <v:imagedata r:id="rId160" o:title=""/>
                </v:shape>
                <w10:wrap type="topAndBottom" anchorx="margin"/>
              </v:group>
            </w:pict>
          </mc:Fallback>
        </mc:AlternateContent>
      </w:r>
    </w:p>
    <w:p w:rsidR="008D69CE" w:rsidRPr="00011315" w:rsidRDefault="00F15E35" w:rsidP="00DB4B72">
      <w:pPr>
        <w:spacing w:before="176" w:after="160" w:line="259" w:lineRule="auto"/>
        <w:ind w:right="2"/>
        <w:jc w:val="center"/>
        <w:rPr>
          <w:rFonts w:ascii="Times New Roman" w:eastAsia="Calibri" w:hAnsi="Times New Roman" w:cs="Times New Roman"/>
          <w:sz w:val="28"/>
          <w:szCs w:val="28"/>
        </w:rPr>
      </w:pPr>
      <w:r>
        <w:rPr>
          <w:rFonts w:ascii="Times New Roman" w:eastAsia="Times New Roman" w:hAnsi="Times New Roman" w:cs="Times New Roman"/>
          <w:sz w:val="28"/>
          <w:szCs w:val="28"/>
          <w:lang w:val="kk-KZ"/>
        </w:rPr>
        <w:t>Сурет</w:t>
      </w:r>
      <w:r w:rsidR="00DB4B72" w:rsidRPr="00DB4B72">
        <w:rPr>
          <w:rFonts w:ascii="Times New Roman" w:eastAsia="Times New Roman" w:hAnsi="Times New Roman" w:cs="Times New Roman"/>
          <w:sz w:val="28"/>
          <w:szCs w:val="28"/>
        </w:rPr>
        <w:t xml:space="preserve"> </w:t>
      </w:r>
      <w:r w:rsidR="00B11EAD">
        <w:rPr>
          <w:rFonts w:ascii="Times New Roman" w:eastAsia="Times New Roman" w:hAnsi="Times New Roman" w:cs="Times New Roman"/>
          <w:sz w:val="28"/>
          <w:szCs w:val="28"/>
        </w:rPr>
        <w:t>3.1.2</w:t>
      </w:r>
      <w:r>
        <w:rPr>
          <w:rFonts w:ascii="Times New Roman" w:eastAsia="Times New Roman" w:hAnsi="Times New Roman" w:cs="Times New Roman"/>
          <w:sz w:val="28"/>
          <w:szCs w:val="28"/>
        </w:rPr>
        <w:t xml:space="preserve"> - </w:t>
      </w:r>
      <w:r w:rsidR="00DB4B72">
        <w:rPr>
          <w:rFonts w:ascii="Times New Roman" w:eastAsia="Calibri" w:hAnsi="Times New Roman" w:cs="Times New Roman"/>
          <w:spacing w:val="-2"/>
          <w:sz w:val="28"/>
          <w:szCs w:val="28"/>
        </w:rPr>
        <w:t>«Мыңжылдық»</w:t>
      </w:r>
      <w:r>
        <w:rPr>
          <w:rFonts w:ascii="Times New Roman" w:eastAsia="Calibri" w:hAnsi="Times New Roman" w:cs="Times New Roman"/>
          <w:spacing w:val="-2"/>
          <w:sz w:val="28"/>
          <w:szCs w:val="28"/>
          <w:lang w:val="kk-KZ"/>
        </w:rPr>
        <w:t xml:space="preserve"> а</w:t>
      </w:r>
      <w:r w:rsidRPr="00F15E35">
        <w:rPr>
          <w:rFonts w:ascii="Times New Roman" w:eastAsia="Calibri" w:hAnsi="Times New Roman" w:cs="Times New Roman"/>
          <w:spacing w:val="-2"/>
          <w:sz w:val="28"/>
          <w:szCs w:val="28"/>
          <w:lang w:val="kk-KZ"/>
        </w:rPr>
        <w:t>ллеяның бас жоспары</w:t>
      </w:r>
      <w:r w:rsidR="00011315" w:rsidRPr="00011315">
        <w:rPr>
          <w:rFonts w:ascii="Times New Roman" w:eastAsia="Calibri" w:hAnsi="Times New Roman" w:cs="Times New Roman"/>
          <w:spacing w:val="-2"/>
          <w:sz w:val="28"/>
          <w:szCs w:val="28"/>
        </w:rPr>
        <w:t xml:space="preserve"> [138]</w:t>
      </w:r>
    </w:p>
    <w:p w:rsidR="008D69CE" w:rsidRPr="008D69CE" w:rsidRDefault="008D69CE" w:rsidP="00DB4B72">
      <w:pPr>
        <w:widowControl w:val="0"/>
        <w:autoSpaceDE w:val="0"/>
        <w:autoSpaceDN w:val="0"/>
        <w:spacing w:before="11" w:after="0" w:line="240" w:lineRule="auto"/>
        <w:ind w:firstLine="709"/>
        <w:rPr>
          <w:rFonts w:ascii="Times New Roman" w:eastAsia="Cambria" w:hAnsi="Times New Roman" w:cs="Times New Roman"/>
          <w:sz w:val="18"/>
          <w:szCs w:val="24"/>
        </w:rPr>
      </w:pPr>
      <w:r w:rsidRPr="008D69CE">
        <w:rPr>
          <w:rFonts w:ascii="Times New Roman" w:eastAsia="Cambria" w:hAnsi="Times New Roman" w:cs="Times New Roman"/>
          <w:noProof/>
          <w:sz w:val="18"/>
          <w:szCs w:val="24"/>
          <w:lang w:eastAsia="ru-RU"/>
        </w:rPr>
        <w:drawing>
          <wp:anchor distT="0" distB="0" distL="0" distR="0" simplePos="0" relativeHeight="251686400" behindDoc="1" locked="0" layoutInCell="1" allowOverlap="1" wp14:anchorId="4BFDDBD7" wp14:editId="64E7B34D">
            <wp:simplePos x="0" y="0"/>
            <wp:positionH relativeFrom="margin">
              <wp:align>left</wp:align>
            </wp:positionH>
            <wp:positionV relativeFrom="paragraph">
              <wp:posOffset>177475</wp:posOffset>
            </wp:positionV>
            <wp:extent cx="6066956" cy="1366837"/>
            <wp:effectExtent l="0" t="0" r="0" b="5080"/>
            <wp:wrapTopAndBottom/>
            <wp:docPr id="1569348327"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61" cstate="email">
                      <a:extLst>
                        <a:ext uri="{28A0092B-C50C-407E-A947-70E740481C1C}">
                          <a14:useLocalDpi xmlns:a14="http://schemas.microsoft.com/office/drawing/2010/main"/>
                        </a:ext>
                      </a:extLst>
                    </a:blip>
                    <a:stretch>
                      <a:fillRect/>
                    </a:stretch>
                  </pic:blipFill>
                  <pic:spPr>
                    <a:xfrm>
                      <a:off x="0" y="0"/>
                      <a:ext cx="6066956" cy="1366837"/>
                    </a:xfrm>
                    <a:prstGeom prst="rect">
                      <a:avLst/>
                    </a:prstGeom>
                  </pic:spPr>
                </pic:pic>
              </a:graphicData>
            </a:graphic>
          </wp:anchor>
        </w:drawing>
      </w:r>
    </w:p>
    <w:p w:rsidR="008D69CE" w:rsidRPr="008D69CE" w:rsidRDefault="008D69CE" w:rsidP="00DB4B72">
      <w:pPr>
        <w:widowControl w:val="0"/>
        <w:autoSpaceDE w:val="0"/>
        <w:autoSpaceDN w:val="0"/>
        <w:spacing w:before="85" w:after="0" w:line="240" w:lineRule="auto"/>
        <w:ind w:firstLine="709"/>
        <w:rPr>
          <w:rFonts w:ascii="Times New Roman" w:eastAsia="Cambria" w:hAnsi="Times New Roman" w:cs="Times New Roman"/>
          <w:szCs w:val="24"/>
        </w:rPr>
      </w:pPr>
    </w:p>
    <w:p w:rsidR="008D69CE" w:rsidRDefault="00F15E35" w:rsidP="00DB4B72">
      <w:pPr>
        <w:tabs>
          <w:tab w:val="left" w:pos="3844"/>
          <w:tab w:val="left" w:pos="6480"/>
        </w:tabs>
        <w:spacing w:after="160" w:line="259" w:lineRule="auto"/>
        <w:rPr>
          <w:rFonts w:ascii="Times New Roman" w:eastAsia="Calibri" w:hAnsi="Times New Roman" w:cs="Times New Roman"/>
          <w:spacing w:val="-2"/>
        </w:rPr>
      </w:pPr>
      <w:r w:rsidRPr="00F15E35">
        <w:rPr>
          <w:rFonts w:ascii="Times New Roman" w:eastAsia="Calibri" w:hAnsi="Times New Roman" w:cs="Times New Roman"/>
        </w:rPr>
        <w:t>Еуропалық стиль</w:t>
      </w:r>
      <w:r w:rsidR="008D69CE" w:rsidRPr="008D69CE">
        <w:rPr>
          <w:rFonts w:ascii="Times New Roman" w:eastAsia="Calibri" w:hAnsi="Times New Roman" w:cs="Times New Roman"/>
        </w:rPr>
        <w:tab/>
      </w:r>
      <w:r w:rsidRPr="00F15E35">
        <w:rPr>
          <w:rFonts w:ascii="Times New Roman" w:eastAsia="Calibri" w:hAnsi="Times New Roman" w:cs="Times New Roman"/>
        </w:rPr>
        <w:t>Ұлттық стиль</w:t>
      </w:r>
      <w:r w:rsidR="008D69CE" w:rsidRPr="008D69CE">
        <w:rPr>
          <w:rFonts w:ascii="Times New Roman" w:eastAsia="Calibri" w:hAnsi="Times New Roman" w:cs="Times New Roman"/>
        </w:rPr>
        <w:tab/>
      </w:r>
      <w:r w:rsidRPr="00F15E35">
        <w:rPr>
          <w:rFonts w:ascii="Times New Roman" w:eastAsia="Calibri" w:hAnsi="Times New Roman" w:cs="Times New Roman"/>
        </w:rPr>
        <w:t>Қазіргі жағдай</w:t>
      </w:r>
    </w:p>
    <w:p w:rsidR="00DB4B72" w:rsidRPr="008D69CE" w:rsidRDefault="00F15E35" w:rsidP="00F15E35">
      <w:pPr>
        <w:tabs>
          <w:tab w:val="left" w:pos="3844"/>
          <w:tab w:val="left" w:pos="6480"/>
        </w:tabs>
        <w:spacing w:after="160" w:line="259" w:lineRule="auto"/>
        <w:jc w:val="center"/>
        <w:rPr>
          <w:rFonts w:ascii="Times New Roman" w:eastAsia="Calibri" w:hAnsi="Times New Roman" w:cs="Times New Roman"/>
        </w:rPr>
      </w:pPr>
      <w:r>
        <w:rPr>
          <w:rFonts w:ascii="Times New Roman" w:eastAsia="Times New Roman" w:hAnsi="Times New Roman" w:cs="Times New Roman"/>
          <w:sz w:val="28"/>
          <w:szCs w:val="28"/>
          <w:lang w:val="kk-KZ"/>
        </w:rPr>
        <w:t xml:space="preserve">Сурет </w:t>
      </w:r>
      <w:r w:rsidR="00B11EAD">
        <w:rPr>
          <w:rFonts w:ascii="Times New Roman" w:eastAsia="Times New Roman" w:hAnsi="Times New Roman" w:cs="Times New Roman"/>
          <w:sz w:val="28"/>
          <w:szCs w:val="28"/>
        </w:rPr>
        <w:t>3.1.3</w:t>
      </w:r>
      <w:r w:rsidR="00DB4B72">
        <w:rPr>
          <w:rFonts w:ascii="Times New Roman" w:eastAsia="Times New Roman" w:hAnsi="Times New Roman" w:cs="Times New Roman"/>
          <w:sz w:val="28"/>
          <w:szCs w:val="28"/>
        </w:rPr>
        <w:t xml:space="preserve"> - </w:t>
      </w:r>
      <w:r w:rsidR="00DB4B72" w:rsidRPr="006A3BFD">
        <w:rPr>
          <w:rFonts w:ascii="Times New Roman" w:eastAsia="Times New Roman" w:hAnsi="Times New Roman" w:cs="Times New Roman"/>
          <w:sz w:val="28"/>
          <w:szCs w:val="28"/>
        </w:rPr>
        <w:t xml:space="preserve"> </w:t>
      </w:r>
      <w:r w:rsidRPr="00F15E35">
        <w:rPr>
          <w:rFonts w:ascii="Times New Roman" w:eastAsia="Times New Roman" w:hAnsi="Times New Roman" w:cs="Times New Roman"/>
          <w:sz w:val="28"/>
          <w:szCs w:val="28"/>
        </w:rPr>
        <w:t xml:space="preserve">Құрылыс стилі </w:t>
      </w:r>
      <w:r w:rsidR="00011315" w:rsidRPr="00011315">
        <w:rPr>
          <w:rFonts w:ascii="Times New Roman" w:eastAsia="Calibri" w:hAnsi="Times New Roman" w:cs="Times New Roman"/>
          <w:spacing w:val="-2"/>
          <w:sz w:val="28"/>
          <w:szCs w:val="28"/>
        </w:rPr>
        <w:t>[138]</w:t>
      </w:r>
    </w:p>
    <w:p w:rsidR="00F15E35" w:rsidRPr="00F15E35" w:rsidRDefault="00F15E35" w:rsidP="00F15E35">
      <w:pPr>
        <w:tabs>
          <w:tab w:val="left" w:pos="3844"/>
          <w:tab w:val="left" w:pos="6480"/>
        </w:tabs>
        <w:spacing w:after="0" w:line="259" w:lineRule="auto"/>
        <w:ind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Әзірленген архитектуралық дизайн кодына сәйкес егжей-тегжейлі жоспарлау жобасы дамуды реттеу сызықтарын белгілейді.</w:t>
      </w:r>
    </w:p>
    <w:p w:rsidR="00F15E35" w:rsidRDefault="00F15E35" w:rsidP="00F15E35">
      <w:pPr>
        <w:tabs>
          <w:tab w:val="left" w:pos="3844"/>
          <w:tab w:val="left" w:pos="6480"/>
        </w:tabs>
        <w:spacing w:after="0" w:line="259" w:lineRule="auto"/>
        <w:ind w:firstLine="709"/>
        <w:jc w:val="both"/>
        <w:rPr>
          <w:rFonts w:ascii="Times New Roman" w:eastAsia="Cambria" w:hAnsi="Times New Roman" w:cs="Times New Roman"/>
          <w:sz w:val="28"/>
          <w:szCs w:val="28"/>
        </w:rPr>
      </w:pPr>
      <w:r>
        <w:rPr>
          <w:rFonts w:ascii="Times New Roman" w:eastAsia="Times New Roman" w:hAnsi="Times New Roman" w:cs="Times New Roman"/>
          <w:sz w:val="28"/>
          <w:szCs w:val="28"/>
        </w:rPr>
        <w:lastRenderedPageBreak/>
        <w:t>3.1.</w:t>
      </w:r>
      <w:r>
        <w:rPr>
          <w:rFonts w:ascii="Times New Roman" w:eastAsia="Times New Roman" w:hAnsi="Times New Roman" w:cs="Times New Roman"/>
          <w:sz w:val="28"/>
          <w:szCs w:val="28"/>
          <w:lang w:val="kk-KZ"/>
        </w:rPr>
        <w:t>3</w:t>
      </w:r>
      <w:r w:rsidRPr="00F15E35">
        <w:rPr>
          <w:rFonts w:ascii="Times New Roman" w:eastAsia="Cambria" w:hAnsi="Times New Roman" w:cs="Times New Roman"/>
          <w:sz w:val="28"/>
          <w:szCs w:val="28"/>
        </w:rPr>
        <w:t xml:space="preserve">-суретте ғимараттың қызыл сызыққа қалай басылғаны көрсетілген. Құрылыс сызықтары қызыл сызықтардан 3-6 метр қашықтықта орналасуы тиіс. Бұл мәселе ерекше маңызды, өйткені ғимараттың құлауы немесе өртенуі салдарынан қоқыстар немесе өрт қоғамдық кеңістіктерге ауысып, жолдағы адамдарға зиян келтіріп, өрт сөндірушілер мен жедел жәрдем көліктерінің қозғалысына кедергі келтіруі мүмкін [10]. Қызыл сызықтар — бұл дамуды реттеу сызықтары; құрылысқа құрылыс салушы орнататын барлық элементтер, мысалы, баспалдақтар, пандустар, кіру тобының кеңейтімдері, осы сызықтан асып кетпеуі </w:t>
      </w:r>
      <w:r w:rsidR="006447C9" w:rsidRPr="008D69CE">
        <w:rPr>
          <w:rFonts w:ascii="Times New Roman" w:eastAsia="Cambria" w:hAnsi="Times New Roman" w:cs="Times New Roman"/>
          <w:noProof/>
          <w:sz w:val="24"/>
          <w:szCs w:val="24"/>
          <w:lang w:eastAsia="ru-RU"/>
        </w:rPr>
        <w:drawing>
          <wp:anchor distT="0" distB="0" distL="0" distR="0" simplePos="0" relativeHeight="251724288" behindDoc="1" locked="0" layoutInCell="1" allowOverlap="1" wp14:anchorId="27D675E7" wp14:editId="6975EC18">
            <wp:simplePos x="0" y="0"/>
            <wp:positionH relativeFrom="page">
              <wp:posOffset>4105275</wp:posOffset>
            </wp:positionH>
            <wp:positionV relativeFrom="paragraph">
              <wp:posOffset>1235075</wp:posOffset>
            </wp:positionV>
            <wp:extent cx="2939544" cy="1947672"/>
            <wp:effectExtent l="0" t="0" r="0" b="0"/>
            <wp:wrapTopAndBottom/>
            <wp:docPr id="1569348328"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62" cstate="email">
                      <a:extLst>
                        <a:ext uri="{28A0092B-C50C-407E-A947-70E740481C1C}">
                          <a14:useLocalDpi xmlns:a14="http://schemas.microsoft.com/office/drawing/2010/main"/>
                        </a:ext>
                      </a:extLst>
                    </a:blip>
                    <a:stretch>
                      <a:fillRect/>
                    </a:stretch>
                  </pic:blipFill>
                  <pic:spPr>
                    <a:xfrm>
                      <a:off x="0" y="0"/>
                      <a:ext cx="2939544" cy="1947672"/>
                    </a:xfrm>
                    <a:prstGeom prst="rect">
                      <a:avLst/>
                    </a:prstGeom>
                  </pic:spPr>
                </pic:pic>
              </a:graphicData>
            </a:graphic>
          </wp:anchor>
        </w:drawing>
      </w:r>
      <w:r w:rsidR="006447C9" w:rsidRPr="008D69CE">
        <w:rPr>
          <w:rFonts w:ascii="Times New Roman" w:eastAsia="Cambria" w:hAnsi="Times New Roman" w:cs="Times New Roman"/>
          <w:noProof/>
          <w:sz w:val="24"/>
          <w:szCs w:val="24"/>
          <w:lang w:eastAsia="ru-RU"/>
        </w:rPr>
        <w:drawing>
          <wp:anchor distT="0" distB="0" distL="0" distR="0" simplePos="0" relativeHeight="251722240" behindDoc="1" locked="0" layoutInCell="1" allowOverlap="1" wp14:anchorId="6BEF3201" wp14:editId="525E2FAC">
            <wp:simplePos x="0" y="0"/>
            <wp:positionH relativeFrom="page">
              <wp:posOffset>1080198</wp:posOffset>
            </wp:positionH>
            <wp:positionV relativeFrom="paragraph">
              <wp:posOffset>1238250</wp:posOffset>
            </wp:positionV>
            <wp:extent cx="2939544" cy="1947672"/>
            <wp:effectExtent l="0" t="0" r="0" b="0"/>
            <wp:wrapTopAndBottom/>
            <wp:docPr id="1569348329"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163" cstate="email">
                      <a:extLst>
                        <a:ext uri="{28A0092B-C50C-407E-A947-70E740481C1C}">
                          <a14:useLocalDpi xmlns:a14="http://schemas.microsoft.com/office/drawing/2010/main"/>
                        </a:ext>
                      </a:extLst>
                    </a:blip>
                    <a:stretch>
                      <a:fillRect/>
                    </a:stretch>
                  </pic:blipFill>
                  <pic:spPr>
                    <a:xfrm>
                      <a:off x="0" y="0"/>
                      <a:ext cx="2939544" cy="1947672"/>
                    </a:xfrm>
                    <a:prstGeom prst="rect">
                      <a:avLst/>
                    </a:prstGeom>
                  </pic:spPr>
                </pic:pic>
              </a:graphicData>
            </a:graphic>
          </wp:anchor>
        </w:drawing>
      </w:r>
      <w:r w:rsidRPr="00F15E35">
        <w:rPr>
          <w:rFonts w:ascii="Times New Roman" w:eastAsia="Cambria" w:hAnsi="Times New Roman" w:cs="Times New Roman"/>
          <w:sz w:val="28"/>
          <w:szCs w:val="28"/>
        </w:rPr>
        <w:t>қажет.</w:t>
      </w:r>
    </w:p>
    <w:p w:rsidR="006447C9" w:rsidRPr="00F15E35" w:rsidRDefault="006447C9" w:rsidP="00F15E35">
      <w:pPr>
        <w:tabs>
          <w:tab w:val="left" w:pos="3844"/>
          <w:tab w:val="left" w:pos="6480"/>
        </w:tabs>
        <w:spacing w:after="0" w:line="259" w:lineRule="auto"/>
        <w:ind w:firstLine="709"/>
        <w:jc w:val="both"/>
        <w:rPr>
          <w:rFonts w:ascii="Times New Roman" w:eastAsia="Cambria" w:hAnsi="Times New Roman" w:cs="Times New Roman"/>
          <w:sz w:val="28"/>
          <w:szCs w:val="28"/>
        </w:rPr>
      </w:pPr>
    </w:p>
    <w:p w:rsidR="008D69CE" w:rsidRDefault="00F15E35" w:rsidP="006447C9">
      <w:pPr>
        <w:widowControl w:val="0"/>
        <w:autoSpaceDE w:val="0"/>
        <w:autoSpaceDN w:val="0"/>
        <w:spacing w:after="0" w:line="256" w:lineRule="auto"/>
        <w:ind w:right="139" w:firstLine="709"/>
        <w:jc w:val="both"/>
        <w:rPr>
          <w:rFonts w:ascii="Times New Roman" w:eastAsia="Calibri" w:hAnsi="Times New Roman" w:cs="Times New Roman"/>
          <w:spacing w:val="-2"/>
          <w:sz w:val="28"/>
          <w:szCs w:val="28"/>
        </w:rPr>
      </w:pPr>
      <w:r>
        <w:rPr>
          <w:rFonts w:ascii="Times New Roman" w:eastAsia="Times New Roman" w:hAnsi="Times New Roman" w:cs="Times New Roman"/>
          <w:sz w:val="28"/>
          <w:szCs w:val="28"/>
          <w:lang w:val="kk-KZ"/>
        </w:rPr>
        <w:t xml:space="preserve">Сурет </w:t>
      </w:r>
      <w:r w:rsidR="00B11EAD">
        <w:rPr>
          <w:rFonts w:ascii="Times New Roman" w:eastAsia="Times New Roman" w:hAnsi="Times New Roman" w:cs="Times New Roman"/>
          <w:sz w:val="28"/>
          <w:szCs w:val="28"/>
        </w:rPr>
        <w:t>3.1.4</w:t>
      </w:r>
      <w:r w:rsidR="00DB4B72" w:rsidRPr="00DB4B72">
        <w:rPr>
          <w:rFonts w:ascii="Times New Roman" w:eastAsia="Times New Roman" w:hAnsi="Times New Roman" w:cs="Times New Roman"/>
          <w:sz w:val="28"/>
          <w:szCs w:val="28"/>
        </w:rPr>
        <w:t xml:space="preserve"> -  </w:t>
      </w:r>
      <w:r w:rsidRPr="00F15E35">
        <w:rPr>
          <w:rFonts w:ascii="Times New Roman" w:eastAsia="Calibri" w:hAnsi="Times New Roman" w:cs="Times New Roman"/>
          <w:sz w:val="28"/>
          <w:szCs w:val="28"/>
        </w:rPr>
        <w:t xml:space="preserve">Құрылыс салуды реттеу желісін есепке алмау </w:t>
      </w:r>
      <w:r w:rsidR="00011315" w:rsidRPr="00011315">
        <w:rPr>
          <w:rFonts w:ascii="Times New Roman" w:eastAsia="Calibri" w:hAnsi="Times New Roman" w:cs="Times New Roman"/>
          <w:spacing w:val="-2"/>
          <w:sz w:val="28"/>
          <w:szCs w:val="28"/>
        </w:rPr>
        <w:t>[145]</w:t>
      </w:r>
    </w:p>
    <w:p w:rsidR="00F15E35" w:rsidRPr="00011315" w:rsidRDefault="00F15E35" w:rsidP="00F15E35">
      <w:pPr>
        <w:widowControl w:val="0"/>
        <w:autoSpaceDE w:val="0"/>
        <w:autoSpaceDN w:val="0"/>
        <w:spacing w:after="0" w:line="256" w:lineRule="auto"/>
        <w:ind w:right="139"/>
        <w:jc w:val="center"/>
        <w:rPr>
          <w:rFonts w:ascii="Times New Roman" w:eastAsia="Calibri" w:hAnsi="Times New Roman" w:cs="Times New Roman"/>
          <w:sz w:val="28"/>
          <w:szCs w:val="28"/>
        </w:rPr>
      </w:pPr>
    </w:p>
    <w:p w:rsidR="00F15E35" w:rsidRPr="00F15E35" w:rsidRDefault="00F15E35" w:rsidP="00F15E35">
      <w:pPr>
        <w:widowControl w:val="0"/>
        <w:autoSpaceDE w:val="0"/>
        <w:autoSpaceDN w:val="0"/>
        <w:spacing w:after="0" w:line="256" w:lineRule="auto"/>
        <w:ind w:right="139"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Тұрғын үй аумақтарын жоспарлау және салу мүмкіндігі шектеулі адамдар мен аз қозғалатын топтардың қажеттіліктерін ескере отырып жүргізілуі тиіс, алайда бұл мәселелер ескерілмеген.</w:t>
      </w:r>
    </w:p>
    <w:p w:rsidR="00F15E35" w:rsidRPr="00F15E35" w:rsidRDefault="00F15E35" w:rsidP="00F15E35">
      <w:pPr>
        <w:widowControl w:val="0"/>
        <w:autoSpaceDE w:val="0"/>
        <w:autoSpaceDN w:val="0"/>
        <w:spacing w:after="0" w:line="256" w:lineRule="auto"/>
        <w:ind w:right="139" w:firstLine="709"/>
        <w:jc w:val="both"/>
        <w:rPr>
          <w:rFonts w:ascii="Times New Roman" w:eastAsia="Cambria" w:hAnsi="Times New Roman" w:cs="Times New Roman"/>
          <w:sz w:val="28"/>
          <w:szCs w:val="28"/>
        </w:rPr>
      </w:pPr>
      <w:r w:rsidRPr="00F15E35">
        <w:rPr>
          <w:rFonts w:ascii="Times New Roman" w:eastAsia="Cambria" w:hAnsi="Times New Roman" w:cs="Times New Roman"/>
          <w:sz w:val="28"/>
          <w:szCs w:val="28"/>
        </w:rPr>
        <w:t xml:space="preserve">Осы </w:t>
      </w:r>
      <w:r>
        <w:rPr>
          <w:rFonts w:ascii="Times New Roman" w:eastAsia="Cambria" w:hAnsi="Times New Roman" w:cs="Times New Roman"/>
          <w:sz w:val="28"/>
          <w:szCs w:val="28"/>
          <w:lang w:val="kk-KZ"/>
        </w:rPr>
        <w:t>е</w:t>
      </w:r>
      <w:r w:rsidRPr="00F15E35">
        <w:rPr>
          <w:rFonts w:ascii="Times New Roman" w:eastAsia="Cambria" w:hAnsi="Times New Roman" w:cs="Times New Roman"/>
          <w:sz w:val="28"/>
          <w:szCs w:val="28"/>
        </w:rPr>
        <w:t>режелерде нормалар толықтай пысықталмаған, сондықтан құлау биіктігінің шектелуі мен пандустың сипаттамаларын көрсету қажет. Нормалар тек пандустың болуы туралы айтады, бірақ қандай пандустар болуы керек екені нақты көрсетілмеген. Осылайша, пандустың болуы мүмкіндігі шектеулі адамдар мен мобильділігі төмен топтардың қажеттіліктерін ескере алмайды. 3.1.4-суретте көрсетілгендей, металл пандус эстетикалық тұрғыдан ғана емес, функционалдық тұрғыдан да тиімсіз. Мұндай пандус мүмкіндігі шектеулі адамдар мен қозғалғыштығы төмен топтар үшін физикалық тұрғыдан көтерілуі қиын. Сонымен қатар, Астана қаласының климаттық жағдайларына байланысты қыста мұндай пандустарды пайдалану қосымша қолайсыздықтар тудырады. Бұл құрылымдар сондай-ақ үй маңындағы аумақты көгалдандыру үшін пайдалануға болатын құнды жер учаскесін алады.</w:t>
      </w:r>
    </w:p>
    <w:p w:rsidR="008D69CE" w:rsidRPr="008D69CE" w:rsidRDefault="008D69CE" w:rsidP="00DB4B72">
      <w:pPr>
        <w:widowControl w:val="0"/>
        <w:autoSpaceDE w:val="0"/>
        <w:autoSpaceDN w:val="0"/>
        <w:spacing w:after="0" w:line="256" w:lineRule="auto"/>
        <w:ind w:right="139" w:firstLine="709"/>
        <w:jc w:val="both"/>
        <w:rPr>
          <w:rFonts w:ascii="Times New Roman" w:eastAsia="Cambria" w:hAnsi="Times New Roman" w:cs="Times New Roman"/>
          <w:sz w:val="24"/>
          <w:szCs w:val="24"/>
        </w:rPr>
      </w:pPr>
    </w:p>
    <w:p w:rsidR="008D69CE" w:rsidRPr="00DB4B72" w:rsidRDefault="00F15E35" w:rsidP="00DB4B72">
      <w:pPr>
        <w:spacing w:after="160" w:line="259" w:lineRule="auto"/>
        <w:jc w:val="center"/>
        <w:rPr>
          <w:rFonts w:ascii="Times New Roman" w:eastAsia="Calibri" w:hAnsi="Times New Roman" w:cs="Times New Roman"/>
          <w:sz w:val="28"/>
          <w:szCs w:val="28"/>
        </w:rPr>
      </w:pPr>
      <w:r w:rsidRPr="00DB4B72">
        <w:rPr>
          <w:rFonts w:ascii="Times New Roman" w:eastAsia="Calibri" w:hAnsi="Times New Roman" w:cs="Times New Roman"/>
          <w:noProof/>
          <w:sz w:val="28"/>
          <w:szCs w:val="28"/>
          <w:lang w:eastAsia="ru-RU"/>
        </w:rPr>
        <w:lastRenderedPageBreak/>
        <w:drawing>
          <wp:anchor distT="0" distB="0" distL="0" distR="0" simplePos="0" relativeHeight="251704832" behindDoc="1" locked="0" layoutInCell="1" allowOverlap="1" wp14:anchorId="0257B520" wp14:editId="79CC45B8">
            <wp:simplePos x="0" y="0"/>
            <wp:positionH relativeFrom="page">
              <wp:posOffset>1428115</wp:posOffset>
            </wp:positionH>
            <wp:positionV relativeFrom="paragraph">
              <wp:posOffset>189230</wp:posOffset>
            </wp:positionV>
            <wp:extent cx="2601595" cy="1428750"/>
            <wp:effectExtent l="0" t="0" r="8255" b="0"/>
            <wp:wrapTopAndBottom/>
            <wp:docPr id="1569348330"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64" cstate="email">
                      <a:extLst>
                        <a:ext uri="{28A0092B-C50C-407E-A947-70E740481C1C}">
                          <a14:useLocalDpi xmlns:a14="http://schemas.microsoft.com/office/drawing/2010/main"/>
                        </a:ext>
                      </a:extLst>
                    </a:blip>
                    <a:stretch>
                      <a:fillRect/>
                    </a:stretch>
                  </pic:blipFill>
                  <pic:spPr>
                    <a:xfrm>
                      <a:off x="0" y="0"/>
                      <a:ext cx="2601595" cy="1428750"/>
                    </a:xfrm>
                    <a:prstGeom prst="rect">
                      <a:avLst/>
                    </a:prstGeom>
                  </pic:spPr>
                </pic:pic>
              </a:graphicData>
            </a:graphic>
            <wp14:sizeRelH relativeFrom="margin">
              <wp14:pctWidth>0</wp14:pctWidth>
            </wp14:sizeRelH>
            <wp14:sizeRelV relativeFrom="margin">
              <wp14:pctHeight>0</wp14:pctHeight>
            </wp14:sizeRelV>
          </wp:anchor>
        </w:drawing>
      </w:r>
      <w:r w:rsidRPr="00DB4B72">
        <w:rPr>
          <w:rFonts w:ascii="Times New Roman" w:eastAsia="Calibri" w:hAnsi="Times New Roman" w:cs="Times New Roman"/>
          <w:noProof/>
          <w:sz w:val="28"/>
          <w:szCs w:val="28"/>
          <w:lang w:eastAsia="ru-RU"/>
        </w:rPr>
        <mc:AlternateContent>
          <mc:Choice Requires="wpg">
            <w:drawing>
              <wp:anchor distT="0" distB="0" distL="0" distR="0" simplePos="0" relativeHeight="251705856" behindDoc="1" locked="0" layoutInCell="1" allowOverlap="1" wp14:anchorId="2C9B8D6C" wp14:editId="668D3017">
                <wp:simplePos x="0" y="0"/>
                <wp:positionH relativeFrom="page">
                  <wp:posOffset>4114165</wp:posOffset>
                </wp:positionH>
                <wp:positionV relativeFrom="paragraph">
                  <wp:posOffset>189230</wp:posOffset>
                </wp:positionV>
                <wp:extent cx="2770505" cy="1430020"/>
                <wp:effectExtent l="0" t="0" r="0" b="0"/>
                <wp:wrapTopAndBottom/>
                <wp:docPr id="34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0505" cy="1430020"/>
                          <a:chOff x="0" y="0"/>
                          <a:chExt cx="3016250" cy="1620520"/>
                        </a:xfrm>
                      </wpg:grpSpPr>
                      <wps:wsp>
                        <wps:cNvPr id="344" name="Graphic 63"/>
                        <wps:cNvSpPr/>
                        <wps:spPr>
                          <a:xfrm>
                            <a:off x="0" y="0"/>
                            <a:ext cx="3016250" cy="6350"/>
                          </a:xfrm>
                          <a:custGeom>
                            <a:avLst/>
                            <a:gdLst/>
                            <a:ahLst/>
                            <a:cxnLst/>
                            <a:rect l="l" t="t" r="r" b="b"/>
                            <a:pathLst>
                              <a:path w="3016250" h="6350">
                                <a:moveTo>
                                  <a:pt x="3015678" y="0"/>
                                </a:moveTo>
                                <a:lnTo>
                                  <a:pt x="3009582" y="0"/>
                                </a:lnTo>
                                <a:lnTo>
                                  <a:pt x="0" y="0"/>
                                </a:lnTo>
                                <a:lnTo>
                                  <a:pt x="0" y="6108"/>
                                </a:lnTo>
                                <a:lnTo>
                                  <a:pt x="3009582" y="6108"/>
                                </a:lnTo>
                                <a:lnTo>
                                  <a:pt x="3015678" y="6108"/>
                                </a:lnTo>
                                <a:lnTo>
                                  <a:pt x="301567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5" name="Image 64"/>
                          <pic:cNvPicPr/>
                        </pic:nvPicPr>
                        <pic:blipFill>
                          <a:blip r:embed="rId165" cstate="email">
                            <a:extLst>
                              <a:ext uri="{28A0092B-C50C-407E-A947-70E740481C1C}">
                                <a14:useLocalDpi xmlns:a14="http://schemas.microsoft.com/office/drawing/2010/main"/>
                              </a:ext>
                            </a:extLst>
                          </a:blip>
                          <a:stretch>
                            <a:fillRect/>
                          </a:stretch>
                        </pic:blipFill>
                        <pic:spPr>
                          <a:xfrm>
                            <a:off x="0" y="6108"/>
                            <a:ext cx="3015678" cy="1613903"/>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1B314A2" id="Group 62" o:spid="_x0000_s1026" style="position:absolute;margin-left:323.95pt;margin-top:14.9pt;width:218.15pt;height:112.6pt;z-index:-251610624;mso-wrap-distance-left:0;mso-wrap-distance-right:0;mso-position-horizontal-relative:page;mso-width-relative:margin;mso-height-relative:margin" coordsize="30162,16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">
                <v:shape id="Graphic 63" o:spid="_x0000_s1027" style="position:absolute;width:30162;height:63;visibility:visible;mso-wrap-style:square;v-text-anchor:top" coordsize="30162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" path="m3015678,r-6096,l,,,6108r3009582,l3015678,6108r,-6108xe" fillcolor="black" stroked="f">
                  <v:path arrowok="t"/>
                </v:shape>
                <v:shape id="Image 64" o:spid="_x0000_s1028" type="#_x0000_t75" style="position:absolute;top:61;width:30156;height:1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">
                  <v:imagedata r:id="rId166" o:title=""/>
                </v:shape>
                <w10:wrap type="topAndBottom" anchorx="page"/>
              </v:group>
            </w:pict>
          </mc:Fallback>
        </mc:AlternateContent>
      </w:r>
      <w:r>
        <w:rPr>
          <w:rFonts w:ascii="Times New Roman" w:eastAsia="Times New Roman" w:hAnsi="Times New Roman" w:cs="Times New Roman"/>
          <w:sz w:val="28"/>
          <w:szCs w:val="28"/>
          <w:lang w:val="kk-KZ"/>
        </w:rPr>
        <w:t>Сурет</w:t>
      </w:r>
      <w:r w:rsidR="00B90BCA">
        <w:rPr>
          <w:rFonts w:ascii="Times New Roman" w:eastAsia="Times New Roman" w:hAnsi="Times New Roman" w:cs="Times New Roman"/>
          <w:sz w:val="28"/>
          <w:szCs w:val="28"/>
        </w:rPr>
        <w:t xml:space="preserve"> </w:t>
      </w:r>
      <w:r w:rsidR="00F9359C">
        <w:rPr>
          <w:rFonts w:ascii="Times New Roman" w:eastAsia="Times New Roman" w:hAnsi="Times New Roman" w:cs="Times New Roman"/>
          <w:sz w:val="28"/>
          <w:szCs w:val="28"/>
        </w:rPr>
        <w:t xml:space="preserve">3.1.5 </w:t>
      </w:r>
      <w:r w:rsidR="00DB4B72" w:rsidRPr="00DB4B72">
        <w:rPr>
          <w:rFonts w:ascii="Times New Roman" w:eastAsia="Times New Roman" w:hAnsi="Times New Roman" w:cs="Times New Roman"/>
          <w:sz w:val="28"/>
          <w:szCs w:val="28"/>
        </w:rPr>
        <w:t>-</w:t>
      </w:r>
      <w:r w:rsidR="00DB4B72">
        <w:rPr>
          <w:rFonts w:ascii="Times New Roman" w:eastAsia="Times New Roman" w:hAnsi="Times New Roman" w:cs="Times New Roman"/>
          <w:sz w:val="28"/>
          <w:szCs w:val="28"/>
        </w:rPr>
        <w:t xml:space="preserve"> </w:t>
      </w:r>
      <w:r w:rsidR="00DB4B72" w:rsidRPr="00DB4B72">
        <w:rPr>
          <w:rFonts w:ascii="Times New Roman" w:eastAsia="Times New Roman" w:hAnsi="Times New Roman" w:cs="Times New Roman"/>
          <w:sz w:val="28"/>
          <w:szCs w:val="28"/>
        </w:rPr>
        <w:t xml:space="preserve"> </w:t>
      </w:r>
      <w:r>
        <w:rPr>
          <w:rFonts w:ascii="Times New Roman" w:eastAsia="Calibri" w:hAnsi="Times New Roman" w:cs="Times New Roman"/>
          <w:sz w:val="28"/>
          <w:szCs w:val="28"/>
          <w:lang w:val="kk-KZ"/>
        </w:rPr>
        <w:t>М</w:t>
      </w:r>
      <w:r w:rsidRPr="00F15E35">
        <w:rPr>
          <w:rFonts w:ascii="Times New Roman" w:eastAsia="Calibri" w:hAnsi="Times New Roman" w:cs="Times New Roman"/>
          <w:sz w:val="28"/>
          <w:szCs w:val="28"/>
        </w:rPr>
        <w:t xml:space="preserve">үмкіндігі шектеулі адамдар мен мобильділігі төмен топтардың қажеттіліктерін есепке алмау </w:t>
      </w:r>
      <w:r w:rsidR="00011315" w:rsidRPr="00011315">
        <w:rPr>
          <w:rFonts w:ascii="Times New Roman" w:eastAsia="Calibri" w:hAnsi="Times New Roman" w:cs="Times New Roman"/>
          <w:spacing w:val="-2"/>
          <w:sz w:val="28"/>
          <w:szCs w:val="28"/>
        </w:rPr>
        <w:t>[145]</w:t>
      </w:r>
    </w:p>
    <w:p w:rsidR="008D69CE" w:rsidRPr="008D69CE" w:rsidRDefault="008D69CE" w:rsidP="00DB4B72">
      <w:pPr>
        <w:widowControl w:val="0"/>
        <w:autoSpaceDE w:val="0"/>
        <w:autoSpaceDN w:val="0"/>
        <w:spacing w:before="25" w:after="0" w:line="240" w:lineRule="auto"/>
        <w:ind w:firstLine="709"/>
        <w:rPr>
          <w:rFonts w:ascii="Times New Roman" w:eastAsia="Cambria" w:hAnsi="Times New Roman" w:cs="Times New Roman"/>
          <w:b/>
          <w:szCs w:val="24"/>
        </w:rPr>
      </w:pPr>
    </w:p>
    <w:p w:rsidR="00C92154" w:rsidRPr="00C92154" w:rsidRDefault="00C92154" w:rsidP="00C92154">
      <w:pPr>
        <w:widowControl w:val="0"/>
        <w:autoSpaceDE w:val="0"/>
        <w:autoSpaceDN w:val="0"/>
        <w:spacing w:before="25" w:after="0" w:line="240" w:lineRule="auto"/>
        <w:ind w:firstLine="709"/>
        <w:jc w:val="both"/>
        <w:rPr>
          <w:rFonts w:ascii="Times New Roman" w:eastAsia="Cambria" w:hAnsi="Times New Roman" w:cs="Times New Roman"/>
          <w:spacing w:val="-2"/>
          <w:sz w:val="28"/>
          <w:szCs w:val="28"/>
        </w:rPr>
      </w:pPr>
      <w:r w:rsidRPr="00C92154">
        <w:rPr>
          <w:rFonts w:ascii="Times New Roman" w:eastAsia="Cambria" w:hAnsi="Times New Roman" w:cs="Times New Roman"/>
          <w:spacing w:val="-2"/>
          <w:sz w:val="28"/>
          <w:szCs w:val="28"/>
        </w:rPr>
        <w:t>Әзірленіп жатқан дизайн-кодқа сәйкес, тұрғын үй тобындағы, шағын аудандағы және тұрғын аудандағы көгалдандырылған аумақтардың ең аз үлестік қамтамасыз етілуі ескеріліп, олар қалалық кеңістікке енгізілуі тиіс.</w:t>
      </w:r>
    </w:p>
    <w:p w:rsidR="00C92154" w:rsidRPr="00C92154" w:rsidRDefault="00C92154" w:rsidP="00C92154">
      <w:pPr>
        <w:widowControl w:val="0"/>
        <w:autoSpaceDE w:val="0"/>
        <w:autoSpaceDN w:val="0"/>
        <w:spacing w:before="25" w:after="0" w:line="240" w:lineRule="auto"/>
        <w:ind w:firstLine="709"/>
        <w:jc w:val="both"/>
        <w:rPr>
          <w:rFonts w:ascii="Times New Roman" w:eastAsia="Cambria" w:hAnsi="Times New Roman" w:cs="Times New Roman"/>
          <w:spacing w:val="-2"/>
          <w:sz w:val="28"/>
          <w:szCs w:val="28"/>
        </w:rPr>
      </w:pPr>
      <w:r w:rsidRPr="00C92154">
        <w:rPr>
          <w:rFonts w:ascii="Times New Roman" w:eastAsia="Cambria" w:hAnsi="Times New Roman" w:cs="Times New Roman"/>
          <w:spacing w:val="-2"/>
          <w:sz w:val="28"/>
          <w:szCs w:val="28"/>
        </w:rPr>
        <w:t>Егер үй маңындағы аумақты, яғни қызыл сызықтар шекарасында салынбаған аумақты көгалдандыру саны кемінде 5 м² бір адамға қамтамасыз етілуі тиіс деп нақтылайтын болсақ, әр жеке көпфункционалды тұрғын үй кешеніндегі тұрғындардың санын есептеу қиын. Көгалдандырылған аумақтардың мәнін түсіндіру үшін: көгалдандырылған аумақтар – табиғи өсімдіктер өсетін жер учаскесі, жасанды түрде құрылған бақша-саябақ кешендері мен объектілері, бульварлар, скверлер, көгалдар және гүлзарлар.</w:t>
      </w:r>
    </w:p>
    <w:p w:rsidR="00C92154" w:rsidRPr="00C92154" w:rsidRDefault="00C92154" w:rsidP="00C92154">
      <w:pPr>
        <w:widowControl w:val="0"/>
        <w:autoSpaceDE w:val="0"/>
        <w:autoSpaceDN w:val="0"/>
        <w:spacing w:before="25" w:after="0" w:line="240" w:lineRule="auto"/>
        <w:ind w:firstLine="709"/>
        <w:jc w:val="both"/>
        <w:rPr>
          <w:rFonts w:ascii="Times New Roman" w:eastAsia="Cambria" w:hAnsi="Times New Roman" w:cs="Times New Roman"/>
          <w:spacing w:val="-2"/>
          <w:sz w:val="28"/>
          <w:szCs w:val="28"/>
        </w:rPr>
      </w:pPr>
      <w:r w:rsidRPr="00C92154">
        <w:rPr>
          <w:rFonts w:ascii="Times New Roman" w:eastAsia="Cambria" w:hAnsi="Times New Roman" w:cs="Times New Roman"/>
          <w:spacing w:val="-2"/>
          <w:sz w:val="28"/>
          <w:szCs w:val="28"/>
        </w:rPr>
        <w:t>Осылайша, жасыл кеңістіктер мен көгалдандырылған аумақтар ағаштармен қатар шөптесін өсімдіктер мен көгалдарды да қамтиды. Бірқатар зерттеулер [7] ауаның ластануы мәселесінде тығыз әрі биік өсімдіктерден тұратын өсімдік тосқауылдарының ауаны ластаушы заттардың деңгейін ұстап тұру және төмендету үшін әсіресе тиімді екендігін дәлелдеді. Бұл мәлімдеме Байтұрсынов көшесіндегі көпфункционалды тұрғын үй кешендерінің көбі автомобиль көлігінен көмірқышқыл газымен ластанудың жоғары деңгейіне ұшырайтын магистральдық және магистральдық аумақтарда орналасқандықтан, өзекті болып табылады. 3.1.5-суретте көрсетілгендей, қолданыстағы көгалдандырылған аумақтар ауаның ластану деңгейін төмендетуде өсімдік кедергілерінің маңызды функциясын атқармайды. Жалпы алғанда, көптеген тұрғын үй кешендеріндегі көгалдандыру қарапайым шешімдермен жүзеге асырылады, яғни экологиялық жүктемені көтермейтін тек көгалдар ғана қалыптасады [13].</w:t>
      </w:r>
    </w:p>
    <w:p w:rsidR="008D69CE" w:rsidRDefault="00C92154" w:rsidP="00C92154">
      <w:pPr>
        <w:widowControl w:val="0"/>
        <w:autoSpaceDE w:val="0"/>
        <w:autoSpaceDN w:val="0"/>
        <w:spacing w:before="97" w:after="0" w:line="256" w:lineRule="auto"/>
        <w:ind w:right="139"/>
        <w:jc w:val="center"/>
        <w:rPr>
          <w:rFonts w:ascii="Times New Roman" w:eastAsia="Calibri" w:hAnsi="Times New Roman" w:cs="Times New Roman"/>
          <w:spacing w:val="-2"/>
          <w:sz w:val="28"/>
          <w:szCs w:val="28"/>
        </w:rPr>
      </w:pPr>
      <w:r w:rsidRPr="008D69CE">
        <w:rPr>
          <w:rFonts w:ascii="Times New Roman" w:eastAsia="Cambria" w:hAnsi="Times New Roman" w:cs="Times New Roman"/>
          <w:noProof/>
          <w:sz w:val="24"/>
          <w:szCs w:val="24"/>
          <w:lang w:eastAsia="ru-RU"/>
        </w:rPr>
        <w:lastRenderedPageBreak/>
        <mc:AlternateContent>
          <mc:Choice Requires="wpg">
            <w:drawing>
              <wp:anchor distT="0" distB="0" distL="0" distR="0" simplePos="0" relativeHeight="251689472" behindDoc="1" locked="0" layoutInCell="1" allowOverlap="1" wp14:anchorId="517AC39D" wp14:editId="6DAF2F08">
                <wp:simplePos x="0" y="0"/>
                <wp:positionH relativeFrom="page">
                  <wp:posOffset>1211494</wp:posOffset>
                </wp:positionH>
                <wp:positionV relativeFrom="paragraph">
                  <wp:posOffset>0</wp:posOffset>
                </wp:positionV>
                <wp:extent cx="5773420" cy="1807210"/>
                <wp:effectExtent l="0" t="0" r="0" b="2540"/>
                <wp:wrapTopAndBottom/>
                <wp:docPr id="346"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3420" cy="1807210"/>
                          <a:chOff x="0" y="0"/>
                          <a:chExt cx="6008370" cy="1836420"/>
                        </a:xfrm>
                      </wpg:grpSpPr>
                      <wps:wsp>
                        <wps:cNvPr id="347" name="Graphic 69"/>
                        <wps:cNvSpPr/>
                        <wps:spPr>
                          <a:xfrm>
                            <a:off x="0" y="0"/>
                            <a:ext cx="6008370" cy="6350"/>
                          </a:xfrm>
                          <a:custGeom>
                            <a:avLst/>
                            <a:gdLst/>
                            <a:ahLst/>
                            <a:cxnLst/>
                            <a:rect l="l" t="t" r="r" b="b"/>
                            <a:pathLst>
                              <a:path w="6008370" h="6350">
                                <a:moveTo>
                                  <a:pt x="6008268" y="0"/>
                                </a:moveTo>
                                <a:lnTo>
                                  <a:pt x="3011157" y="0"/>
                                </a:lnTo>
                                <a:lnTo>
                                  <a:pt x="3005048" y="0"/>
                                </a:lnTo>
                                <a:lnTo>
                                  <a:pt x="0" y="0"/>
                                </a:lnTo>
                                <a:lnTo>
                                  <a:pt x="0" y="6096"/>
                                </a:lnTo>
                                <a:lnTo>
                                  <a:pt x="3005048" y="6096"/>
                                </a:lnTo>
                                <a:lnTo>
                                  <a:pt x="3011157" y="6096"/>
                                </a:lnTo>
                                <a:lnTo>
                                  <a:pt x="6008268" y="6096"/>
                                </a:lnTo>
                                <a:lnTo>
                                  <a:pt x="600826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8" name="Image 70"/>
                          <pic:cNvPicPr/>
                        </pic:nvPicPr>
                        <pic:blipFill>
                          <a:blip r:embed="rId167" cstate="email">
                            <a:extLst>
                              <a:ext uri="{28A0092B-C50C-407E-A947-70E740481C1C}">
                                <a14:useLocalDpi xmlns:a14="http://schemas.microsoft.com/office/drawing/2010/main"/>
                              </a:ext>
                            </a:extLst>
                          </a:blip>
                          <a:stretch>
                            <a:fillRect/>
                          </a:stretch>
                        </pic:blipFill>
                        <pic:spPr>
                          <a:xfrm>
                            <a:off x="0" y="6108"/>
                            <a:ext cx="3011157" cy="1829892"/>
                          </a:xfrm>
                          <a:prstGeom prst="rect">
                            <a:avLst/>
                          </a:prstGeom>
                        </pic:spPr>
                      </pic:pic>
                      <pic:pic xmlns:pic="http://schemas.openxmlformats.org/drawingml/2006/picture">
                        <pic:nvPicPr>
                          <pic:cNvPr id="349" name="Image 71"/>
                          <pic:cNvPicPr/>
                        </pic:nvPicPr>
                        <pic:blipFill>
                          <a:blip r:embed="rId168" cstate="email">
                            <a:extLst>
                              <a:ext uri="{28A0092B-C50C-407E-A947-70E740481C1C}">
                                <a14:useLocalDpi xmlns:a14="http://schemas.microsoft.com/office/drawing/2010/main"/>
                              </a:ext>
                            </a:extLst>
                          </a:blip>
                          <a:stretch>
                            <a:fillRect/>
                          </a:stretch>
                        </pic:blipFill>
                        <pic:spPr>
                          <a:xfrm>
                            <a:off x="3076308" y="6350"/>
                            <a:ext cx="2931972" cy="1829650"/>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9C25CF2" id="Group 68" o:spid="_x0000_s1026" style="position:absolute;margin-left:95.4pt;margin-top:0;width:454.6pt;height:142.3pt;z-index:-251627008;mso-wrap-distance-left:0;mso-wrap-distance-right:0;mso-position-horizontal-relative:page;mso-width-relative:margin;mso-height-relative:margin" coordsize="60083,183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">
                <v:shape id="Graphic 69" o:spid="_x0000_s1027" style="position:absolute;width:60083;height:63;visibility:visible;mso-wrap-style:square;v-text-anchor:top" coordsize="60083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" path="m6008268,l3011157,r-6109,l,,,6096r3005048,l3011157,6096r2997111,l6008268,xe" fillcolor="black" stroked="f">
                  <v:path arrowok="t"/>
                </v:shape>
                <v:shape id="Image 70" o:spid="_x0000_s1028" type="#_x0000_t75" style="position:absolute;top:61;width:30111;height:1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">
                  <v:imagedata r:id="rId169" o:title=""/>
                </v:shape>
                <v:shape id="Image 71" o:spid="_x0000_s1029" type="#_x0000_t75" style="position:absolute;left:30763;top:63;width:29319;height:18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">
                  <v:imagedata r:id="rId170" o:title=""/>
                </v:shape>
                <w10:wrap type="topAndBottom" anchorx="page"/>
              </v:group>
            </w:pict>
          </mc:Fallback>
        </mc:AlternateContent>
      </w:r>
      <w:r>
        <w:rPr>
          <w:rFonts w:ascii="Times New Roman" w:eastAsia="Times New Roman" w:hAnsi="Times New Roman" w:cs="Times New Roman"/>
          <w:sz w:val="28"/>
          <w:szCs w:val="28"/>
          <w:lang w:val="kk-KZ"/>
        </w:rPr>
        <w:t xml:space="preserve">Сурет </w:t>
      </w:r>
      <w:r w:rsidR="00F9359C">
        <w:rPr>
          <w:rFonts w:ascii="Times New Roman" w:eastAsia="Times New Roman" w:hAnsi="Times New Roman" w:cs="Times New Roman"/>
          <w:sz w:val="28"/>
          <w:szCs w:val="28"/>
        </w:rPr>
        <w:t>3.1.6</w:t>
      </w:r>
      <w:r w:rsidR="00DB4B72" w:rsidRPr="00DB4B72">
        <w:rPr>
          <w:rFonts w:ascii="Times New Roman" w:eastAsia="Times New Roman" w:hAnsi="Times New Roman" w:cs="Times New Roman"/>
          <w:sz w:val="28"/>
          <w:szCs w:val="28"/>
        </w:rPr>
        <w:t xml:space="preserve"> -  </w:t>
      </w:r>
      <w:r w:rsidRPr="00C92154">
        <w:rPr>
          <w:rFonts w:ascii="Times New Roman" w:eastAsia="Calibri" w:hAnsi="Times New Roman" w:cs="Times New Roman"/>
          <w:sz w:val="28"/>
          <w:szCs w:val="28"/>
        </w:rPr>
        <w:t xml:space="preserve">Көгалдандырылған аумақтар </w:t>
      </w:r>
      <w:r w:rsidR="00011315" w:rsidRPr="00011315">
        <w:rPr>
          <w:rFonts w:ascii="Times New Roman" w:eastAsia="Calibri" w:hAnsi="Times New Roman" w:cs="Times New Roman"/>
          <w:spacing w:val="-2"/>
          <w:sz w:val="28"/>
          <w:szCs w:val="28"/>
        </w:rPr>
        <w:t>[145]</w:t>
      </w:r>
    </w:p>
    <w:p w:rsidR="00C92154" w:rsidRDefault="00C92154" w:rsidP="00C92154">
      <w:pPr>
        <w:widowControl w:val="0"/>
        <w:autoSpaceDE w:val="0"/>
        <w:autoSpaceDN w:val="0"/>
        <w:spacing w:before="97" w:after="0" w:line="256" w:lineRule="auto"/>
        <w:ind w:right="139" w:firstLine="709"/>
        <w:jc w:val="both"/>
        <w:rPr>
          <w:rFonts w:ascii="Times New Roman" w:eastAsia="Calibri" w:hAnsi="Times New Roman" w:cs="Times New Roman"/>
          <w:spacing w:val="-2"/>
          <w:sz w:val="28"/>
          <w:szCs w:val="28"/>
        </w:rPr>
      </w:pPr>
    </w:p>
    <w:p w:rsidR="00DB4B72" w:rsidRDefault="00C92154" w:rsidP="00DB4B72">
      <w:pPr>
        <w:widowControl w:val="0"/>
        <w:autoSpaceDE w:val="0"/>
        <w:autoSpaceDN w:val="0"/>
        <w:spacing w:after="0" w:line="256"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C92154">
        <w:rPr>
          <w:rFonts w:ascii="Times New Roman" w:eastAsia="Cambria" w:hAnsi="Times New Roman" w:cs="Times New Roman"/>
          <w:sz w:val="28"/>
          <w:szCs w:val="28"/>
        </w:rPr>
        <w:t>кодында қауіпсіз және жайлы ортаны қалыптастыру үшін тұрғын үйлерден автотұрақтар мен кіреберістер мен шығуларға дейінгі қашықтық ескерілген. Ашық типтегі автотұрақтар мен рампалық типтегі жерүсті автотұрақтар сыйымдылығына қарай кемінде 10 м қашықтықта болуы тиіс. Мысалы, сыйымдылығы 11-50 орындық автотұрақтар терезелері бар тұрғын үйлердің қабырғаларынан кемінде 15 метр қашықтықта орналасуы керек. Алайда, осы ұсыныстарға сәйкес келмейтін жағдайлар жиі кездеседі (3.1.6-сурет). Астана қаласының климаттық жағдайларына байланысты автотұрақтарда қозғалтқышы іске қосылған автомобильдер ұзақ уақыт тұрып қалады, бұл өз кезегінде көмірқышқыл газының көп шығарындыларына әкеледі. Автотұрақтар мен жасыл кеңістіктер арасындағы ең аз қашықтықтың сақталмауы көмірқышқыл газының жақын маңдағы үйлерге тікелей әсер етуіне себеп болуы мүмкін [14].</w:t>
      </w:r>
    </w:p>
    <w:p w:rsidR="00C92154" w:rsidRPr="00DB4B72" w:rsidRDefault="00C92154" w:rsidP="00DB4B72">
      <w:pPr>
        <w:widowControl w:val="0"/>
        <w:autoSpaceDE w:val="0"/>
        <w:autoSpaceDN w:val="0"/>
        <w:spacing w:after="0" w:line="256" w:lineRule="auto"/>
        <w:ind w:right="139" w:firstLine="709"/>
        <w:jc w:val="both"/>
        <w:rPr>
          <w:rFonts w:ascii="Times New Roman" w:eastAsia="Cambria" w:hAnsi="Times New Roman" w:cs="Times New Roman"/>
          <w:sz w:val="28"/>
          <w:szCs w:val="28"/>
        </w:rPr>
      </w:pPr>
    </w:p>
    <w:p w:rsidR="008D69CE" w:rsidRPr="008D69CE" w:rsidRDefault="008D69CE" w:rsidP="00DB4B72">
      <w:pPr>
        <w:spacing w:after="160" w:line="259" w:lineRule="auto"/>
        <w:rPr>
          <w:rFonts w:ascii="Times New Roman" w:eastAsia="Calibri" w:hAnsi="Times New Roman" w:cs="Times New Roman"/>
        </w:rPr>
      </w:pPr>
      <w:r w:rsidRPr="008D69CE">
        <w:rPr>
          <w:rFonts w:ascii="Times New Roman" w:eastAsia="Calibri" w:hAnsi="Times New Roman" w:cs="Times New Roman"/>
          <w:noProof/>
          <w:sz w:val="20"/>
          <w:lang w:eastAsia="ru-RU"/>
        </w:rPr>
        <mc:AlternateContent>
          <mc:Choice Requires="wpg">
            <w:drawing>
              <wp:inline distT="0" distB="0" distL="0" distR="0" wp14:anchorId="74AC2D4E" wp14:editId="0C52FCA7">
                <wp:extent cx="5847907" cy="1743578"/>
                <wp:effectExtent l="0" t="0" r="635" b="0"/>
                <wp:docPr id="350"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7907" cy="1743578"/>
                          <a:chOff x="0" y="0"/>
                          <a:chExt cx="5976620" cy="2087880"/>
                        </a:xfrm>
                      </wpg:grpSpPr>
                      <wps:wsp>
                        <wps:cNvPr id="351" name="Graphic 76"/>
                        <wps:cNvSpPr/>
                        <wps:spPr>
                          <a:xfrm>
                            <a:off x="0" y="0"/>
                            <a:ext cx="5976620" cy="6350"/>
                          </a:xfrm>
                          <a:custGeom>
                            <a:avLst/>
                            <a:gdLst/>
                            <a:ahLst/>
                            <a:cxnLst/>
                            <a:rect l="l" t="t" r="r" b="b"/>
                            <a:pathLst>
                              <a:path w="5976620" h="6350">
                                <a:moveTo>
                                  <a:pt x="2971419" y="0"/>
                                </a:moveTo>
                                <a:lnTo>
                                  <a:pt x="2965335" y="0"/>
                                </a:lnTo>
                                <a:lnTo>
                                  <a:pt x="0" y="0"/>
                                </a:lnTo>
                                <a:lnTo>
                                  <a:pt x="0" y="6108"/>
                                </a:lnTo>
                                <a:lnTo>
                                  <a:pt x="2965323" y="6108"/>
                                </a:lnTo>
                                <a:lnTo>
                                  <a:pt x="2971419" y="6108"/>
                                </a:lnTo>
                                <a:lnTo>
                                  <a:pt x="2971419" y="0"/>
                                </a:lnTo>
                                <a:close/>
                              </a:path>
                              <a:path w="5976620" h="6350">
                                <a:moveTo>
                                  <a:pt x="5975997" y="0"/>
                                </a:moveTo>
                                <a:lnTo>
                                  <a:pt x="2971431" y="0"/>
                                </a:lnTo>
                                <a:lnTo>
                                  <a:pt x="2971431" y="6108"/>
                                </a:lnTo>
                                <a:lnTo>
                                  <a:pt x="5975997" y="6108"/>
                                </a:lnTo>
                                <a:lnTo>
                                  <a:pt x="597599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69348320" name="Image 77"/>
                          <pic:cNvPicPr/>
                        </pic:nvPicPr>
                        <pic:blipFill>
                          <a:blip r:embed="rId171" cstate="email">
                            <a:extLst>
                              <a:ext uri="{28A0092B-C50C-407E-A947-70E740481C1C}">
                                <a14:useLocalDpi xmlns:a14="http://schemas.microsoft.com/office/drawing/2010/main"/>
                              </a:ext>
                            </a:extLst>
                          </a:blip>
                          <a:stretch>
                            <a:fillRect/>
                          </a:stretch>
                        </pic:blipFill>
                        <pic:spPr>
                          <a:xfrm>
                            <a:off x="0" y="6108"/>
                            <a:ext cx="2971431" cy="2081555"/>
                          </a:xfrm>
                          <a:prstGeom prst="rect">
                            <a:avLst/>
                          </a:prstGeom>
                        </pic:spPr>
                      </pic:pic>
                      <pic:pic xmlns:pic="http://schemas.openxmlformats.org/drawingml/2006/picture">
                        <pic:nvPicPr>
                          <pic:cNvPr id="1569348321" name="Image 78"/>
                          <pic:cNvPicPr/>
                        </pic:nvPicPr>
                        <pic:blipFill>
                          <a:blip r:embed="rId172" cstate="email">
                            <a:extLst>
                              <a:ext uri="{28A0092B-C50C-407E-A947-70E740481C1C}">
                                <a14:useLocalDpi xmlns:a14="http://schemas.microsoft.com/office/drawing/2010/main"/>
                              </a:ext>
                            </a:extLst>
                          </a:blip>
                          <a:stretch>
                            <a:fillRect/>
                          </a:stretch>
                        </pic:blipFill>
                        <pic:spPr>
                          <a:xfrm>
                            <a:off x="3036582" y="6362"/>
                            <a:ext cx="2939415" cy="2081301"/>
                          </a:xfrm>
                          <a:prstGeom prst="rect">
                            <a:avLst/>
                          </a:prstGeom>
                        </pic:spPr>
                      </pic:pic>
                    </wpg:wgp>
                  </a:graphicData>
                </a:graphic>
              </wp:inline>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E901EA" id="Group 75" o:spid="_x0000_s1026" style="width:460.45pt;height:137.3pt;mso-position-horizontal-relative:char;mso-position-vertical-relative:line" coordsize="59766,20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">
                <v:shape id="Graphic 76" o:spid="_x0000_s1027" style="position:absolute;width:59766;height:63;visibility:visible;mso-wrap-style:square;v-text-anchor:top" coordsize="59766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" path="m2971419,r-6084,l,,,6108r2965323,l2971419,6108r,-6108xem5975997,l2971431,r,6108l5975997,6108r,-6108xe" fillcolor="black" stroked="f">
                  <v:path arrowok="t"/>
                </v:shape>
                <v:shape id="Image 77" o:spid="_x0000_s1028" type="#_x0000_t75" style="position:absolute;top:61;width:29714;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">
                  <v:imagedata r:id="rId173" o:title=""/>
                </v:shape>
                <v:shape id="Image 78" o:spid="_x0000_s1029" type="#_x0000_t75" style="position:absolute;left:30365;top:63;width:29394;height:20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">
                  <v:imagedata r:id="rId174" o:title=""/>
                </v:shape>
                <w10:anchorlock/>
              </v:group>
            </w:pict>
          </mc:Fallback>
        </mc:AlternateContent>
      </w:r>
    </w:p>
    <w:p w:rsidR="008D69CE" w:rsidRPr="00DB4B72" w:rsidRDefault="00C92154" w:rsidP="00C92154">
      <w:pPr>
        <w:spacing w:before="236" w:after="160" w:line="259" w:lineRule="auto"/>
        <w:ind w:right="-1"/>
        <w:jc w:val="center"/>
        <w:rPr>
          <w:rFonts w:ascii="Times New Roman" w:eastAsia="Calibri" w:hAnsi="Times New Roman" w:cs="Times New Roman"/>
          <w:sz w:val="28"/>
          <w:szCs w:val="28"/>
        </w:rPr>
      </w:pPr>
      <w:r>
        <w:rPr>
          <w:rFonts w:ascii="Times New Roman" w:eastAsia="Times New Roman" w:hAnsi="Times New Roman" w:cs="Times New Roman"/>
          <w:sz w:val="28"/>
          <w:szCs w:val="28"/>
          <w:lang w:val="kk-KZ"/>
        </w:rPr>
        <w:t>Сурет</w:t>
      </w:r>
      <w:r w:rsidR="00B90BCA">
        <w:rPr>
          <w:rFonts w:ascii="Times New Roman" w:eastAsia="Times New Roman" w:hAnsi="Times New Roman" w:cs="Times New Roman"/>
          <w:sz w:val="28"/>
          <w:szCs w:val="28"/>
        </w:rPr>
        <w:t xml:space="preserve"> </w:t>
      </w:r>
      <w:r w:rsidR="00F9359C">
        <w:rPr>
          <w:rFonts w:ascii="Times New Roman" w:eastAsia="Times New Roman" w:hAnsi="Times New Roman" w:cs="Times New Roman"/>
          <w:sz w:val="28"/>
          <w:szCs w:val="28"/>
        </w:rPr>
        <w:t>3.1.7</w:t>
      </w:r>
      <w:r w:rsidR="00DB4B72" w:rsidRPr="00DB4B72">
        <w:rPr>
          <w:rFonts w:ascii="Times New Roman" w:eastAsia="Times New Roman" w:hAnsi="Times New Roman" w:cs="Times New Roman"/>
          <w:sz w:val="28"/>
          <w:szCs w:val="28"/>
        </w:rPr>
        <w:t xml:space="preserve"> -  </w:t>
      </w:r>
      <w:r w:rsidRPr="00C92154">
        <w:rPr>
          <w:rFonts w:ascii="Times New Roman" w:eastAsia="Calibri" w:hAnsi="Times New Roman" w:cs="Times New Roman"/>
          <w:sz w:val="28"/>
          <w:szCs w:val="28"/>
        </w:rPr>
        <w:t xml:space="preserve">Тұрғын үй кешенінің ішіндегі ашық типтегі автотұрақ </w:t>
      </w:r>
      <w:r w:rsidR="00011315" w:rsidRPr="00011315">
        <w:rPr>
          <w:rFonts w:ascii="Times New Roman" w:eastAsia="Calibri" w:hAnsi="Times New Roman" w:cs="Times New Roman"/>
          <w:spacing w:val="-2"/>
          <w:sz w:val="28"/>
          <w:szCs w:val="28"/>
        </w:rPr>
        <w:t>[145]</w:t>
      </w:r>
    </w:p>
    <w:p w:rsidR="008D69CE" w:rsidRDefault="00DB4B72" w:rsidP="00C92154">
      <w:pPr>
        <w:widowControl w:val="0"/>
        <w:autoSpaceDE w:val="0"/>
        <w:autoSpaceDN w:val="0"/>
        <w:spacing w:before="65" w:after="0" w:line="240" w:lineRule="auto"/>
        <w:jc w:val="center"/>
        <w:rPr>
          <w:rFonts w:ascii="Times New Roman" w:eastAsia="Calibri" w:hAnsi="Times New Roman" w:cs="Times New Roman"/>
          <w:sz w:val="28"/>
          <w:szCs w:val="28"/>
        </w:rPr>
      </w:pPr>
      <w:r w:rsidRPr="008D69CE">
        <w:rPr>
          <w:rFonts w:ascii="Times New Roman" w:eastAsia="Cambria" w:hAnsi="Times New Roman" w:cs="Times New Roman"/>
          <w:noProof/>
          <w:sz w:val="24"/>
          <w:szCs w:val="24"/>
          <w:lang w:eastAsia="ru-RU"/>
        </w:rPr>
        <w:lastRenderedPageBreak/>
        <w:drawing>
          <wp:anchor distT="0" distB="0" distL="0" distR="0" simplePos="0" relativeHeight="251691520" behindDoc="1" locked="0" layoutInCell="1" allowOverlap="1" wp14:anchorId="66B35B1F" wp14:editId="09BBA6E8">
            <wp:simplePos x="0" y="0"/>
            <wp:positionH relativeFrom="page">
              <wp:posOffset>3827145</wp:posOffset>
            </wp:positionH>
            <wp:positionV relativeFrom="paragraph">
              <wp:posOffset>0</wp:posOffset>
            </wp:positionV>
            <wp:extent cx="2950210" cy="1988185"/>
            <wp:effectExtent l="0" t="0" r="2540" b="0"/>
            <wp:wrapTopAndBottom/>
            <wp:docPr id="1569348331"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2950210" cy="19881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D69CE">
        <w:rPr>
          <w:rFonts w:ascii="Times New Roman" w:eastAsia="Cambria" w:hAnsi="Times New Roman" w:cs="Times New Roman"/>
          <w:noProof/>
          <w:sz w:val="24"/>
          <w:szCs w:val="24"/>
          <w:lang w:eastAsia="ru-RU"/>
        </w:rPr>
        <w:drawing>
          <wp:anchor distT="0" distB="0" distL="0" distR="0" simplePos="0" relativeHeight="251690496" behindDoc="1" locked="0" layoutInCell="1" allowOverlap="1" wp14:anchorId="7EFEC24F" wp14:editId="0E713B1A">
            <wp:simplePos x="0" y="0"/>
            <wp:positionH relativeFrom="page">
              <wp:posOffset>859465</wp:posOffset>
            </wp:positionH>
            <wp:positionV relativeFrom="paragraph">
              <wp:posOffset>147</wp:posOffset>
            </wp:positionV>
            <wp:extent cx="2868420" cy="2020570"/>
            <wp:effectExtent l="0" t="0" r="8255" b="0"/>
            <wp:wrapTopAndBottom/>
            <wp:docPr id="1569348332"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76" cstate="email">
                      <a:extLst>
                        <a:ext uri="{28A0092B-C50C-407E-A947-70E740481C1C}">
                          <a14:useLocalDpi xmlns:a14="http://schemas.microsoft.com/office/drawing/2010/main"/>
                        </a:ext>
                      </a:extLst>
                    </a:blip>
                    <a:stretch>
                      <a:fillRect/>
                    </a:stretch>
                  </pic:blipFill>
                  <pic:spPr>
                    <a:xfrm>
                      <a:off x="0" y="0"/>
                      <a:ext cx="2868420" cy="2020570"/>
                    </a:xfrm>
                    <a:prstGeom prst="rect">
                      <a:avLst/>
                    </a:prstGeom>
                  </pic:spPr>
                </pic:pic>
              </a:graphicData>
            </a:graphic>
            <wp14:sizeRelV relativeFrom="margin">
              <wp14:pctHeight>0</wp14:pctHeight>
            </wp14:sizeRelV>
          </wp:anchor>
        </w:drawing>
      </w:r>
      <w:r w:rsidR="00C92154">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rPr>
        <w:t xml:space="preserve"> </w:t>
      </w:r>
      <w:r w:rsidR="00F9359C">
        <w:rPr>
          <w:rFonts w:ascii="Times New Roman" w:eastAsia="Times New Roman" w:hAnsi="Times New Roman" w:cs="Times New Roman"/>
          <w:sz w:val="28"/>
          <w:szCs w:val="28"/>
        </w:rPr>
        <w:t xml:space="preserve">3.1.8 </w:t>
      </w:r>
      <w:r>
        <w:rPr>
          <w:rFonts w:ascii="Times New Roman" w:eastAsia="Times New Roman" w:hAnsi="Times New Roman" w:cs="Times New Roman"/>
          <w:sz w:val="28"/>
          <w:szCs w:val="28"/>
        </w:rPr>
        <w:t xml:space="preserve">- </w:t>
      </w:r>
      <w:r w:rsidRPr="006A3BFD">
        <w:rPr>
          <w:rFonts w:ascii="Times New Roman" w:eastAsia="Times New Roman" w:hAnsi="Times New Roman" w:cs="Times New Roman"/>
          <w:sz w:val="28"/>
          <w:szCs w:val="28"/>
        </w:rPr>
        <w:t xml:space="preserve"> </w:t>
      </w:r>
      <w:r w:rsidR="00C92154" w:rsidRPr="00C92154">
        <w:rPr>
          <w:rFonts w:ascii="Times New Roman" w:eastAsia="Calibri" w:hAnsi="Times New Roman" w:cs="Times New Roman"/>
          <w:sz w:val="28"/>
          <w:szCs w:val="28"/>
        </w:rPr>
        <w:t xml:space="preserve">Нүктелік құрылыс пен жол-көлік желісінің жол бейінінің өзара іс-қимылының болмауы </w:t>
      </w:r>
      <w:r w:rsidR="00011315" w:rsidRPr="00011315">
        <w:rPr>
          <w:rFonts w:ascii="Times New Roman" w:eastAsia="Calibri" w:hAnsi="Times New Roman" w:cs="Times New Roman"/>
          <w:spacing w:val="-2"/>
          <w:sz w:val="28"/>
          <w:szCs w:val="28"/>
        </w:rPr>
        <w:t>[145]</w:t>
      </w:r>
    </w:p>
    <w:p w:rsidR="00F9359C" w:rsidRPr="008D69CE" w:rsidRDefault="00F9359C" w:rsidP="00DB4B72">
      <w:pPr>
        <w:widowControl w:val="0"/>
        <w:autoSpaceDE w:val="0"/>
        <w:autoSpaceDN w:val="0"/>
        <w:spacing w:before="65" w:after="0" w:line="240" w:lineRule="auto"/>
        <w:ind w:firstLine="709"/>
        <w:rPr>
          <w:rFonts w:ascii="Times New Roman" w:eastAsia="Calibri" w:hAnsi="Times New Roman" w:cs="Times New Roman"/>
          <w:b/>
        </w:rPr>
      </w:pPr>
    </w:p>
    <w:p w:rsidR="00DB4B72" w:rsidRDefault="00C92154" w:rsidP="00DB4B72">
      <w:pPr>
        <w:widowControl w:val="0"/>
        <w:autoSpaceDE w:val="0"/>
        <w:autoSpaceDN w:val="0"/>
        <w:spacing w:after="0" w:line="256" w:lineRule="auto"/>
        <w:ind w:right="138" w:firstLine="709"/>
        <w:jc w:val="both"/>
        <w:rPr>
          <w:rFonts w:ascii="Times New Roman" w:eastAsia="Cambria" w:hAnsi="Times New Roman" w:cs="Times New Roman"/>
          <w:sz w:val="28"/>
          <w:szCs w:val="28"/>
        </w:rPr>
      </w:pPr>
      <w:r w:rsidRPr="00C92154">
        <w:rPr>
          <w:rFonts w:ascii="Times New Roman" w:eastAsia="Cambria" w:hAnsi="Times New Roman" w:cs="Times New Roman"/>
          <w:sz w:val="28"/>
          <w:szCs w:val="28"/>
        </w:rPr>
        <w:t>Қала құрылысының кемшіліктерін көрсететін басқа мысалдарға жол схемасының нүктелік дамуын ескермеу жатады. 3.1.7-суретте бұрылыстың орнына тұрақтың орналасқандығы байқалады, сондай-ақ келесі суретте өрт сөндіру машиналарына арналған асфальтталған жолдың қалай жасалғаны көрсетілген, бірақ бұл жол жолға қосылмаған. Сонымен қатар, 3.1.8-суретте көрсетілгендей, ғимараттар жоғарыда салынған кезде және керісінше, жол белгісінен төмен болғанда жолдардың тік белгілері ескерілмейді.</w:t>
      </w:r>
    </w:p>
    <w:p w:rsidR="00C92154" w:rsidRDefault="00C92154" w:rsidP="00DB4B72">
      <w:pPr>
        <w:widowControl w:val="0"/>
        <w:autoSpaceDE w:val="0"/>
        <w:autoSpaceDN w:val="0"/>
        <w:spacing w:after="0" w:line="256" w:lineRule="auto"/>
        <w:ind w:right="138" w:firstLine="709"/>
        <w:jc w:val="both"/>
        <w:rPr>
          <w:rFonts w:ascii="Times New Roman" w:eastAsia="Cambria" w:hAnsi="Times New Roman" w:cs="Times New Roman"/>
          <w:sz w:val="28"/>
          <w:szCs w:val="28"/>
        </w:rPr>
      </w:pPr>
    </w:p>
    <w:p w:rsidR="008D69CE" w:rsidRPr="00DB4B72" w:rsidRDefault="008D69CE" w:rsidP="00DB4B72">
      <w:pPr>
        <w:widowControl w:val="0"/>
        <w:autoSpaceDE w:val="0"/>
        <w:autoSpaceDN w:val="0"/>
        <w:spacing w:after="0" w:line="256" w:lineRule="auto"/>
        <w:ind w:right="138"/>
        <w:jc w:val="both"/>
        <w:rPr>
          <w:rFonts w:ascii="Times New Roman" w:eastAsia="Cambria" w:hAnsi="Times New Roman" w:cs="Times New Roman"/>
          <w:sz w:val="28"/>
          <w:szCs w:val="28"/>
        </w:rPr>
      </w:pPr>
      <w:r w:rsidRPr="008D69CE">
        <w:rPr>
          <w:rFonts w:ascii="Times New Roman" w:eastAsia="Calibri" w:hAnsi="Times New Roman" w:cs="Times New Roman"/>
          <w:noProof/>
          <w:sz w:val="20"/>
          <w:lang w:eastAsia="ru-RU"/>
        </w:rPr>
        <w:drawing>
          <wp:inline distT="0" distB="0" distL="0" distR="0" wp14:anchorId="28F5053A" wp14:editId="5AD63F10">
            <wp:extent cx="2721935" cy="1477926"/>
            <wp:effectExtent l="0" t="0" r="2540" b="8255"/>
            <wp:docPr id="1569348333"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77" cstate="email">
                      <a:extLst>
                        <a:ext uri="{28A0092B-C50C-407E-A947-70E740481C1C}">
                          <a14:useLocalDpi xmlns:a14="http://schemas.microsoft.com/office/drawing/2010/main"/>
                        </a:ext>
                      </a:extLst>
                    </a:blip>
                    <a:stretch>
                      <a:fillRect/>
                    </a:stretch>
                  </pic:blipFill>
                  <pic:spPr>
                    <a:xfrm>
                      <a:off x="0" y="0"/>
                      <a:ext cx="2746851" cy="1491455"/>
                    </a:xfrm>
                    <a:prstGeom prst="rect">
                      <a:avLst/>
                    </a:prstGeom>
                  </pic:spPr>
                </pic:pic>
              </a:graphicData>
            </a:graphic>
          </wp:inline>
        </w:drawing>
      </w:r>
      <w:r w:rsidRPr="008D69CE">
        <w:rPr>
          <w:rFonts w:ascii="Times New Roman" w:eastAsia="Calibri" w:hAnsi="Times New Roman" w:cs="Times New Roman"/>
          <w:spacing w:val="65"/>
          <w:sz w:val="20"/>
        </w:rPr>
        <w:t xml:space="preserve"> </w:t>
      </w:r>
      <w:r w:rsidRPr="008D69CE">
        <w:rPr>
          <w:rFonts w:ascii="Times New Roman" w:eastAsia="Calibri" w:hAnsi="Times New Roman" w:cs="Times New Roman"/>
          <w:noProof/>
          <w:spacing w:val="65"/>
          <w:position w:val="1"/>
          <w:sz w:val="20"/>
          <w:lang w:eastAsia="ru-RU"/>
        </w:rPr>
        <w:drawing>
          <wp:inline distT="0" distB="0" distL="0" distR="0" wp14:anchorId="683E1D1B" wp14:editId="31EF7BE9">
            <wp:extent cx="3200400" cy="1464310"/>
            <wp:effectExtent l="0" t="0" r="0" b="2540"/>
            <wp:docPr id="1569348334"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78" cstate="email">
                      <a:extLst>
                        <a:ext uri="{28A0092B-C50C-407E-A947-70E740481C1C}">
                          <a14:useLocalDpi xmlns:a14="http://schemas.microsoft.com/office/drawing/2010/main"/>
                        </a:ext>
                      </a:extLst>
                    </a:blip>
                    <a:stretch>
                      <a:fillRect/>
                    </a:stretch>
                  </pic:blipFill>
                  <pic:spPr>
                    <a:xfrm>
                      <a:off x="0" y="0"/>
                      <a:ext cx="3268064" cy="1495269"/>
                    </a:xfrm>
                    <a:prstGeom prst="rect">
                      <a:avLst/>
                    </a:prstGeom>
                  </pic:spPr>
                </pic:pic>
              </a:graphicData>
            </a:graphic>
          </wp:inline>
        </w:drawing>
      </w:r>
    </w:p>
    <w:p w:rsidR="00DB4B72" w:rsidRDefault="00C92154" w:rsidP="00DB4B72">
      <w:pPr>
        <w:spacing w:before="112" w:after="160" w:line="259" w:lineRule="auto"/>
        <w:ind w:right="284"/>
        <w:jc w:val="center"/>
        <w:rPr>
          <w:rFonts w:ascii="Times New Roman" w:eastAsia="Calibri" w:hAnsi="Times New Roman" w:cs="Times New Roman"/>
          <w:spacing w:val="-2"/>
          <w:sz w:val="28"/>
          <w:szCs w:val="28"/>
        </w:rPr>
      </w:pPr>
      <w:r>
        <w:rPr>
          <w:rFonts w:ascii="Times New Roman" w:eastAsia="Calibri" w:hAnsi="Times New Roman" w:cs="Times New Roman"/>
          <w:sz w:val="28"/>
          <w:szCs w:val="28"/>
          <w:lang w:val="kk-KZ"/>
        </w:rPr>
        <w:t>Сурет</w:t>
      </w:r>
      <w:r w:rsidR="00DB4B72" w:rsidRPr="00DB4B72">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 xml:space="preserve">3.1.9 </w:t>
      </w:r>
      <w:r w:rsidR="00DB4B72" w:rsidRPr="00DB4B72">
        <w:rPr>
          <w:rFonts w:ascii="Times New Roman" w:eastAsia="Calibri" w:hAnsi="Times New Roman" w:cs="Times New Roman"/>
          <w:sz w:val="28"/>
          <w:szCs w:val="28"/>
        </w:rPr>
        <w:t xml:space="preserve">- </w:t>
      </w:r>
      <w:r w:rsidRPr="00C92154">
        <w:rPr>
          <w:rFonts w:ascii="Times New Roman" w:eastAsia="Calibri" w:hAnsi="Times New Roman" w:cs="Times New Roman"/>
          <w:sz w:val="28"/>
          <w:szCs w:val="28"/>
        </w:rPr>
        <w:t xml:space="preserve">Жолдардың тік белгілерін есепке алмау </w:t>
      </w:r>
      <w:r w:rsidR="00011315" w:rsidRPr="00011315">
        <w:rPr>
          <w:rFonts w:ascii="Times New Roman" w:eastAsia="Calibri" w:hAnsi="Times New Roman" w:cs="Times New Roman"/>
          <w:spacing w:val="-2"/>
          <w:sz w:val="28"/>
          <w:szCs w:val="28"/>
        </w:rPr>
        <w:t>[145]</w:t>
      </w:r>
    </w:p>
    <w:p w:rsidR="00C92154" w:rsidRDefault="00DB4B72" w:rsidP="00C92154">
      <w:pPr>
        <w:spacing w:before="112" w:after="160" w:line="259" w:lineRule="auto"/>
        <w:ind w:right="284" w:firstLine="709"/>
        <w:jc w:val="both"/>
        <w:rPr>
          <w:rFonts w:ascii="Times New Roman" w:eastAsia="Cambria" w:hAnsi="Times New Roman" w:cs="Times New Roman"/>
          <w:sz w:val="28"/>
          <w:szCs w:val="28"/>
        </w:rPr>
      </w:pPr>
      <w:r w:rsidRPr="00DB4B72">
        <w:rPr>
          <w:rFonts w:ascii="Times New Roman" w:eastAsia="Cambria" w:hAnsi="Times New Roman" w:cs="Times New Roman"/>
          <w:noProof/>
          <w:sz w:val="28"/>
          <w:szCs w:val="28"/>
          <w:lang w:eastAsia="ru-RU"/>
        </w:rPr>
        <w:drawing>
          <wp:anchor distT="0" distB="0" distL="0" distR="0" simplePos="0" relativeHeight="251693568" behindDoc="1" locked="0" layoutInCell="1" allowOverlap="1" wp14:anchorId="4B717116" wp14:editId="5A0C31DB">
            <wp:simplePos x="0" y="0"/>
            <wp:positionH relativeFrom="page">
              <wp:posOffset>4028735</wp:posOffset>
            </wp:positionH>
            <wp:positionV relativeFrom="paragraph">
              <wp:posOffset>1275124</wp:posOffset>
            </wp:positionV>
            <wp:extent cx="3069590" cy="2049145"/>
            <wp:effectExtent l="0" t="0" r="0" b="0"/>
            <wp:wrapTopAndBottom/>
            <wp:docPr id="1569348335"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79" cstate="email">
                      <a:extLst>
                        <a:ext uri="{28A0092B-C50C-407E-A947-70E740481C1C}">
                          <a14:useLocalDpi xmlns:a14="http://schemas.microsoft.com/office/drawing/2010/main"/>
                        </a:ext>
                      </a:extLst>
                    </a:blip>
                    <a:stretch>
                      <a:fillRect/>
                    </a:stretch>
                  </pic:blipFill>
                  <pic:spPr>
                    <a:xfrm>
                      <a:off x="0" y="0"/>
                      <a:ext cx="3069590" cy="2049145"/>
                    </a:xfrm>
                    <a:prstGeom prst="rect">
                      <a:avLst/>
                    </a:prstGeom>
                  </pic:spPr>
                </pic:pic>
              </a:graphicData>
            </a:graphic>
          </wp:anchor>
        </w:drawing>
      </w:r>
      <w:r w:rsidRPr="00DB4B72">
        <w:rPr>
          <w:rFonts w:ascii="Times New Roman" w:eastAsia="Cambria" w:hAnsi="Times New Roman" w:cs="Times New Roman"/>
          <w:noProof/>
          <w:sz w:val="28"/>
          <w:szCs w:val="28"/>
          <w:lang w:eastAsia="ru-RU"/>
        </w:rPr>
        <w:drawing>
          <wp:anchor distT="0" distB="0" distL="0" distR="0" simplePos="0" relativeHeight="251692544" behindDoc="1" locked="0" layoutInCell="1" allowOverlap="1" wp14:anchorId="20E188BC" wp14:editId="0747568A">
            <wp:simplePos x="0" y="0"/>
            <wp:positionH relativeFrom="page">
              <wp:posOffset>979301</wp:posOffset>
            </wp:positionH>
            <wp:positionV relativeFrom="paragraph">
              <wp:posOffset>1276394</wp:posOffset>
            </wp:positionV>
            <wp:extent cx="2985472" cy="2066163"/>
            <wp:effectExtent l="0" t="0" r="0" b="0"/>
            <wp:wrapTopAndBottom/>
            <wp:docPr id="1569348336"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80" cstate="email">
                      <a:extLst>
                        <a:ext uri="{28A0092B-C50C-407E-A947-70E740481C1C}">
                          <a14:useLocalDpi xmlns:a14="http://schemas.microsoft.com/office/drawing/2010/main"/>
                        </a:ext>
                      </a:extLst>
                    </a:blip>
                    <a:stretch>
                      <a:fillRect/>
                    </a:stretch>
                  </pic:blipFill>
                  <pic:spPr>
                    <a:xfrm>
                      <a:off x="0" y="0"/>
                      <a:ext cx="2985472" cy="2066163"/>
                    </a:xfrm>
                    <a:prstGeom prst="rect">
                      <a:avLst/>
                    </a:prstGeom>
                  </pic:spPr>
                </pic:pic>
              </a:graphicData>
            </a:graphic>
          </wp:anchor>
        </w:drawing>
      </w:r>
      <w:r w:rsidR="00C92154" w:rsidRPr="00C92154">
        <w:rPr>
          <w:rFonts w:ascii="Times New Roman" w:eastAsia="Cambria" w:hAnsi="Times New Roman" w:cs="Times New Roman"/>
          <w:sz w:val="28"/>
          <w:szCs w:val="28"/>
        </w:rPr>
        <w:t>Қоғамдық кеңістіктерді нүктелік құрылысқа және ұйымдастыруға қойылатын әлеуметтік-ұйымдастырушылық талаптардың бұзылуы байқалады. 3.1.9-суретте судың төгілуі тротуарға қалай әсер ететінін көруге болады, ал келесі суретте көпфункционалды тұрғын үй кешенінің терезелерінің астында орналасқан аялдама көрсетілген.</w:t>
      </w:r>
    </w:p>
    <w:p w:rsidR="008D69CE" w:rsidRPr="00DB4B72" w:rsidRDefault="00C92154" w:rsidP="00C92154">
      <w:pPr>
        <w:spacing w:before="112" w:after="160" w:line="259" w:lineRule="auto"/>
        <w:ind w:right="284"/>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Сурет</w:t>
      </w:r>
      <w:r w:rsidR="00DB4B72">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 xml:space="preserve">3.1.10 </w:t>
      </w:r>
      <w:r w:rsidR="00DB4B72">
        <w:rPr>
          <w:rFonts w:ascii="Times New Roman" w:eastAsia="Calibri" w:hAnsi="Times New Roman" w:cs="Times New Roman"/>
          <w:sz w:val="28"/>
          <w:szCs w:val="28"/>
        </w:rPr>
        <w:t xml:space="preserve">- </w:t>
      </w:r>
      <w:r w:rsidRPr="00C92154">
        <w:rPr>
          <w:rFonts w:ascii="Times New Roman" w:eastAsia="Calibri" w:hAnsi="Times New Roman" w:cs="Times New Roman"/>
          <w:sz w:val="28"/>
          <w:szCs w:val="28"/>
        </w:rPr>
        <w:t xml:space="preserve">Нүктелік құрылыс пен жол-көлік желісінің жол бейінінің сәйкес келмеуі </w:t>
      </w:r>
      <w:r w:rsidR="00011315" w:rsidRPr="00011315">
        <w:rPr>
          <w:rFonts w:ascii="Times New Roman" w:eastAsia="Calibri" w:hAnsi="Times New Roman" w:cs="Times New Roman"/>
          <w:spacing w:val="-2"/>
          <w:sz w:val="28"/>
          <w:szCs w:val="28"/>
        </w:rPr>
        <w:t>[145]</w:t>
      </w:r>
    </w:p>
    <w:p w:rsidR="00F9359C" w:rsidRDefault="00C92154" w:rsidP="00DB4B72">
      <w:pPr>
        <w:widowControl w:val="0"/>
        <w:autoSpaceDE w:val="0"/>
        <w:autoSpaceDN w:val="0"/>
        <w:spacing w:before="2" w:after="0" w:line="244" w:lineRule="auto"/>
        <w:ind w:right="140" w:firstLine="709"/>
        <w:jc w:val="both"/>
        <w:rPr>
          <w:rFonts w:ascii="Times New Roman" w:eastAsia="Cambria" w:hAnsi="Times New Roman" w:cs="Times New Roman"/>
          <w:sz w:val="28"/>
          <w:szCs w:val="28"/>
        </w:rPr>
      </w:pPr>
      <w:r w:rsidRPr="00C92154">
        <w:rPr>
          <w:rFonts w:ascii="Times New Roman" w:eastAsia="Cambria" w:hAnsi="Times New Roman" w:cs="Times New Roman"/>
          <w:sz w:val="28"/>
          <w:szCs w:val="28"/>
        </w:rPr>
        <w:t>3.1.10-суретте қалалық абаттандырудың қанағаттанарлықсыз сапасы көрсетілген. Жаяу жүргіншілер қоршауына тірелген тротуардың функционалдық қажеттілігі түсініксіз. Сонымен қатар, тротуардың қанағаттанарлықсыз жағдайы және оның жартысын бөгейтін жаппай кәріз люктері оны пайдаланудың күрделілігін тудыратыны байқалады.</w:t>
      </w:r>
    </w:p>
    <w:p w:rsidR="00C92154" w:rsidRPr="00DB4B72" w:rsidRDefault="00C92154" w:rsidP="00DB4B72">
      <w:pPr>
        <w:widowControl w:val="0"/>
        <w:autoSpaceDE w:val="0"/>
        <w:autoSpaceDN w:val="0"/>
        <w:spacing w:before="2" w:after="0" w:line="244" w:lineRule="auto"/>
        <w:ind w:right="140" w:firstLine="709"/>
        <w:jc w:val="both"/>
        <w:rPr>
          <w:rFonts w:ascii="Times New Roman" w:eastAsia="Cambria" w:hAnsi="Times New Roman" w:cs="Times New Roman"/>
          <w:sz w:val="28"/>
          <w:szCs w:val="28"/>
        </w:rPr>
      </w:pPr>
    </w:p>
    <w:p w:rsidR="008D69CE" w:rsidRPr="00DB4B72" w:rsidRDefault="008D69CE" w:rsidP="00DB4B72">
      <w:pPr>
        <w:tabs>
          <w:tab w:val="left" w:pos="3315"/>
        </w:tabs>
        <w:spacing w:after="160" w:line="259" w:lineRule="auto"/>
        <w:rPr>
          <w:rFonts w:ascii="Times New Roman" w:eastAsia="Calibri" w:hAnsi="Times New Roman" w:cs="Times New Roman"/>
          <w:sz w:val="28"/>
          <w:szCs w:val="28"/>
        </w:rPr>
      </w:pPr>
      <w:r w:rsidRPr="008D69CE">
        <w:rPr>
          <w:rFonts w:ascii="Times New Roman" w:eastAsia="Calibri" w:hAnsi="Times New Roman" w:cs="Times New Roman"/>
          <w:lang w:val="kk-KZ"/>
        </w:rPr>
        <w:t xml:space="preserve">        </w:t>
      </w:r>
      <w:r w:rsidRPr="00DB4B72">
        <w:rPr>
          <w:rFonts w:ascii="Times New Roman" w:eastAsia="Calibri" w:hAnsi="Times New Roman" w:cs="Times New Roman"/>
          <w:noProof/>
          <w:sz w:val="28"/>
          <w:szCs w:val="28"/>
          <w:lang w:eastAsia="ru-RU"/>
        </w:rPr>
        <mc:AlternateContent>
          <mc:Choice Requires="wpg">
            <w:drawing>
              <wp:inline distT="0" distB="0" distL="0" distR="0" wp14:anchorId="56CF8F20" wp14:editId="73B291CB">
                <wp:extent cx="5578918" cy="1913860"/>
                <wp:effectExtent l="0" t="0" r="3175" b="0"/>
                <wp:docPr id="1569348322"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8918" cy="1913860"/>
                          <a:chOff x="0" y="0"/>
                          <a:chExt cx="6021070" cy="2082164"/>
                        </a:xfrm>
                      </wpg:grpSpPr>
                      <wps:wsp>
                        <wps:cNvPr id="1569348323" name="Graphic 95"/>
                        <wps:cNvSpPr/>
                        <wps:spPr>
                          <a:xfrm>
                            <a:off x="0" y="0"/>
                            <a:ext cx="6021070" cy="2540"/>
                          </a:xfrm>
                          <a:custGeom>
                            <a:avLst/>
                            <a:gdLst/>
                            <a:ahLst/>
                            <a:cxnLst/>
                            <a:rect l="l" t="t" r="r" b="b"/>
                            <a:pathLst>
                              <a:path w="6021070" h="2540">
                                <a:moveTo>
                                  <a:pt x="6020994" y="0"/>
                                </a:moveTo>
                                <a:lnTo>
                                  <a:pt x="6015583" y="0"/>
                                </a:lnTo>
                                <a:lnTo>
                                  <a:pt x="3015335" y="0"/>
                                </a:lnTo>
                                <a:lnTo>
                                  <a:pt x="3009227" y="0"/>
                                </a:lnTo>
                                <a:lnTo>
                                  <a:pt x="0" y="0"/>
                                </a:lnTo>
                                <a:lnTo>
                                  <a:pt x="0" y="2400"/>
                                </a:lnTo>
                                <a:lnTo>
                                  <a:pt x="3009227" y="2400"/>
                                </a:lnTo>
                                <a:lnTo>
                                  <a:pt x="3015335" y="2400"/>
                                </a:lnTo>
                                <a:lnTo>
                                  <a:pt x="6015583" y="2400"/>
                                </a:lnTo>
                                <a:lnTo>
                                  <a:pt x="6020994" y="2400"/>
                                </a:lnTo>
                                <a:lnTo>
                                  <a:pt x="602099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69348324" name="Image 96"/>
                          <pic:cNvPicPr/>
                        </pic:nvPicPr>
                        <pic:blipFill>
                          <a:blip r:embed="rId181" cstate="email">
                            <a:extLst>
                              <a:ext uri="{28A0092B-C50C-407E-A947-70E740481C1C}">
                                <a14:useLocalDpi xmlns:a14="http://schemas.microsoft.com/office/drawing/2010/main"/>
                              </a:ext>
                            </a:extLst>
                          </a:blip>
                          <a:stretch>
                            <a:fillRect/>
                          </a:stretch>
                        </pic:blipFill>
                        <pic:spPr>
                          <a:xfrm>
                            <a:off x="0" y="2400"/>
                            <a:ext cx="3015335" cy="2079599"/>
                          </a:xfrm>
                          <a:prstGeom prst="rect">
                            <a:avLst/>
                          </a:prstGeom>
                        </pic:spPr>
                      </pic:pic>
                      <pic:pic xmlns:pic="http://schemas.openxmlformats.org/drawingml/2006/picture">
                        <pic:nvPicPr>
                          <pic:cNvPr id="1569348325" name="Image 97"/>
                          <pic:cNvPicPr/>
                        </pic:nvPicPr>
                        <pic:blipFill>
                          <a:blip r:embed="rId182" cstate="email">
                            <a:extLst>
                              <a:ext uri="{28A0092B-C50C-407E-A947-70E740481C1C}">
                                <a14:useLocalDpi xmlns:a14="http://schemas.microsoft.com/office/drawing/2010/main"/>
                              </a:ext>
                            </a:extLst>
                          </a:blip>
                          <a:stretch>
                            <a:fillRect/>
                          </a:stretch>
                        </pic:blipFill>
                        <pic:spPr>
                          <a:xfrm>
                            <a:off x="3079971" y="2400"/>
                            <a:ext cx="2941022" cy="2079599"/>
                          </a:xfrm>
                          <a:prstGeom prst="rect">
                            <a:avLst/>
                          </a:prstGeom>
                        </pic:spPr>
                      </pic:pic>
                    </wpg:wgp>
                  </a:graphicData>
                </a:graphic>
              </wp:inline>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6165C08" id="Group 94" o:spid="_x0000_s1026" style="width:439.3pt;height:150.7pt;mso-position-horizontal-relative:char;mso-position-vertical-relative:line" coordsize="60210,20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">
                <v:shape id="Graphic 95" o:spid="_x0000_s1027" style="position:absolute;width:60210;height:25;visibility:visible;mso-wrap-style:square;v-text-anchor:top" coordsize="60210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" path="m6020994,r-5411,l3015335,r-6108,l,,,2400r3009227,l3015335,2400r3000248,l6020994,2400r,-2400xe" fillcolor="black" stroked="f">
                  <v:path arrowok="t"/>
                </v:shape>
                <v:shape id="Image 96" o:spid="_x0000_s1028" type="#_x0000_t75" style="position:absolute;top:24;width:30153;height:2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">
                  <v:imagedata r:id="rId183" o:title=""/>
                </v:shape>
                <v:shape id="Image 97" o:spid="_x0000_s1029" type="#_x0000_t75" style="position:absolute;left:30799;top:24;width:29410;height:2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">
                  <v:imagedata r:id="rId184" o:title=""/>
                </v:shape>
                <w10:anchorlock/>
              </v:group>
            </w:pict>
          </mc:Fallback>
        </mc:AlternateContent>
      </w:r>
    </w:p>
    <w:p w:rsidR="008D69CE" w:rsidRPr="00DB4B72" w:rsidRDefault="00C92154" w:rsidP="00DB4B72">
      <w:pPr>
        <w:spacing w:before="158" w:after="160" w:line="259" w:lineRule="auto"/>
        <w:ind w:right="280"/>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sidR="00DB4B72" w:rsidRPr="00DB4B72">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3.1.11</w:t>
      </w:r>
      <w:r w:rsidR="00DB4B72" w:rsidRPr="00DB4B72">
        <w:rPr>
          <w:rFonts w:ascii="Times New Roman" w:eastAsia="Calibri" w:hAnsi="Times New Roman" w:cs="Times New Roman"/>
          <w:sz w:val="28"/>
          <w:szCs w:val="28"/>
        </w:rPr>
        <w:t xml:space="preserve">- </w:t>
      </w:r>
      <w:r w:rsidRPr="00C92154">
        <w:rPr>
          <w:rFonts w:ascii="Times New Roman" w:eastAsia="Calibri" w:hAnsi="Times New Roman" w:cs="Times New Roman"/>
          <w:sz w:val="28"/>
          <w:szCs w:val="28"/>
        </w:rPr>
        <w:t xml:space="preserve">Тротуарлардың қанағаттанарлықсыз сапасы </w:t>
      </w:r>
      <w:r w:rsidR="00011315" w:rsidRPr="00011315">
        <w:rPr>
          <w:rFonts w:ascii="Times New Roman" w:eastAsia="Calibri" w:hAnsi="Times New Roman" w:cs="Times New Roman"/>
          <w:spacing w:val="-2"/>
          <w:sz w:val="28"/>
          <w:szCs w:val="28"/>
        </w:rPr>
        <w:t>[145]</w:t>
      </w:r>
    </w:p>
    <w:p w:rsidR="00B14A05" w:rsidRDefault="00C92154" w:rsidP="00B14A05">
      <w:pPr>
        <w:spacing w:before="37" w:after="160" w:line="259" w:lineRule="auto"/>
        <w:ind w:firstLine="709"/>
        <w:jc w:val="both"/>
        <w:rPr>
          <w:rFonts w:ascii="Times New Roman" w:eastAsia="Cambria" w:hAnsi="Times New Roman" w:cs="Times New Roman"/>
          <w:spacing w:val="-4"/>
          <w:sz w:val="28"/>
          <w:szCs w:val="28"/>
        </w:rPr>
      </w:pPr>
      <w:r w:rsidRPr="00DB4B72">
        <w:rPr>
          <w:rFonts w:ascii="Times New Roman" w:eastAsia="Calibri" w:hAnsi="Times New Roman" w:cs="Times New Roman"/>
          <w:noProof/>
          <w:sz w:val="28"/>
          <w:szCs w:val="28"/>
          <w:lang w:eastAsia="ru-RU"/>
        </w:rPr>
        <mc:AlternateContent>
          <mc:Choice Requires="wpg">
            <w:drawing>
              <wp:anchor distT="0" distB="0" distL="0" distR="0" simplePos="0" relativeHeight="251694592" behindDoc="1" locked="0" layoutInCell="1" allowOverlap="1" wp14:anchorId="24900A6A" wp14:editId="44EC4D1D">
                <wp:simplePos x="0" y="0"/>
                <wp:positionH relativeFrom="margin">
                  <wp:posOffset>462915</wp:posOffset>
                </wp:positionH>
                <wp:positionV relativeFrom="paragraph">
                  <wp:posOffset>5466309</wp:posOffset>
                </wp:positionV>
                <wp:extent cx="5100320" cy="1573530"/>
                <wp:effectExtent l="0" t="0" r="5080" b="7620"/>
                <wp:wrapTopAndBottom/>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0320" cy="1573530"/>
                          <a:chOff x="0" y="0"/>
                          <a:chExt cx="5922010" cy="1884045"/>
                        </a:xfrm>
                      </wpg:grpSpPr>
                      <wps:wsp>
                        <wps:cNvPr id="107" name="Graphic 107"/>
                        <wps:cNvSpPr/>
                        <wps:spPr>
                          <a:xfrm>
                            <a:off x="0" y="0"/>
                            <a:ext cx="5922010" cy="6350"/>
                          </a:xfrm>
                          <a:custGeom>
                            <a:avLst/>
                            <a:gdLst/>
                            <a:ahLst/>
                            <a:cxnLst/>
                            <a:rect l="l" t="t" r="r" b="b"/>
                            <a:pathLst>
                              <a:path w="5922010" h="6350">
                                <a:moveTo>
                                  <a:pt x="5921984" y="0"/>
                                </a:moveTo>
                                <a:lnTo>
                                  <a:pt x="2901416" y="0"/>
                                </a:lnTo>
                                <a:lnTo>
                                  <a:pt x="2895320" y="0"/>
                                </a:lnTo>
                                <a:lnTo>
                                  <a:pt x="0" y="0"/>
                                </a:lnTo>
                                <a:lnTo>
                                  <a:pt x="0" y="6108"/>
                                </a:lnTo>
                                <a:lnTo>
                                  <a:pt x="2895320" y="6108"/>
                                </a:lnTo>
                                <a:lnTo>
                                  <a:pt x="2901404" y="6108"/>
                                </a:lnTo>
                                <a:lnTo>
                                  <a:pt x="5921984" y="6108"/>
                                </a:lnTo>
                                <a:lnTo>
                                  <a:pt x="592198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185" cstate="email">
                            <a:extLst>
                              <a:ext uri="{28A0092B-C50C-407E-A947-70E740481C1C}">
                                <a14:useLocalDpi xmlns:a14="http://schemas.microsoft.com/office/drawing/2010/main"/>
                              </a:ext>
                            </a:extLst>
                          </a:blip>
                          <a:stretch>
                            <a:fillRect/>
                          </a:stretch>
                        </pic:blipFill>
                        <pic:spPr>
                          <a:xfrm>
                            <a:off x="0" y="6108"/>
                            <a:ext cx="2901416" cy="1877898"/>
                          </a:xfrm>
                          <a:prstGeom prst="rect">
                            <a:avLst/>
                          </a:prstGeom>
                        </pic:spPr>
                      </pic:pic>
                      <pic:pic xmlns:pic="http://schemas.openxmlformats.org/drawingml/2006/picture">
                        <pic:nvPicPr>
                          <pic:cNvPr id="109" name="Image 109"/>
                          <pic:cNvPicPr/>
                        </pic:nvPicPr>
                        <pic:blipFill>
                          <a:blip r:embed="rId186" cstate="email">
                            <a:extLst>
                              <a:ext uri="{28A0092B-C50C-407E-A947-70E740481C1C}">
                                <a14:useLocalDpi xmlns:a14="http://schemas.microsoft.com/office/drawing/2010/main"/>
                              </a:ext>
                            </a:extLst>
                          </a:blip>
                          <a:stretch>
                            <a:fillRect/>
                          </a:stretch>
                        </pic:blipFill>
                        <pic:spPr>
                          <a:xfrm>
                            <a:off x="2966059" y="6357"/>
                            <a:ext cx="2955937" cy="1877649"/>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72A20D9" id="Group 106" o:spid="_x0000_s1026" style="position:absolute;margin-left:36.45pt;margin-top:430.4pt;width:401.6pt;height:123.9pt;z-index:-251621888;mso-wrap-distance-left:0;mso-wrap-distance-right:0;mso-position-horizontal-relative:margin;mso-width-relative:margin;mso-height-relative:margin" coordsize="59220,18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">
                <v:shape id="Graphic 107" o:spid="_x0000_s1027" style="position:absolute;width:59220;height:63;visibility:visible;mso-wrap-style:square;v-text-anchor:top" coordsize="59220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" path="m5921984,l2901416,r-6096,l,,,6108r2895320,l2901404,6108r3020580,l5921984,xe" fillcolor="black" stroked="f">
                  <v:path arrowok="t"/>
                </v:shape>
                <v:shape id="Image 108" o:spid="_x0000_s1028" type="#_x0000_t75" style="position:absolute;top:61;width:29014;height:18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">
                  <v:imagedata r:id="rId187" o:title=""/>
                </v:shape>
                <v:shape id="Image 109" o:spid="_x0000_s1029" type="#_x0000_t75" style="position:absolute;left:29660;top:63;width:29559;height:18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">
                  <v:imagedata r:id="rId188" o:title=""/>
                </v:shape>
                <w10:wrap type="topAndBottom" anchorx="margin"/>
              </v:group>
            </w:pict>
          </mc:Fallback>
        </mc:AlternateContent>
      </w:r>
      <w:r w:rsidRPr="00C92154">
        <w:rPr>
          <w:rFonts w:ascii="Times New Roman" w:eastAsia="Cambria" w:hAnsi="Times New Roman" w:cs="Times New Roman"/>
          <w:spacing w:val="-4"/>
          <w:sz w:val="28"/>
          <w:szCs w:val="28"/>
        </w:rPr>
        <w:t xml:space="preserve">Сондай-ақ, талдау және заттай зерттеу барысында шағын ауданды әлеуметтік инфрақұрылыммен функционалдық толықтыру, сондай-ақ мәдени-тұрмыстық қызмет көрсету деңгейінің төмен екендігі анықталды [16]. Өз кезегінде, Оңтүстік және Солтүстік бөлігі бар аймақ айтарлықтай жеке сектормен қоршалған, бұл ауданның экологиялық құрамдас бөлігіне жауапкершілікпен қарау қажеттілігін тудырады (3.1.12-сурет). Астанадағы жеке сектор, белгілі болғандай, ЖЭО-2 және автокөлікпен қатар қаладағы ауаны ластайтын негізгі көздердің бірі болып табылады. ЖЭО-2-нің жақын орналасуы және автомобильдердің айтарлықтай ағыны бар магистральдық жолдардың болуы, Байтұрсынов көшесінің ауданын Астанадағы ауаның ластануының барлық үш негізгі көзінен тікелей әсер етуіне әкеледі. Бұл аудан ауасының сапасына елеулі проблемалар туғызады, себебі ЖЭО-2, автомобиль қозғалысы және басқа да ластану көздерінен шығарындылар атмосфералық шығарындылардың қалыптасуына өз үлесін қосады. Мұның салдары аудан тұрғындарының денсаулығына, сондай-ақ қоршаған орта мен экожүйеге айтарлықтай әсер етуі мүмкін. ЖЭО-2 мен магистральдық жолдардың жақындығын ескере отырып, Байтұрсынов көшесіндегі ауданның қоршаған ортасының жай-күйін кешенді талдау және ауаның ластану деңгейін төмендету жөніндегі шараларды әзірлеу маңызды. Бұл шаралар ЖЭО-да шығарындыларды тазарту технологияларын енгізуді, көлік </w:t>
      </w:r>
      <w:r w:rsidRPr="00C92154">
        <w:rPr>
          <w:rFonts w:ascii="Times New Roman" w:eastAsia="Cambria" w:hAnsi="Times New Roman" w:cs="Times New Roman"/>
          <w:spacing w:val="-4"/>
          <w:sz w:val="28"/>
          <w:szCs w:val="28"/>
        </w:rPr>
        <w:lastRenderedPageBreak/>
        <w:t>ағындарын оңтайландыруды, экологиялық таза көлік түрлерін пайдалануды ынталандыруды және ауданды жасыл абаттандыруды қамтуы мүмкін. Мұндай іс-шаралар ауданның ауа сапасын жақсартуға және оның тұрғындарының жайлылығы мен қауіпсіздігін арттыруға ықпал етуі мүмкін. Сонымен қатар, бұл қалалардың тұрақты дамуы үшін маңызды болып табылатын жалпы қолайлы қалалық ортаны құруға ықпал етеді.</w:t>
      </w:r>
    </w:p>
    <w:p w:rsidR="001978C7" w:rsidRPr="001978C7" w:rsidRDefault="00B14A05" w:rsidP="001978C7">
      <w:pPr>
        <w:spacing w:before="37" w:after="160" w:line="259"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sidR="001978C7" w:rsidRPr="001978C7">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3.1.12</w:t>
      </w:r>
      <w:r w:rsidR="001978C7" w:rsidRPr="001978C7">
        <w:rPr>
          <w:rFonts w:ascii="Times New Roman" w:eastAsia="Calibri" w:hAnsi="Times New Roman" w:cs="Times New Roman"/>
          <w:sz w:val="28"/>
          <w:szCs w:val="28"/>
        </w:rPr>
        <w:t xml:space="preserve">-  </w:t>
      </w:r>
      <w:r w:rsidRPr="00B14A05">
        <w:rPr>
          <w:rFonts w:ascii="Times New Roman" w:eastAsia="Calibri" w:hAnsi="Times New Roman" w:cs="Times New Roman"/>
          <w:sz w:val="28"/>
          <w:szCs w:val="28"/>
        </w:rPr>
        <w:t>Спутниктен Байтұрсынов көшесі учаскесінің суреттері. Яндекс карталары</w:t>
      </w:r>
    </w:p>
    <w:p w:rsidR="00B14A05" w:rsidRPr="00B14A05" w:rsidRDefault="00B14A05" w:rsidP="0065728C">
      <w:pPr>
        <w:widowControl w:val="0"/>
        <w:numPr>
          <w:ilvl w:val="0"/>
          <w:numId w:val="38"/>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Бас жоспар қоғамдық тыңдаулардан өтеді және оны жобалау мен құрылыс саласындағы мамандардың кең ауқымы қарастырады. Дегенмен, оның егжей-тегжейлі жалғасы — </w:t>
      </w: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B14A05">
        <w:rPr>
          <w:rFonts w:ascii="Times New Roman" w:eastAsia="Cambria" w:hAnsi="Times New Roman" w:cs="Times New Roman"/>
          <w:sz w:val="28"/>
          <w:szCs w:val="28"/>
        </w:rPr>
        <w:t>коды және нүктелік даму ретінде — кең қоғамдық талқылаудан өтпейді.</w:t>
      </w:r>
    </w:p>
    <w:p w:rsidR="00B14A05" w:rsidRPr="00B14A05" w:rsidRDefault="00B14A05" w:rsidP="0065728C">
      <w:pPr>
        <w:widowControl w:val="0"/>
        <w:numPr>
          <w:ilvl w:val="0"/>
          <w:numId w:val="38"/>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Бас жоспар 6 жылдан бастап әзірленеді, ал архитектуралық дизайн кодына әр 2 жыл сайын өзгертулер енгізілуі мүмкін, себебі визуалды зерттеу нәтижелері бойынша мұндай жиі өзгерістер нүктелік құрылысқа байланысты, дәлірек айтқанда, құрылыс алаңы мен қабаттылықтың ұлғаюы халықтың нормативтік тығыздығынан асып түседі, сондай-ақ шағын және орта бизнестің және әртүрлі жарнамалардың саны артады.</w:t>
      </w:r>
    </w:p>
    <w:p w:rsidR="00B14A05" w:rsidRPr="00B14A05" w:rsidRDefault="00B14A05" w:rsidP="0065728C">
      <w:pPr>
        <w:widowControl w:val="0"/>
        <w:numPr>
          <w:ilvl w:val="0"/>
          <w:numId w:val="38"/>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B14A05">
        <w:rPr>
          <w:rFonts w:ascii="Times New Roman" w:eastAsia="Cambria" w:hAnsi="Times New Roman" w:cs="Times New Roman"/>
          <w:sz w:val="28"/>
          <w:szCs w:val="28"/>
        </w:rPr>
        <w:t>кодының негізгі нүктелері болып табылатын ғимараттың стилистикалық архитектуралық тұжырымдамасы, қызыл сызықтар мен қабаттылық осы ауданда іс жүзінде сақталмайды.</w:t>
      </w:r>
    </w:p>
    <w:p w:rsidR="00B14A05" w:rsidRPr="00B14A05" w:rsidRDefault="00B14A05" w:rsidP="0065728C">
      <w:pPr>
        <w:widowControl w:val="0"/>
        <w:numPr>
          <w:ilvl w:val="0"/>
          <w:numId w:val="38"/>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 көшелерінің әзірленген жол-көлік және жаяу жүргіншілер желісі нүктелік құрылыс контекстінде толық есепке алынбайды.</w:t>
      </w:r>
    </w:p>
    <w:p w:rsidR="00B14A05" w:rsidRPr="00B14A05" w:rsidRDefault="00B14A05" w:rsidP="0065728C">
      <w:pPr>
        <w:widowControl w:val="0"/>
        <w:numPr>
          <w:ilvl w:val="0"/>
          <w:numId w:val="38"/>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Көрнекі зерттеу аумағы негізінен ғимараттар, жолдар мен автотұрақтар алып жатқан ашық үлгідегі қоғамдық рекреациялық кеңістіктердің, қорғаныш жасыл аймақтардың және тұрғын үй кешендерінің қалыптасуындағы көгалдандырудың төмен дәрежесін көрсетеді.</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Осы тармақтардың әрқайсысы </w:t>
      </w: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Pr="00B14A05">
        <w:rPr>
          <w:rFonts w:ascii="Times New Roman" w:eastAsia="Cambria" w:hAnsi="Times New Roman" w:cs="Times New Roman"/>
          <w:sz w:val="28"/>
          <w:szCs w:val="28"/>
        </w:rPr>
        <w:t>кодын қалыптастыру принциптерін анықтайды.</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Зерттеу нәтижелері қала құрылысы жобалық шешімдерінің нормативтік әлсіздігін және олардың өзара іс-қимылының төмендігін көрсетеді, тиісінше олардың бақылаусыз орындалуына әкеледі. Бұл ретте нүктелік құрылыс жобалауда экономикалық аспектінің орасан зор маңызы айқындалады, бұл осы ауданның әлеуметтік микроклиматы мен экологиялық құрамдас бөлігін айтарлықтай нашарлатады.</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Осылайша, әлеуметтік-экологиялық жайлылықты жақсарту үшін </w:t>
      </w:r>
      <w:r>
        <w:rPr>
          <w:rFonts w:ascii="Times New Roman" w:eastAsia="Cambria" w:hAnsi="Times New Roman" w:cs="Times New Roman"/>
          <w:sz w:val="28"/>
          <w:szCs w:val="28"/>
          <w:lang w:val="kk-KZ"/>
        </w:rPr>
        <w:t xml:space="preserve">сәулеттік </w:t>
      </w:r>
      <w:r>
        <w:rPr>
          <w:rFonts w:ascii="Times New Roman" w:eastAsia="Cambria" w:hAnsi="Times New Roman" w:cs="Times New Roman"/>
          <w:sz w:val="28"/>
          <w:szCs w:val="28"/>
        </w:rPr>
        <w:t>дизайн</w:t>
      </w:r>
      <w:r>
        <w:rPr>
          <w:rFonts w:ascii="Times New Roman" w:eastAsia="Cambria" w:hAnsi="Times New Roman" w:cs="Times New Roman"/>
          <w:sz w:val="28"/>
          <w:szCs w:val="28"/>
          <w:lang w:val="kk-KZ"/>
        </w:rPr>
        <w:t>-</w:t>
      </w:r>
      <w:r w:rsidRPr="00B14A05">
        <w:rPr>
          <w:rFonts w:ascii="Times New Roman" w:eastAsia="Cambria" w:hAnsi="Times New Roman" w:cs="Times New Roman"/>
          <w:sz w:val="28"/>
          <w:szCs w:val="28"/>
        </w:rPr>
        <w:t xml:space="preserve">кодының регламентін әзірлеу, жауапкершілік дәрежесін егжей-тегжейлі талдау, сондай-ақ бас жоспар, ПДП және нүктелік құрылыс арасында тығыз байланыс орнату қажет. Бұл архитектуралық дизайн кодын </w:t>
      </w:r>
      <w:r w:rsidRPr="00B14A05">
        <w:rPr>
          <w:rFonts w:ascii="Times New Roman" w:eastAsia="Cambria" w:hAnsi="Times New Roman" w:cs="Times New Roman"/>
          <w:sz w:val="28"/>
          <w:szCs w:val="28"/>
        </w:rPr>
        <w:lastRenderedPageBreak/>
        <w:t>қалыптастыру тәсілін ғана емес, сонымен қатар олардың орындалуын бақылау тетіктерін әзірлеуді және енгізуді талап етеді. Сонымен қатар, барлық мүдделі тараптарды, соның ішінде құрылыс салушыларды, дизайнерлерді, сәулетшілерді, қала билігі мен тұрғындарды қалалық ортаны жоспарлау және салу кезінде тұрақты даму принциптерін сақтаудың маңыздылығы туралы білім беру мен ақпараттандыруға назар аудару қажет. Бұл олардың барлық тұрғындарының әл-ауқаты мен өмір сүру сапасына ықпал ететін үйлесімді және тұрақты қалалық кеңістіктер құруға мүмкіндік береді.</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Сонымен қатар, әлеуметтік-экологиялық жайлылықты жақсарту мақсаттарына жету үшін жергілікті ерекшеліктер, мәдени аспектілер және қоғамдастықтың қажеттіліктері сияқты көптеген факторларды ескеру қажет. Тұрғындарды олардың пікірлері мен қалауларын ескеру үшін шешім қабылдау мен жоспарлау процесіне белсенді түрде тарту маңызды. Бұл түзетулерді сәтті жүзеге асыру үшін әртүрлі тараптар, соның ішінде мемлекеттік органдар, жергілікті қауымдастықтар, кәсіпорындар және қоғамдық ұйымдар арасындағы кешенді тәсіл мен ынтымақтастық қажет. Бірлескен күш-жігер арқылы ғана денсаулыққа ықпал ететін қалалық ортаны құруға болады, оның барлық тұрғындарының әл-ауқаты мен қанағаттануы үшін.</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 құрылысы кеңістігін зерттеуге осындай кешенді көзқарас бұл зерттеуді урбанистика мен қала құрылысы әдебиеттеріне маңызды үлес қосады және оның нәтижелері қала жоспарлаушыларына, сәулетшілерге және урбанизм саласында жұмыс істейтін басқа мамандарға пайдалы болуы мүмкін.</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Талдау барысында Алматы қаласының қалалық ортасын депрессиялық деп сипаттауға болады. Қала тұрғындары денсаулыққа, психоэмоционалды жағдайға және қалалық ортаны қабылдауға теріс әсер ететін бірқатар факторларға ұшырайды. Бұл қаланың негізгі проблемаларына мыналар жатады:</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Алматы қалалық матасының үзілуі. Бұл проблема қаланың құрылу генезисінің ерекшеліктеріне байланысты пайда болды, бұл оның кеңістіктік-жоспарлы бөлінуіне әкелді.</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 аумақтарының коммуникативтік байланысының төмендігі. Бұл жағдай Алматы қаласы аудандарының кеңістіктік құрылымын қалыптастырудың генетикалық ерекшеліктерінің салдары болып табылады, бұл жаяу жүргіншілер-жолдар желісінің үзілуінен, сондай-ақ абаттандырылған тротуарлардың саны мен тығыздығының болмауынан көрінеді.</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Көшелер мен тротуарлар жабындарының қанағаттанарлықсыз жай-күйі. Бұл мәселе өткір, әсіресе қаланың шетінде. Мәселен, көшелер мен жолдарда ұзақ уақыт бойы жабынды жөндеу ғана емес, сонымен қатар қыс мезгілінде қар тазалау да жүргізілмеді, бұл жабынның тозуына әкеліп соқтырды. Бірақ мұндай </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қолайсыздықтар</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тек қала шетіндегі тұрғындар ғана емес, сондай-ақ жол жамылғысының жай-күйінің жалпы көрінісі оң емес: тек ауданның негізгі </w:t>
      </w:r>
      <w:r w:rsidRPr="00B14A05">
        <w:rPr>
          <w:rFonts w:ascii="Times New Roman" w:eastAsia="Cambria" w:hAnsi="Times New Roman" w:cs="Times New Roman"/>
          <w:sz w:val="28"/>
          <w:szCs w:val="28"/>
        </w:rPr>
        <w:lastRenderedPageBreak/>
        <w:t>магистральдарын жабу қанағаттанарлық деп атауға болады, қалған көшелер мен өткелдер күрделі жөндеуді немесе жаңа жабынды орнатуды қажет етеді.</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Ескірген және тозығы жеткен көше жабдықтары. Орындықтар, жарықтандыру тіректері, ойын алаңдары, қоршаулар, қоғамдық көліктің аялдама павильондары және т.б. сияқты абаттандыру элементтері негізінен ескірген немесе қанағаттанарлықсыз жағдайда. Бұл мәселе Алматының қалалық ортасын оның тұрғындарының қабылдауында жағымсыз көрнекі әсерге әкеледі.</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Тәуліктің қараңғы уақытында қоғамдық кеңістіктердің жеткіліксіз жарықтандырылуы. Аудандарды жарықтандыру үзіліссіз, біркелкі емес және негізгі магистральдарға шоғырланған, бірақ қалалық магистральдар жарықтандырылмаған. Бұл проблема тәуліктің қараңғы уақытында ыңғайсыздық пен қауіпсіздік мәселелерін күшейтеді, аудан аумағындағы тұрғындардың белсенділігінің оң формаларына кедергі келтіреді, девиантты мінез-құлық пен қылмыстық белсенділіктің өсуіне әкелуі мүмкін.</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Аумақтың көрінбеуі. Бұл мәселе қалалық матаның үзілуіне байланысты. Қаралған аумақтар адамның табиғи бақылауының арқасында қауіпсіз болып табылады және сезіледі. Көрінудің болмауы, сондай-ақ жарықтың жеткіліксіздігі девиантты мінез-құлық пен қылмыстық белсенділіктің өсуіне әкелуі мүмкін.</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Жарнаманың көптігінен пайда болатын шамадан тыс көрнекі шу.</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Навигация жүйесінің қанағаттанарлықсыз жағдайы. Ойластырылған навигация жүйесі аумақтың </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иесін</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көрсетеді, кеңістікті реттейді, ортаны </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ыңғайлы</w:t>
      </w:r>
      <w:r>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етеді, оның болмауы девиантты мінез-құлық пен қылмыстық белсенділіктің өсуіне әкелуі мүмкін.</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Қалалық көгалдандырудың қанағаттанарлықсыз жағдайы. Жалпы тұжырымдамасы жоқ жергілікті тұрғындардың ландшафттық жұмыстарының нәтижелері. Айта кету керек, қалада рекреациялық мақсатта көгалдандыру жеткіліксіз. Бұл экологиялық тәуекелдерге жатады және халықтың өмір сүру деңгейі мен денсаулығына әсер етеді.</w:t>
      </w:r>
    </w:p>
    <w:p w:rsidR="00B14A05" w:rsidRPr="00B14A05" w:rsidRDefault="00B14A05" w:rsidP="0065728C">
      <w:pPr>
        <w:widowControl w:val="0"/>
        <w:numPr>
          <w:ilvl w:val="0"/>
          <w:numId w:val="39"/>
        </w:numPr>
        <w:tabs>
          <w:tab w:val="clear" w:pos="720"/>
        </w:tabs>
        <w:autoSpaceDE w:val="0"/>
        <w:autoSpaceDN w:val="0"/>
        <w:spacing w:after="0" w:line="240" w:lineRule="auto"/>
        <w:ind w:left="0"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Бұзылған аумақтардың едәуір бөлігі. Бұл экологиялық қауіптер санатына да жатады. Жол жамылғысының болмауы, магистральдардың, көшелер мен өткелдердің профильдерін дұрыс жобаламау, оларды дұрыс пайдаланбау топырақтың тозуына, шаңның көп мөлшерінің пайда болуына әкеледі, нәтижесінде аудан тұрғындарының өмірі мен денсаулығы төмен болады.</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Көптеген проблемалар мен тәуекелдерге қарамастан, Алматыда әсем қаланың ерекше атмосферасы қалыптасып, сақталды, бұл аумақтың үлкен тартымдылығына әкелді. Жаңа жұмыс орындарының көбеюі мен орталыққа көліктік қолжетімділіктің артуын ескере отырып, архитектуралық дизайн кодын әзірлеу және енгізу өзекті болып табылады.</w:t>
      </w:r>
    </w:p>
    <w:p w:rsidR="00B14A05" w:rsidRPr="00B14A05" w:rsidRDefault="00B14A05" w:rsidP="00B14A05">
      <w:pPr>
        <w:widowControl w:val="0"/>
        <w:autoSpaceDE w:val="0"/>
        <w:autoSpaceDN w:val="0"/>
        <w:spacing w:after="0" w:line="240" w:lineRule="auto"/>
        <w:ind w:right="-1"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lastRenderedPageBreak/>
        <w:t xml:space="preserve">Осылайша, зерттеу барысында қауіпсіздіктің төмендеуіне әкелетін негізгі проблемалар анықталды, олардың шешімі Қазақстанның ірі қалаларының ерекшеліктеріне бейімделген архитектуралық дизайн кодында болуы мүмкін. Қауіпсіз қалалық орта үшін архитектуралық дизайн кодын қалыптастыру қағидаттарының кешені, сондай-ақ олардың орындалуы зерттелетін қалалардың қалалық ортасының тәуекелдерін барынша азайтуға, оқшаулауға және бейтараптандыруға мүмкіндік беретін сәулет-жоспарлау және пайдалану іс-шараларын ұсынады. Алынған нәтижелер көлік-жаяу жүргіншілер қозғалысы жүйесін, көгалдандыру жүйесін, аумақты функционалдық аймақтарға бөлуді қамтитын архитектуралық дизайн кодының тұжырымдамалық моделін әзірлеуде ескерілді. </w:t>
      </w:r>
      <w:r w:rsidRPr="00B14A05">
        <w:rPr>
          <w:rStyle w:val="ezkurwreuab5ozgtqnkl"/>
          <w:rFonts w:ascii="Times New Roman" w:hAnsi="Times New Roman" w:cs="Times New Roman"/>
          <w:sz w:val="28"/>
          <w:szCs w:val="28"/>
        </w:rPr>
        <w:t>Тұжырымдамалық</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модель</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Алматы</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мен</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Астананың</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қалалық</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ортасын</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ұйымдастыру</w:t>
      </w:r>
      <w:r w:rsidRPr="00B14A05">
        <w:rPr>
          <w:rFonts w:ascii="Times New Roman" w:hAnsi="Times New Roman" w:cs="Times New Roman"/>
          <w:sz w:val="28"/>
          <w:szCs w:val="28"/>
        </w:rPr>
        <w:t xml:space="preserve"> бойынша </w:t>
      </w:r>
      <w:r w:rsidRPr="00B14A05">
        <w:rPr>
          <w:rStyle w:val="ezkurwreuab5ozgtqnkl"/>
          <w:rFonts w:ascii="Times New Roman" w:hAnsi="Times New Roman" w:cs="Times New Roman"/>
          <w:sz w:val="28"/>
          <w:szCs w:val="28"/>
        </w:rPr>
        <w:t>ұсыныс</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ретінде</w:t>
      </w:r>
      <w:r w:rsidRPr="00B14A05">
        <w:rPr>
          <w:rFonts w:ascii="Times New Roman" w:hAnsi="Times New Roman" w:cs="Times New Roman"/>
          <w:sz w:val="28"/>
          <w:szCs w:val="28"/>
        </w:rPr>
        <w:t xml:space="preserve"> </w:t>
      </w:r>
      <w:r w:rsidRPr="00B14A05">
        <w:rPr>
          <w:rStyle w:val="ezkurwreuab5ozgtqnkl"/>
          <w:rFonts w:ascii="Times New Roman" w:hAnsi="Times New Roman" w:cs="Times New Roman"/>
          <w:sz w:val="28"/>
          <w:szCs w:val="28"/>
        </w:rPr>
        <w:t>ресімделді.</w:t>
      </w:r>
    </w:p>
    <w:p w:rsidR="00B14A05" w:rsidRPr="00B14A05" w:rsidRDefault="00B14A05"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 xml:space="preserve">Қалалардың тұрғын аудандары туралы ұмытпау қажет. Қала аула жағдайларының шексіз алуан түрлілігі бар. Аула — ғимараттармен қоршалған кеңістік, ол әр тұрғынға мүмкіндігінше жақын орналасып, қала имиджінің қалыптасуына әсер ететін қалалық орта мәдениетінің форпосты болып табылады. Бүгінгі күні аула аумағында абаттандыру элементтерін функционалдық аймақтарға бөлу мен орналастыру жасанды және формальды болып табылады және оны ұйымдастырудың қанағаттанарлық тәсілі деп айтуға болмайды. Аула кеңістігі барлық әлеуметтік топтардың тұрғындары үшін әртүрлі қызмет түрлерін қамтуы қажет. Аула масштабын адам масштабына жақындату, жабық аумақты ұйымдастыру (қоғамдық кеңістіктің орнына жалпы кеңістік), кеңістікті әртүрлі жас топтары бойынша аймақтарға бөлу, </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кеңістік фокусын</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(субұрқақ, қалалық мүсін) және </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әлеуметтік шоу</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 белсенді спорт алаңдарын құру және басқа да іс-шараларды өткізу мониторинг шеңберінде қоныстану аумағына талдау жүргізуді қажет етеді. Оның нәтижесінде аула аумақтарының сапасын бағалау схемаларында аула кеңістігінің құрылымдық және көркемдік ұйымдастырылуының ерекшеліктері анықталуы керек, яғни аулаларды салу және абаттандыру түрлері, архитектуралық әдістер мен дизайн формаларын синтездеу принциптері. Бұл схемалар қалалық ортаны түрлендіру жұмысын шоғырландыру үшін қажет бағытты анықтайды. Олардың негізінде жергілікті және сызықтық </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қала құрылысы партерлерін</w:t>
      </w:r>
      <w:r w:rsidR="005B47E7">
        <w:rPr>
          <w:rFonts w:ascii="Times New Roman" w:eastAsia="Cambria" w:hAnsi="Times New Roman" w:cs="Times New Roman"/>
          <w:sz w:val="28"/>
          <w:szCs w:val="28"/>
        </w:rPr>
        <w:t>»</w:t>
      </w:r>
      <w:r w:rsidRPr="00B14A05">
        <w:rPr>
          <w:rFonts w:ascii="Times New Roman" w:eastAsia="Cambria" w:hAnsi="Times New Roman" w:cs="Times New Roman"/>
          <w:sz w:val="28"/>
          <w:szCs w:val="28"/>
        </w:rPr>
        <w:t xml:space="preserve"> ұйымдастыру схемалары бар архитектуралық дизайн кодын әзірлеу қажет.</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Pr>
          <w:rFonts w:ascii="Times New Roman" w:eastAsia="Cambria" w:hAnsi="Times New Roman" w:cs="Times New Roman"/>
          <w:sz w:val="28"/>
          <w:szCs w:val="28"/>
          <w:lang w:val="kk-KZ"/>
        </w:rPr>
        <w:t>Сәулеттік</w:t>
      </w:r>
      <w:r>
        <w:rPr>
          <w:rFonts w:ascii="Times New Roman" w:eastAsia="Cambria" w:hAnsi="Times New Roman" w:cs="Times New Roman"/>
          <w:sz w:val="28"/>
          <w:szCs w:val="28"/>
        </w:rPr>
        <w:t xml:space="preserve"> дизайн</w:t>
      </w:r>
      <w:r>
        <w:rPr>
          <w:rFonts w:ascii="Times New Roman" w:eastAsia="Cambria" w:hAnsi="Times New Roman" w:cs="Times New Roman"/>
          <w:sz w:val="28"/>
          <w:szCs w:val="28"/>
          <w:lang w:val="kk-KZ"/>
        </w:rPr>
        <w:t>-</w:t>
      </w:r>
      <w:r w:rsidR="00B14A05" w:rsidRPr="00B14A05">
        <w:rPr>
          <w:rFonts w:ascii="Times New Roman" w:eastAsia="Cambria" w:hAnsi="Times New Roman" w:cs="Times New Roman"/>
          <w:sz w:val="28"/>
          <w:szCs w:val="28"/>
        </w:rPr>
        <w:t>коды</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немесе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 бұл автономды кеңістік, қаланың жалпы архитектуралық — көркемдік құрамынан тәуелсіз, ғимараттың бірінші қабатының деңгейінде көше жиһаздары мен визуалды коммуникациялар жүйесімен жабдықталған кеңістік. Оны қалыптастыруда сәулет-қала құрылысы әдістерімен қатар қалалық дизайн жобалау әдістері белсенді қолданылады [1]. Қала құрылысы партерін </w:t>
      </w:r>
      <w:r w:rsidR="00B14A05" w:rsidRPr="00B14A05">
        <w:rPr>
          <w:rFonts w:ascii="Times New Roman" w:eastAsia="Cambria" w:hAnsi="Times New Roman" w:cs="Times New Roman"/>
          <w:sz w:val="28"/>
          <w:szCs w:val="28"/>
        </w:rPr>
        <w:lastRenderedPageBreak/>
        <w:t xml:space="preserve">ұйымдастыру адамның қалалық ортамен үйлесімді өзара әрекеттесуі үшін арнайы пәндік — кеңістіктік орта құруды мақсат етеді. Сызықтық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(көше) және жергілікті "қала құрылысы партері" (алаң, алаң, аула) арасында айырмашылық бар.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партерінің</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қалыптасуын үш кезеңге бөлуге болады:</w:t>
      </w:r>
    </w:p>
    <w:p w:rsidR="005B47E7" w:rsidRP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b/>
          <w:sz w:val="28"/>
          <w:szCs w:val="28"/>
        </w:rPr>
      </w:pPr>
      <w:r w:rsidRPr="005B47E7">
        <w:rPr>
          <w:rFonts w:ascii="Times New Roman" w:eastAsia="Cambria" w:hAnsi="Times New Roman" w:cs="Times New Roman"/>
          <w:b/>
          <w:sz w:val="28"/>
          <w:szCs w:val="28"/>
        </w:rPr>
        <w:t>1.</w:t>
      </w:r>
      <w:r w:rsidR="00B14A05" w:rsidRPr="005B47E7">
        <w:rPr>
          <w:rFonts w:ascii="Times New Roman" w:eastAsia="Cambria" w:hAnsi="Times New Roman" w:cs="Times New Roman"/>
          <w:b/>
          <w:bCs/>
          <w:sz w:val="28"/>
          <w:szCs w:val="28"/>
        </w:rPr>
        <w:t xml:space="preserve">Жаяу жүргіншілер маршруттарының әрбір түрі бойынша </w:t>
      </w:r>
      <w:r w:rsidRPr="005B47E7">
        <w:rPr>
          <w:rFonts w:ascii="Times New Roman" w:eastAsia="Cambria" w:hAnsi="Times New Roman" w:cs="Times New Roman"/>
          <w:b/>
          <w:bCs/>
          <w:sz w:val="28"/>
          <w:szCs w:val="28"/>
        </w:rPr>
        <w:t>«</w:t>
      </w:r>
      <w:r w:rsidRPr="005B47E7">
        <w:rPr>
          <w:rFonts w:ascii="Times New Roman" w:eastAsia="Cambria" w:hAnsi="Times New Roman" w:cs="Times New Roman"/>
          <w:b/>
          <w:bCs/>
          <w:sz w:val="28"/>
          <w:szCs w:val="28"/>
          <w:lang w:val="kk-KZ"/>
        </w:rPr>
        <w:t>сәулеттік</w:t>
      </w:r>
      <w:r w:rsidR="00B14A05" w:rsidRPr="005B47E7">
        <w:rPr>
          <w:rFonts w:ascii="Times New Roman" w:eastAsia="Cambria" w:hAnsi="Times New Roman" w:cs="Times New Roman"/>
          <w:b/>
          <w:bCs/>
          <w:sz w:val="28"/>
          <w:szCs w:val="28"/>
        </w:rPr>
        <w:t xml:space="preserve"> дизайн-код</w:t>
      </w:r>
      <w:r w:rsidRPr="005B47E7">
        <w:rPr>
          <w:rFonts w:ascii="Times New Roman" w:eastAsia="Cambria" w:hAnsi="Times New Roman" w:cs="Times New Roman"/>
          <w:b/>
          <w:bCs/>
          <w:sz w:val="28"/>
          <w:szCs w:val="28"/>
        </w:rPr>
        <w:t>»</w:t>
      </w:r>
      <w:r w:rsidR="00B14A05" w:rsidRPr="005B47E7">
        <w:rPr>
          <w:rFonts w:ascii="Times New Roman" w:eastAsia="Cambria" w:hAnsi="Times New Roman" w:cs="Times New Roman"/>
          <w:b/>
          <w:bCs/>
          <w:sz w:val="28"/>
          <w:szCs w:val="28"/>
        </w:rPr>
        <w:t xml:space="preserve"> типологияларын қалыптастыру</w:t>
      </w:r>
      <w:r w:rsidR="00B14A05" w:rsidRPr="005B47E7">
        <w:rPr>
          <w:rFonts w:ascii="Times New Roman" w:eastAsia="Cambria" w:hAnsi="Times New Roman" w:cs="Times New Roman"/>
          <w:b/>
          <w:sz w:val="28"/>
          <w:szCs w:val="28"/>
        </w:rPr>
        <w:t>:</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w:t>
      </w:r>
      <w:r w:rsidR="00B14A05" w:rsidRPr="00B14A05">
        <w:rPr>
          <w:rFonts w:ascii="Times New Roman" w:eastAsia="Cambria" w:hAnsi="Times New Roman" w:cs="Times New Roman"/>
          <w:sz w:val="28"/>
          <w:szCs w:val="28"/>
        </w:rPr>
        <w:t xml:space="preserve">Қаланың негізгі функционалдық аймақтары мен тұрғын аудандарын өзара байланыстыратын ұзын магистральдық көшелер, олар жалпықалалық маршруттар болып табылады. Мұндай көшелерде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партерін</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50-ден 150 </w:t>
      </w:r>
      <w:r w:rsidRPr="00B14A05">
        <w:rPr>
          <w:rFonts w:ascii="Times New Roman" w:eastAsia="Cambria" w:hAnsi="Times New Roman" w:cs="Times New Roman"/>
          <w:sz w:val="28"/>
          <w:szCs w:val="28"/>
        </w:rPr>
        <w:t>м</w:t>
      </w:r>
      <w:r w:rsidR="00EA039C">
        <w:rPr>
          <w:rFonts w:ascii="Times New Roman" w:eastAsia="Cambria" w:hAnsi="Times New Roman" w:cs="Times New Roman"/>
          <w:sz w:val="28"/>
          <w:szCs w:val="28"/>
        </w:rPr>
        <w:t>етр</w:t>
      </w:r>
      <w:r>
        <w:rPr>
          <w:rFonts w:ascii="Times New Roman" w:eastAsia="Cambria" w:hAnsi="Times New Roman" w:cs="Times New Roman"/>
          <w:sz w:val="28"/>
          <w:szCs w:val="28"/>
          <w:lang w:val="kk-KZ"/>
        </w:rPr>
        <w:t>ге</w:t>
      </w:r>
      <w:r w:rsidR="00B14A05" w:rsidRPr="00B14A05">
        <w:rPr>
          <w:rFonts w:ascii="Times New Roman" w:eastAsia="Cambria" w:hAnsi="Times New Roman" w:cs="Times New Roman"/>
          <w:sz w:val="28"/>
          <w:szCs w:val="28"/>
        </w:rPr>
        <w:t xml:space="preserve"> дейін қабылдау мүмкіндігімен ұйымдастыру сызықтық нысан ретінде қарастырылуы тиіс;</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Жаяу жүргіншілер маршрутының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нысаналы тораптары</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орналасқан жеке ауданның құрылымдық бірліктерін байланыстыратын аудандық маршруттар. Мұндай маршруттардағы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қабылдау қашықтығы 50 м</w:t>
      </w:r>
      <w:r w:rsidR="00EA039C">
        <w:rPr>
          <w:rFonts w:ascii="Times New Roman" w:eastAsia="Cambria" w:hAnsi="Times New Roman" w:cs="Times New Roman"/>
          <w:sz w:val="28"/>
          <w:szCs w:val="28"/>
        </w:rPr>
        <w:t>етр</w:t>
      </w:r>
      <w:r w:rsidR="00B14A05" w:rsidRPr="00B14A05">
        <w:rPr>
          <w:rFonts w:ascii="Times New Roman" w:eastAsia="Cambria" w:hAnsi="Times New Roman" w:cs="Times New Roman"/>
          <w:sz w:val="28"/>
          <w:szCs w:val="28"/>
        </w:rPr>
        <w:t>ге дейінгі сызықтық нысандар мен жеке тораптардың (алаңдар, алаңдар, демалыс орындары) нысанын қабылдай алады;</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рекреациялық аймақтармен (балалар және спорт алаңдары, ересектердің демалыс орындары және т.б.) ұсынылған шағын аудандар мен аула аумақтарындағы жаяу жүргіншілер байланысын ұйымдастыруға арналған орамішілік маршруттар. Бұл маршруттар жаяу жүргіншілер маршруттарының тораптық қосылыстары ретінде қарастырылады;</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Нысаналы маршруттар қоғамдық ғимараттар мен орталықтарға қол жеткізуді қамтамасыз етеді — бұл маршруттарда </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қала ортасында барынша эстетикалық жүктемені көтереді.</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2.</w:t>
      </w:r>
      <w:r w:rsidR="00B14A05" w:rsidRPr="00EA039C">
        <w:rPr>
          <w:rFonts w:ascii="Times New Roman" w:eastAsia="Cambria" w:hAnsi="Times New Roman" w:cs="Times New Roman"/>
          <w:bCs/>
          <w:sz w:val="28"/>
          <w:szCs w:val="28"/>
        </w:rPr>
        <w:t>Ғимараттардың төменгі қабаттарын бағалау әдісін қолдана отырып, қалалық аумақты қала орта сапасының критерийлеріне сәйкестігі бойынша алдын-ала талдау</w:t>
      </w:r>
      <w:r w:rsidR="00B14A05" w:rsidRPr="00EA039C">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Бұл талдаудың мақсаты — қарастырылып отырған аумақтың артықшылықтары мен кемшіліктерін анықтау. Нәтижесінде қайта құруды қажет ететін аймақтардың сызбасы болуы тиіс.</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3.</w:t>
      </w:r>
      <w:r w:rsidRPr="00EA039C">
        <w:rPr>
          <w:rFonts w:ascii="Times New Roman" w:eastAsia="Cambria" w:hAnsi="Times New Roman" w:cs="Times New Roman"/>
          <w:bCs/>
          <w:sz w:val="28"/>
          <w:szCs w:val="28"/>
        </w:rPr>
        <w:t>С</w:t>
      </w:r>
      <w:r w:rsidRPr="00EA039C">
        <w:rPr>
          <w:rFonts w:ascii="Times New Roman" w:eastAsia="Cambria" w:hAnsi="Times New Roman" w:cs="Times New Roman"/>
          <w:bCs/>
          <w:sz w:val="28"/>
          <w:szCs w:val="28"/>
          <w:lang w:val="kk-KZ"/>
        </w:rPr>
        <w:t>әулеттік</w:t>
      </w:r>
      <w:r w:rsidR="00B14A05" w:rsidRPr="00EA039C">
        <w:rPr>
          <w:rFonts w:ascii="Times New Roman" w:eastAsia="Cambria" w:hAnsi="Times New Roman" w:cs="Times New Roman"/>
          <w:bCs/>
          <w:sz w:val="28"/>
          <w:szCs w:val="28"/>
        </w:rPr>
        <w:t xml:space="preserve"> дизайн-код схемаларын әзірлеу</w:t>
      </w:r>
      <w:r w:rsidR="00B14A05" w:rsidRPr="00B14A05">
        <w:rPr>
          <w:rFonts w:ascii="Times New Roman" w:eastAsia="Cambria" w:hAnsi="Times New Roman" w:cs="Times New Roman"/>
          <w:sz w:val="28"/>
          <w:szCs w:val="28"/>
        </w:rPr>
        <w:t>, мыналарды қамтитын:</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lang w:val="kk-KZ"/>
        </w:rPr>
        <w:t>-</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сызықтық типі үшін: көгалдандыру, абаттандыру және қалалық дизайн элементтерін орналастыру орындарын көрсете отырып, функционалдық аймақтарды (көлік, жаяу жүргіншілер, көше кафелері, отыруға арналған орындар) анықтай отырып, көше профильдері;</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Жергілікті түрі үшін: көгалдандыру, абаттандыру және қалалық дизайн элементтерін орналастыру орындарын көрсете отырып, функционалдық аймақтарды (көлік, жаяу жүргіншілер, көше кафелері, отыратын орындар, спорт және ойын алаңдары) анықтай отырып, көлденең қималар мен </w:t>
      </w:r>
      <w:r w:rsidR="00B14A05" w:rsidRPr="00B14A05">
        <w:rPr>
          <w:rFonts w:ascii="Times New Roman" w:eastAsia="Cambria" w:hAnsi="Times New Roman" w:cs="Times New Roman"/>
          <w:sz w:val="28"/>
          <w:szCs w:val="28"/>
        </w:rPr>
        <w:lastRenderedPageBreak/>
        <w:t>жоспарлар;</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Дизайн-жобаға сәйкес бірінші екі қабатты егжей-тегжейлі пысықтау, көшелердің қасбеттері бойынша сыпыру (жарнама орналастыру, кіреберістер, витриналар, шатырларды безендіру);</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Кешкі жарықтандыру жобасы;</w:t>
      </w:r>
    </w:p>
    <w:p w:rsidR="005B47E7"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Маусымдық сауда объектілерін, жазғы кафелерді орналастыру бойынша қосымша құжаттама, жеке төсеу схемалары, субұрқақтар, Wi-Fi жабу схемасы, қалалық мүсіндер мен көше өнері объектілерін орналастыру, қалалық жиһаз бен шамдардың жеке жобалары және т.б.</w:t>
      </w:r>
    </w:p>
    <w:p w:rsidR="00B14A05" w:rsidRPr="00B14A05"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партерлерінің</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схемалары қажетті қайта құру аймақтарын және олардың іске асырылу тетігін айқындауға тиіс.</w:t>
      </w:r>
    </w:p>
    <w:p w:rsidR="00B14A05" w:rsidRPr="00B14A05" w:rsidRDefault="00B14A05"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Осыған байланысты қажет:</w:t>
      </w:r>
    </w:p>
    <w:p w:rsidR="00B14A05" w:rsidRPr="00B14A05" w:rsidRDefault="00B14A05" w:rsidP="0065728C">
      <w:pPr>
        <w:widowControl w:val="0"/>
        <w:numPr>
          <w:ilvl w:val="0"/>
          <w:numId w:val="40"/>
        </w:numPr>
        <w:tabs>
          <w:tab w:val="clear" w:pos="720"/>
          <w:tab w:val="left" w:pos="709"/>
        </w:tabs>
        <w:autoSpaceDE w:val="0"/>
        <w:autoSpaceDN w:val="0"/>
        <w:spacing w:before="2" w:after="0" w:line="240" w:lineRule="auto"/>
        <w:ind w:left="0"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Қоғамдық маңызы бар жерлерге қойылатын талаптар мен жерді пайдалану және аумақтарды салу қағидаларына өзгерістер енгізу.</w:t>
      </w:r>
    </w:p>
    <w:p w:rsidR="00B14A05" w:rsidRPr="00B14A05" w:rsidRDefault="005B47E7" w:rsidP="0065728C">
      <w:pPr>
        <w:widowControl w:val="0"/>
        <w:numPr>
          <w:ilvl w:val="0"/>
          <w:numId w:val="40"/>
        </w:numPr>
        <w:tabs>
          <w:tab w:val="clear" w:pos="720"/>
          <w:tab w:val="left" w:pos="709"/>
        </w:tabs>
        <w:autoSpaceDE w:val="0"/>
        <w:autoSpaceDN w:val="0"/>
        <w:spacing w:before="2" w:after="0" w:line="240" w:lineRule="auto"/>
        <w:ind w:left="0" w:right="139" w:firstLine="709"/>
        <w:jc w:val="both"/>
        <w:rPr>
          <w:rFonts w:ascii="Times New Roman" w:eastAsia="Cambria" w:hAnsi="Times New Roman" w:cs="Times New Roman"/>
          <w:sz w:val="28"/>
          <w:szCs w:val="28"/>
        </w:rPr>
      </w:pP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Қала құрылысы жобалаудың Өңірлік нормативтері</w:t>
      </w:r>
      <w:r>
        <w:rPr>
          <w:rFonts w:ascii="Times New Roman" w:eastAsia="Cambria" w:hAnsi="Times New Roman" w:cs="Times New Roman"/>
          <w:sz w:val="28"/>
          <w:szCs w:val="28"/>
        </w:rPr>
        <w:t>»</w:t>
      </w:r>
      <w:r w:rsidR="00B14A05" w:rsidRPr="00B14A05">
        <w:rPr>
          <w:rFonts w:ascii="Times New Roman" w:eastAsia="Cambria" w:hAnsi="Times New Roman" w:cs="Times New Roman"/>
          <w:sz w:val="28"/>
          <w:szCs w:val="28"/>
        </w:rPr>
        <w:t xml:space="preserve"> қоғамдық кеңістіктердің схемаларын, жаяу жүргіншілер маршруттарының схемаларын, аула аумақтарының сапасын бағалау схемаларын әзірлеуді талап ететін толықтырулар енгізу.</w:t>
      </w:r>
    </w:p>
    <w:p w:rsidR="00B14A05" w:rsidRPr="00B14A05" w:rsidRDefault="00B14A05" w:rsidP="0065728C">
      <w:pPr>
        <w:widowControl w:val="0"/>
        <w:numPr>
          <w:ilvl w:val="0"/>
          <w:numId w:val="40"/>
        </w:numPr>
        <w:tabs>
          <w:tab w:val="clear" w:pos="720"/>
          <w:tab w:val="left" w:pos="709"/>
        </w:tabs>
        <w:autoSpaceDE w:val="0"/>
        <w:autoSpaceDN w:val="0"/>
        <w:spacing w:before="2" w:after="0" w:line="240" w:lineRule="auto"/>
        <w:ind w:left="0"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Қалалар мен муниципалитеттер қоғамдық кеңістіктерді трансформациялау бағдарламаларын әзірлеуді қамтамасыз етсін.</w:t>
      </w:r>
    </w:p>
    <w:p w:rsidR="00B14A05" w:rsidRPr="00B14A05" w:rsidRDefault="00B14A05" w:rsidP="0065728C">
      <w:pPr>
        <w:widowControl w:val="0"/>
        <w:numPr>
          <w:ilvl w:val="0"/>
          <w:numId w:val="40"/>
        </w:numPr>
        <w:tabs>
          <w:tab w:val="clear" w:pos="720"/>
          <w:tab w:val="left" w:pos="709"/>
        </w:tabs>
        <w:autoSpaceDE w:val="0"/>
        <w:autoSpaceDN w:val="0"/>
        <w:spacing w:before="2" w:after="0" w:line="240" w:lineRule="auto"/>
        <w:ind w:left="0"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Жаяу жүргіншілер аймақтарында белсенді қасбеттердің көпфункционалды аймақтарын құру үшін бірінші қабаттардың функционалды өзгеруін ынталандыру.</w:t>
      </w:r>
    </w:p>
    <w:p w:rsidR="00B14A05" w:rsidRPr="00B14A05" w:rsidRDefault="00B14A05" w:rsidP="0065728C">
      <w:pPr>
        <w:widowControl w:val="0"/>
        <w:numPr>
          <w:ilvl w:val="0"/>
          <w:numId w:val="40"/>
        </w:numPr>
        <w:tabs>
          <w:tab w:val="clear" w:pos="720"/>
          <w:tab w:val="left" w:pos="709"/>
        </w:tabs>
        <w:autoSpaceDE w:val="0"/>
        <w:autoSpaceDN w:val="0"/>
        <w:spacing w:before="2" w:after="0" w:line="240" w:lineRule="auto"/>
        <w:ind w:left="0"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Қалалар мен муниципалитеттер қоғамдық маңызы бар орындар мен аула кеңістіктерінің талаптарына сәйкес жерді пайдалану мен аумақтарды салу ережелеріне өзгерістер енгізсін.</w:t>
      </w:r>
    </w:p>
    <w:p w:rsidR="00B14A05" w:rsidRDefault="00B14A05"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sidRPr="00B14A05">
        <w:rPr>
          <w:rFonts w:ascii="Times New Roman" w:eastAsia="Cambria" w:hAnsi="Times New Roman" w:cs="Times New Roman"/>
          <w:sz w:val="28"/>
          <w:szCs w:val="28"/>
        </w:rPr>
        <w:t>Қолданыстағы құрылыс контекстінде жаяу жүргіншілер кеңістігін жобалау алдында сапа басқару негіздерін, қалалық этология мен қолданбалы квалиметрия әдістерін пайдалану жаяу жүргіншілер кеңістігін қалыптастырудың жобалық шешімдерін тиімді іске асыруға мүмкіндік береді.</w:t>
      </w:r>
    </w:p>
    <w:p w:rsidR="005B47E7" w:rsidRPr="00B14A05" w:rsidRDefault="005B47E7" w:rsidP="005B47E7">
      <w:pPr>
        <w:widowControl w:val="0"/>
        <w:tabs>
          <w:tab w:val="left" w:pos="3834"/>
        </w:tabs>
        <w:autoSpaceDE w:val="0"/>
        <w:autoSpaceDN w:val="0"/>
        <w:spacing w:before="2" w:after="0" w:line="240" w:lineRule="auto"/>
        <w:ind w:right="139" w:firstLine="709"/>
        <w:jc w:val="both"/>
        <w:rPr>
          <w:rFonts w:ascii="Times New Roman" w:eastAsia="Cambria" w:hAnsi="Times New Roman" w:cs="Times New Roman"/>
          <w:sz w:val="28"/>
          <w:szCs w:val="28"/>
        </w:rPr>
      </w:pPr>
      <w:r w:rsidRPr="005B47E7">
        <w:rPr>
          <w:rFonts w:ascii="Times New Roman" w:eastAsia="Cambria" w:hAnsi="Times New Roman" w:cs="Times New Roman"/>
          <w:sz w:val="28"/>
          <w:szCs w:val="28"/>
        </w:rPr>
        <w:t xml:space="preserve">Осылайша, бұл факторларды тұтынушы негізінде ұйымдастыруға болады, атап айтқанда: - ауданның экологиялық тазалығы (табиғатқа жақындығы), яғни демалыс орындарына, мысалы, гүлзарларға, саябақтарға, орман саябақтарына және басқа да көгалдандырылған және табиғи нысандарға ыңғайлы қолжетімділік; -әлеуметтік әл-ауқат, яғни қалыптасқан әлеуметтік-экономикалық байланыстарды сақтау және нығайту мүмкіндігі; - жұмыс орындарының жаяу қол жетімділігі (жұмысқа жаяу бару мүмкіндігі) аумақты оңтайлы қала құрылысын аймақтарға бөлу есебінен; - аула кеңістігін функционалды аймақтарға бөлудің әртүрлі әдістерімен қол жеткізілетін күнделікті өмірдің өлшемділігі (ешкім алаңдамайтын жерде болу); - ауданның </w:t>
      </w:r>
      <w:r w:rsidRPr="005B47E7">
        <w:rPr>
          <w:rFonts w:ascii="Times New Roman" w:eastAsia="Cambria" w:hAnsi="Times New Roman" w:cs="Times New Roman"/>
          <w:sz w:val="28"/>
          <w:szCs w:val="28"/>
        </w:rPr>
        <w:lastRenderedPageBreak/>
        <w:t>қауіпсіздігі (балаларды жалғыз жүруге жіберу мүмкіндігі) әлеуметтік қауіпсіздік және жаяу жүргіншілер аймақтары мен көшелердің жүріс бөліктерінің жанжалдарын азайту тұрғысынан (3.1.13-сурет).</w:t>
      </w:r>
    </w:p>
    <w:p w:rsidR="008D69CE" w:rsidRPr="008D69CE" w:rsidRDefault="00DE45C1" w:rsidP="00EA039C">
      <w:pPr>
        <w:widowControl w:val="0"/>
        <w:tabs>
          <w:tab w:val="left" w:pos="3834"/>
        </w:tabs>
        <w:autoSpaceDE w:val="0"/>
        <w:autoSpaceDN w:val="0"/>
        <w:spacing w:before="2" w:after="0" w:line="240" w:lineRule="auto"/>
        <w:ind w:right="139" w:firstLine="709"/>
        <w:jc w:val="center"/>
        <w:rPr>
          <w:rFonts w:ascii="Times New Roman" w:eastAsia="Calibri" w:hAnsi="Times New Roman" w:cs="Times New Roman"/>
        </w:rPr>
      </w:pPr>
      <w:r>
        <w:rPr>
          <w:rFonts w:ascii="Times New Roman" w:eastAsia="Cambria" w:hAnsi="Times New Roman" w:cs="Times New Roman"/>
          <w:noProof/>
          <w:lang w:eastAsia="ru-RU"/>
        </w:rPr>
        <w:pict w14:anchorId="10106C80">
          <v:shape id="_x0000_i1031" type="#_x0000_t75" style="width:348.05pt;height:243.55pt">
            <v:imagedata r:id="rId189" o:title="7"/>
          </v:shape>
        </w:pict>
      </w:r>
    </w:p>
    <w:p w:rsidR="00EA039C" w:rsidRDefault="00EA039C" w:rsidP="00EA039C">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Сурет</w:t>
      </w:r>
      <w:r w:rsidR="001978C7" w:rsidRPr="001978C7">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3.1.13</w:t>
      </w:r>
      <w:r w:rsidR="001978C7" w:rsidRPr="001978C7">
        <w:rPr>
          <w:rFonts w:ascii="Times New Roman" w:eastAsia="Calibri" w:hAnsi="Times New Roman" w:cs="Times New Roman"/>
          <w:sz w:val="28"/>
          <w:szCs w:val="28"/>
        </w:rPr>
        <w:t xml:space="preserve">-   </w:t>
      </w:r>
      <w:r w:rsidRPr="00EA039C">
        <w:rPr>
          <w:rFonts w:ascii="Times New Roman" w:eastAsia="Calibri" w:hAnsi="Times New Roman" w:cs="Times New Roman"/>
          <w:sz w:val="28"/>
          <w:szCs w:val="28"/>
        </w:rPr>
        <w:t xml:space="preserve">Аула кеңістігінің сапасын сипаттайтын факторлар </w:t>
      </w:r>
    </w:p>
    <w:p w:rsidR="008D69CE" w:rsidRDefault="00EA039C" w:rsidP="00EA039C">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Дереккөз: КБ Стрелка бойынша</w:t>
      </w:r>
    </w:p>
    <w:p w:rsidR="00EA039C" w:rsidRPr="008D69CE" w:rsidRDefault="00EA039C" w:rsidP="00EA039C">
      <w:pPr>
        <w:spacing w:after="0" w:line="259" w:lineRule="auto"/>
        <w:jc w:val="center"/>
        <w:rPr>
          <w:rFonts w:ascii="Times New Roman" w:eastAsia="Cambria" w:hAnsi="Times New Roman" w:cs="Times New Roman"/>
          <w:spacing w:val="-2"/>
          <w:sz w:val="24"/>
          <w:szCs w:val="24"/>
        </w:rPr>
      </w:pPr>
    </w:p>
    <w:p w:rsidR="00EA039C" w:rsidRPr="00EA039C" w:rsidRDefault="00EA039C" w:rsidP="008720EE">
      <w:pPr>
        <w:tabs>
          <w:tab w:val="left" w:pos="3834"/>
        </w:tabs>
        <w:spacing w:after="0" w:line="240" w:lineRule="auto"/>
        <w:ind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Аула кеңістігін қалыптастырудың қолданыстағы тәжірибесін талдау және қала құрылысы саласының кәсіби қатысушыларына – атап айтқанда, жетекші девелоперлер мен жобалау-сәулет компанияларына жүргізілген сауалнама – Алматы және Астана қалаларындағы қазіргі заманғы аулаларға тән мынадай негізгі мәселелерді анықтады [7].</w:t>
      </w:r>
    </w:p>
    <w:p w:rsidR="00EA039C" w:rsidRPr="00EA039C" w:rsidRDefault="00EA039C" w:rsidP="008720EE">
      <w:pPr>
        <w:tabs>
          <w:tab w:val="left" w:pos="3834"/>
        </w:tabs>
        <w:spacing w:after="0" w:line="240" w:lineRule="auto"/>
        <w:ind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Осыған байланысты, қазіргі кезде қалыптасқан тұрғын үй құрылысы жағдайында аталған мәселелерді шешу жолдарын айқындау, сондай-ақ жаңадан бой көтеріп жатқан тұрғын аудандарда қала тұрғындарының өзгеріп отырған қажеттіліктерін ескере отырып, «идеалды аула» моделін әзірлеу қажеттілігі туындайды.</w:t>
      </w:r>
    </w:p>
    <w:p w:rsidR="00EA039C" w:rsidRPr="00EA039C" w:rsidRDefault="00EA039C" w:rsidP="008720EE">
      <w:pPr>
        <w:tabs>
          <w:tab w:val="left" w:pos="3834"/>
        </w:tabs>
        <w:spacing w:after="0" w:line="240" w:lineRule="auto"/>
        <w:ind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Қалалық қоғамдық кеңістіктерді жобалау мен модельдеудің заманауи тәжірибесін талдау нәтижесінде қалыптасқан құрылыс жағдайында аула дизайнын жобалауға арналған келесі әдістемелік ұсынымдар әзірленді:</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Сыртқы (ауладан тыс) және ішкі (аулалық) тартылыс нүктелерін айқындау. Біріншісіне – әлеуметтік инфрақұрылым нысандары (мектептер, балабақшалар), сауда-тұрмыстық қызмет көрсету мекемелері (дүкендер, пошта бөлімшелері) және спорттық ойын алаңдары жатады.</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 xml:space="preserve">Жаяу жүргіншілер жолдарының құрылымын қалыптастыру. Бұл ретте негізгі жаяу жүргіншілер жолы ішкі тартылыс нүктелерін </w:t>
      </w:r>
      <w:r w:rsidRPr="00EA039C">
        <w:rPr>
          <w:rFonts w:ascii="Times New Roman" w:eastAsia="Cambria" w:hAnsi="Times New Roman" w:cs="Times New Roman"/>
          <w:w w:val="105"/>
          <w:sz w:val="28"/>
          <w:szCs w:val="28"/>
        </w:rPr>
        <w:lastRenderedPageBreak/>
        <w:t>байланыстырып, сыртқы бағыттарға ыңғайлы қолжетімділікті қамтамасыз етуі тиіс. Екінші деңгейлі жаяу жүргіншілер жолдары тұрғын үйлердің кіреберіс аймақтарымен жалғасады.</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Үй маңындағы аумақ арқылы өтетін орамішілік негізгі өтпелер мен инфрақұрылым нысандарына қолжетімділік беретін көлік жолдарының құрылымын қалыптастыру. Сонымен қатар, кішігірім жолдар негізгі жолдарды тұрғын үйлердің кіру аймақтарымен байланыстырады.</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Негізгі функциясы – ұйымдастырылған және ұйымдастырылмаған автотұрақтар санын қамтамасыз ету болып табылатын тұрақ орындарын айқындау.</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Шаруашылық аймақтардың орналасу орнын анықтау. Бұл аймақтар тоқсан шегіндегі барлық тұрғын үйлер үшін қолжетімді болуы тиіс. Егер ауладағы кеңістік жеткіліксіз болса, кейбір функцияларды көше бойына шығаруға болады.</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Шулы және тыныш демалыс аймақтарын жіктеу. Түрлі жастағы балалардың қызығушылықтары мен қажеттіліктерін ескере отырып, спорт және ойын алаңдарын үйлестіре орналастыру ұсынылады. Егер тұрғын үйлердің жаяу жетерлік қашықтығында жасыл желектер, саябақтар немесе жағалаулар орналасса, жаңа функциялар қосудың орнына қолданыстағы нысандарды жаңғыртуға басымдық берген жөн. Ал ондай нысандар болмаған жағдайда, өтемақы ретінде тікелей аула аумағында рекреациялық аймақтар ұйымдастыру орынды. Кеңістіктің шектеулілігіне байланысты шулы демалыс аймақтарының кейбірін жақын маңдағы саябақтарға немесе бақтарға көшіру ұсынылады [13].</w:t>
      </w:r>
    </w:p>
    <w:p w:rsidR="00EA039C" w:rsidRPr="00EA039C" w:rsidRDefault="00EA039C" w:rsidP="008720EE">
      <w:pPr>
        <w:numPr>
          <w:ilvl w:val="0"/>
          <w:numId w:val="41"/>
        </w:numPr>
        <w:tabs>
          <w:tab w:val="clear" w:pos="720"/>
        </w:tabs>
        <w:spacing w:after="0" w:line="240" w:lineRule="auto"/>
        <w:ind w:left="0"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Бос аумақтарды объектінің типі мен аймақтың функционалдық мақсаттарына сәйкес келетін абаттандыру элементтерімен және демалыс аймақтарымен толықтыру.</w:t>
      </w:r>
    </w:p>
    <w:p w:rsidR="00EA039C" w:rsidRPr="00EA039C" w:rsidRDefault="00EA039C" w:rsidP="008720EE">
      <w:pPr>
        <w:tabs>
          <w:tab w:val="left" w:pos="3834"/>
        </w:tabs>
        <w:spacing w:after="0" w:line="240" w:lineRule="auto"/>
        <w:ind w:firstLine="709"/>
        <w:jc w:val="both"/>
        <w:rPr>
          <w:rFonts w:ascii="Times New Roman" w:eastAsia="Cambria" w:hAnsi="Times New Roman" w:cs="Times New Roman"/>
          <w:w w:val="105"/>
          <w:sz w:val="28"/>
          <w:szCs w:val="28"/>
        </w:rPr>
      </w:pPr>
      <w:r w:rsidRPr="00EA039C">
        <w:rPr>
          <w:rFonts w:ascii="Times New Roman" w:eastAsia="Cambria" w:hAnsi="Times New Roman" w:cs="Times New Roman"/>
          <w:w w:val="105"/>
          <w:sz w:val="28"/>
          <w:szCs w:val="28"/>
        </w:rPr>
        <w:t>Қолданыстағы аулаларға сапалы жобалық шешім әзірлеу үшін жобалау стратегиясын аула аумағының типіне қарай нақтылау қажет. Қазақстан қалаларында жүргізілген заттай зерттеу нәтижелеріне және дизайн-код принциптеріне сүйене отырып, аула кеңістігін ұйымдастыру бойынша ұсынымдар әзірленді. Бұл ұсынымдар 6-кестеде ұсынылған.</w:t>
      </w:r>
    </w:p>
    <w:p w:rsidR="00EA039C" w:rsidRPr="00EA039C" w:rsidRDefault="00EA039C" w:rsidP="008720EE">
      <w:pPr>
        <w:tabs>
          <w:tab w:val="left" w:pos="3834"/>
        </w:tabs>
        <w:spacing w:after="160" w:line="240" w:lineRule="auto"/>
        <w:ind w:firstLine="709"/>
        <w:jc w:val="both"/>
        <w:rPr>
          <w:rFonts w:ascii="Times New Roman" w:eastAsia="Cambria" w:hAnsi="Times New Roman" w:cs="Times New Roman"/>
          <w:w w:val="105"/>
          <w:sz w:val="28"/>
          <w:szCs w:val="28"/>
        </w:rPr>
      </w:pPr>
      <w:r w:rsidRPr="00016EFB">
        <w:rPr>
          <w:rFonts w:ascii="Times New Roman" w:eastAsia="Cambria" w:hAnsi="Times New Roman" w:cs="Times New Roman"/>
          <w:bCs/>
          <w:w w:val="105"/>
          <w:sz w:val="28"/>
          <w:szCs w:val="28"/>
        </w:rPr>
        <w:t>Кесте 6.</w:t>
      </w:r>
      <w:r w:rsidRPr="00EA039C">
        <w:rPr>
          <w:rFonts w:ascii="Times New Roman" w:eastAsia="Cambria" w:hAnsi="Times New Roman" w:cs="Times New Roman"/>
          <w:w w:val="105"/>
          <w:sz w:val="28"/>
          <w:szCs w:val="28"/>
        </w:rPr>
        <w:t xml:space="preserve"> Аулалардың типологиясы және Қазақстан Республикасының ірі қалалары үшін архитектуралық дизайн-код негізінде аумақтың жай-күйін жақсарту жөніндегі ұсынымдар.</w:t>
      </w:r>
    </w:p>
    <w:tbl>
      <w:tblPr>
        <w:tblStyle w:val="TableNormal2"/>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9"/>
        <w:gridCol w:w="2948"/>
        <w:gridCol w:w="5246"/>
      </w:tblGrid>
      <w:tr w:rsidR="008D69CE" w:rsidRPr="00011315" w:rsidTr="00011315">
        <w:trPr>
          <w:trHeight w:val="280"/>
        </w:trPr>
        <w:tc>
          <w:tcPr>
            <w:tcW w:w="1299" w:type="dxa"/>
            <w:shd w:val="clear" w:color="auto" w:fill="A5A5A5" w:themeFill="accent3"/>
          </w:tcPr>
          <w:p w:rsidR="008D69CE" w:rsidRPr="00011315" w:rsidRDefault="00016EFB" w:rsidP="00011315">
            <w:pPr>
              <w:spacing w:before="13" w:after="0" w:line="240" w:lineRule="auto"/>
              <w:jc w:val="center"/>
              <w:rPr>
                <w:rFonts w:ascii="Times New Roman" w:hAnsi="Times New Roman" w:cs="Times New Roman"/>
                <w:sz w:val="16"/>
                <w:szCs w:val="16"/>
              </w:rPr>
            </w:pPr>
            <w:r w:rsidRPr="00016EFB">
              <w:rPr>
                <w:rFonts w:ascii="Times New Roman" w:hAnsi="Times New Roman" w:cs="Times New Roman"/>
                <w:spacing w:val="-2"/>
                <w:w w:val="90"/>
                <w:sz w:val="16"/>
                <w:szCs w:val="16"/>
                <w:lang w:val="kk-KZ"/>
              </w:rPr>
              <w:t>Аула түрі</w:t>
            </w:r>
          </w:p>
        </w:tc>
        <w:tc>
          <w:tcPr>
            <w:tcW w:w="2948" w:type="dxa"/>
            <w:shd w:val="clear" w:color="auto" w:fill="A5A5A5" w:themeFill="accent3"/>
          </w:tcPr>
          <w:p w:rsidR="008D69CE" w:rsidRPr="00011315" w:rsidRDefault="00016EFB" w:rsidP="00011315">
            <w:pPr>
              <w:spacing w:before="13" w:after="0" w:line="240" w:lineRule="auto"/>
              <w:ind w:firstLine="709"/>
              <w:jc w:val="center"/>
              <w:rPr>
                <w:rFonts w:ascii="Times New Roman" w:hAnsi="Times New Roman" w:cs="Times New Roman"/>
                <w:sz w:val="16"/>
                <w:szCs w:val="16"/>
              </w:rPr>
            </w:pPr>
            <w:r w:rsidRPr="00016EFB">
              <w:rPr>
                <w:rFonts w:ascii="Times New Roman" w:hAnsi="Times New Roman" w:cs="Times New Roman"/>
                <w:spacing w:val="-2"/>
                <w:w w:val="95"/>
                <w:sz w:val="16"/>
                <w:szCs w:val="16"/>
                <w:lang w:val="kk-KZ"/>
              </w:rPr>
              <w:t>Сипаттама</w:t>
            </w:r>
          </w:p>
        </w:tc>
        <w:tc>
          <w:tcPr>
            <w:tcW w:w="5246" w:type="dxa"/>
            <w:shd w:val="clear" w:color="auto" w:fill="A5A5A5" w:themeFill="accent3"/>
          </w:tcPr>
          <w:p w:rsidR="008D69CE" w:rsidRPr="00011315" w:rsidRDefault="00016EFB" w:rsidP="00011315">
            <w:pPr>
              <w:spacing w:before="13" w:after="0" w:line="240" w:lineRule="auto"/>
              <w:ind w:firstLine="709"/>
              <w:jc w:val="center"/>
              <w:rPr>
                <w:rFonts w:ascii="Times New Roman" w:hAnsi="Times New Roman" w:cs="Times New Roman"/>
                <w:sz w:val="16"/>
                <w:szCs w:val="16"/>
              </w:rPr>
            </w:pPr>
            <w:r w:rsidRPr="00016EFB">
              <w:rPr>
                <w:rFonts w:ascii="Times New Roman" w:hAnsi="Times New Roman" w:cs="Times New Roman"/>
                <w:spacing w:val="-2"/>
                <w:w w:val="95"/>
                <w:sz w:val="16"/>
                <w:szCs w:val="16"/>
              </w:rPr>
              <w:t>Ұсыныстар</w:t>
            </w:r>
          </w:p>
        </w:tc>
      </w:tr>
      <w:tr w:rsidR="008D69CE" w:rsidRPr="006C4ADA" w:rsidTr="00011315">
        <w:trPr>
          <w:trHeight w:val="2740"/>
        </w:trPr>
        <w:tc>
          <w:tcPr>
            <w:tcW w:w="1299" w:type="dxa"/>
          </w:tcPr>
          <w:p w:rsidR="008D69CE" w:rsidRPr="00944357" w:rsidRDefault="00016EFB" w:rsidP="00016EFB">
            <w:pPr>
              <w:spacing w:before="23" w:after="0" w:line="220" w:lineRule="auto"/>
              <w:ind w:right="153"/>
              <w:jc w:val="center"/>
              <w:rPr>
                <w:rFonts w:ascii="Times New Roman" w:hAnsi="Times New Roman" w:cs="Times New Roman"/>
                <w:sz w:val="16"/>
                <w:szCs w:val="16"/>
              </w:rPr>
            </w:pPr>
            <w:r w:rsidRPr="00944357">
              <w:rPr>
                <w:rFonts w:ascii="Times New Roman" w:hAnsi="Times New Roman" w:cs="Times New Roman"/>
                <w:sz w:val="16"/>
                <w:szCs w:val="16"/>
              </w:rPr>
              <w:lastRenderedPageBreak/>
              <w:t>Тарихи ғимараттардағы аулалар</w:t>
            </w:r>
          </w:p>
        </w:tc>
        <w:tc>
          <w:tcPr>
            <w:tcW w:w="2948" w:type="dxa"/>
          </w:tcPr>
          <w:p w:rsidR="008D69CE" w:rsidRPr="00944357" w:rsidRDefault="00016EFB" w:rsidP="00011315">
            <w:pPr>
              <w:spacing w:before="1" w:after="0" w:line="220" w:lineRule="auto"/>
              <w:ind w:left="113" w:right="42"/>
              <w:jc w:val="both"/>
              <w:rPr>
                <w:rFonts w:ascii="Times New Roman" w:hAnsi="Times New Roman" w:cs="Times New Roman"/>
                <w:sz w:val="16"/>
                <w:szCs w:val="16"/>
              </w:rPr>
            </w:pPr>
            <w:r w:rsidRPr="00944357">
              <w:rPr>
                <w:rFonts w:ascii="Times New Roman" w:hAnsi="Times New Roman" w:cs="Times New Roman"/>
                <w:sz w:val="16"/>
                <w:szCs w:val="16"/>
                <w:lang w:val="ru-RU"/>
              </w:rPr>
              <w:t>Әдетте</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тарихи</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кварталдардың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периметрі</w:t>
            </w:r>
            <w:r w:rsidRPr="00944357">
              <w:rPr>
                <w:rFonts w:ascii="Times New Roman" w:hAnsi="Times New Roman" w:cs="Times New Roman"/>
                <w:sz w:val="16"/>
                <w:szCs w:val="16"/>
              </w:rPr>
              <w:t xml:space="preserve"> XIX </w:t>
            </w:r>
            <w:r w:rsidRPr="00944357">
              <w:rPr>
                <w:rFonts w:ascii="Times New Roman" w:hAnsi="Times New Roman" w:cs="Times New Roman"/>
                <w:sz w:val="16"/>
                <w:szCs w:val="16"/>
                <w:lang w:val="ru-RU"/>
              </w:rPr>
              <w:t>ғасырдың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басынан</w:t>
            </w:r>
            <w:r w:rsidRPr="00944357">
              <w:rPr>
                <w:rFonts w:ascii="Times New Roman" w:hAnsi="Times New Roman" w:cs="Times New Roman"/>
                <w:sz w:val="16"/>
                <w:szCs w:val="16"/>
              </w:rPr>
              <w:t xml:space="preserve"> XX </w:t>
            </w:r>
            <w:r w:rsidRPr="00944357">
              <w:rPr>
                <w:rFonts w:ascii="Times New Roman" w:hAnsi="Times New Roman" w:cs="Times New Roman"/>
                <w:sz w:val="16"/>
                <w:szCs w:val="16"/>
                <w:lang w:val="ru-RU"/>
              </w:rPr>
              <w:t>ғасырдың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басына</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дейінгі</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кезеңде</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қалыптасқан</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ал</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ішкі</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кеңістік</w:t>
            </w:r>
            <w:r w:rsidRPr="00944357">
              <w:rPr>
                <w:rFonts w:ascii="Times New Roman" w:hAnsi="Times New Roman" w:cs="Times New Roman"/>
                <w:sz w:val="16"/>
                <w:szCs w:val="16"/>
              </w:rPr>
              <w:t xml:space="preserve"> – XX </w:t>
            </w:r>
            <w:r w:rsidRPr="00944357">
              <w:rPr>
                <w:rFonts w:ascii="Times New Roman" w:hAnsi="Times New Roman" w:cs="Times New Roman"/>
                <w:sz w:val="16"/>
                <w:szCs w:val="16"/>
                <w:lang w:val="ru-RU"/>
              </w:rPr>
              <w:t>ғасырдың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ортасы</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мен</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соңы</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және</w:t>
            </w:r>
            <w:r w:rsidRPr="00944357">
              <w:rPr>
                <w:rFonts w:ascii="Times New Roman" w:hAnsi="Times New Roman" w:cs="Times New Roman"/>
                <w:sz w:val="16"/>
                <w:szCs w:val="16"/>
              </w:rPr>
              <w:t xml:space="preserve"> 2000 </w:t>
            </w:r>
            <w:r w:rsidRPr="00944357">
              <w:rPr>
                <w:rFonts w:ascii="Times New Roman" w:hAnsi="Times New Roman" w:cs="Times New Roman"/>
                <w:sz w:val="16"/>
                <w:szCs w:val="16"/>
                <w:lang w:val="ru-RU"/>
              </w:rPr>
              <w:t>жылдардың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басындағы</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нүктелік</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тығыздау</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құрылысының</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нәтижесі</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болып</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табылады</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Аула</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аумақтарын</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абаттандыру</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үшін</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орын</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әдетте</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өте</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шектеулі</w:t>
            </w:r>
            <w:r w:rsidRPr="00944357">
              <w:rPr>
                <w:rFonts w:ascii="Times New Roman" w:hAnsi="Times New Roman" w:cs="Times New Roman"/>
                <w:sz w:val="16"/>
                <w:szCs w:val="16"/>
              </w:rPr>
              <w:t xml:space="preserve"> </w:t>
            </w:r>
            <w:r w:rsidRPr="00944357">
              <w:rPr>
                <w:rFonts w:ascii="Times New Roman" w:hAnsi="Times New Roman" w:cs="Times New Roman"/>
                <w:sz w:val="16"/>
                <w:szCs w:val="16"/>
                <w:lang w:val="ru-RU"/>
              </w:rPr>
              <w:t>болады</w:t>
            </w:r>
            <w:r w:rsidRPr="00944357">
              <w:rPr>
                <w:rFonts w:ascii="Times New Roman" w:hAnsi="Times New Roman" w:cs="Times New Roman"/>
                <w:sz w:val="16"/>
                <w:szCs w:val="16"/>
              </w:rPr>
              <w:t xml:space="preserve"> [12] (</w:t>
            </w:r>
            <w:r w:rsidRPr="00944357">
              <w:rPr>
                <w:rFonts w:ascii="Times New Roman" w:hAnsi="Times New Roman" w:cs="Times New Roman"/>
                <w:sz w:val="16"/>
                <w:szCs w:val="16"/>
                <w:lang w:val="ru-RU"/>
              </w:rPr>
              <w:t>Эллард</w:t>
            </w:r>
            <w:r w:rsidRPr="00944357">
              <w:rPr>
                <w:rFonts w:ascii="Times New Roman" w:hAnsi="Times New Roman" w:cs="Times New Roman"/>
                <w:sz w:val="16"/>
                <w:szCs w:val="16"/>
              </w:rPr>
              <w:t>, 2016).</w:t>
            </w:r>
          </w:p>
        </w:tc>
        <w:tc>
          <w:tcPr>
            <w:tcW w:w="5246" w:type="dxa"/>
          </w:tcPr>
          <w:p w:rsidR="00016EFB" w:rsidRPr="00944357" w:rsidRDefault="00016EFB" w:rsidP="0065728C">
            <w:pPr>
              <w:numPr>
                <w:ilvl w:val="0"/>
                <w:numId w:val="9"/>
              </w:numPr>
              <w:tabs>
                <w:tab w:val="left" w:pos="233"/>
              </w:tabs>
              <w:spacing w:before="23" w:after="0" w:line="220" w:lineRule="auto"/>
              <w:ind w:right="241"/>
              <w:jc w:val="both"/>
              <w:rPr>
                <w:rFonts w:ascii="Times New Roman" w:hAnsi="Times New Roman" w:cs="Times New Roman"/>
                <w:spacing w:val="-4"/>
                <w:sz w:val="16"/>
                <w:szCs w:val="16"/>
              </w:rPr>
            </w:pPr>
            <w:r w:rsidRPr="00944357">
              <w:rPr>
                <w:rFonts w:ascii="Times New Roman" w:hAnsi="Times New Roman" w:cs="Times New Roman"/>
                <w:spacing w:val="-4"/>
                <w:sz w:val="16"/>
                <w:szCs w:val="16"/>
              </w:rPr>
              <w:t>1.</w:t>
            </w:r>
            <w:r w:rsidRPr="00944357">
              <w:rPr>
                <w:rFonts w:ascii="Times New Roman" w:hAnsi="Times New Roman" w:cs="Times New Roman"/>
                <w:spacing w:val="-4"/>
                <w:sz w:val="16"/>
                <w:szCs w:val="16"/>
                <w:lang w:val="ru-RU"/>
              </w:rPr>
              <w:t>Тарихи</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қалыптасқан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аулалардағы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негізгі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мәселе</w:t>
            </w:r>
            <w:r w:rsidRPr="00944357">
              <w:rPr>
                <w:rFonts w:ascii="Times New Roman" w:hAnsi="Times New Roman" w:cs="Times New Roman"/>
                <w:spacing w:val="-4"/>
                <w:sz w:val="16"/>
                <w:szCs w:val="16"/>
              </w:rPr>
              <w:t xml:space="preserve"> – </w:t>
            </w:r>
            <w:r w:rsidRPr="00944357">
              <w:rPr>
                <w:rFonts w:ascii="Times New Roman" w:hAnsi="Times New Roman" w:cs="Times New Roman"/>
                <w:spacing w:val="-4"/>
                <w:sz w:val="16"/>
                <w:szCs w:val="16"/>
                <w:lang w:val="ru-RU"/>
              </w:rPr>
              <w:t>бұл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кеңістіктерді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тек</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тұрғындар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ғана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емес</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сонымен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қатар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квартал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ішінде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орналасқан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кеңсе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және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әкімшілік</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ғимараттардың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қызметкерлері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бірінші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қабаттардағы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дүкендер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дәмханалардың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клиенттері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пайдаланады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Жаңа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дизайн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жобасы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әртүрлі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пайдаланушы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топтары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үшін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нақты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аймақтарға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бөлуді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қамтамасыз</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етуі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тиіс</w:t>
            </w:r>
            <w:r w:rsidRPr="00944357">
              <w:rPr>
                <w:rFonts w:ascii="Times New Roman" w:hAnsi="Times New Roman" w:cs="Times New Roman"/>
                <w:spacing w:val="-4"/>
                <w:sz w:val="16"/>
                <w:szCs w:val="16"/>
              </w:rPr>
              <w:t>.</w:t>
            </w:r>
          </w:p>
          <w:p w:rsidR="00016EFB" w:rsidRPr="00944357" w:rsidRDefault="00016EFB" w:rsidP="0065728C">
            <w:pPr>
              <w:numPr>
                <w:ilvl w:val="0"/>
                <w:numId w:val="9"/>
              </w:numPr>
              <w:tabs>
                <w:tab w:val="left" w:pos="233"/>
              </w:tabs>
              <w:spacing w:before="23" w:after="0" w:line="220" w:lineRule="auto"/>
              <w:ind w:right="241"/>
              <w:jc w:val="both"/>
              <w:rPr>
                <w:rFonts w:ascii="Times New Roman" w:hAnsi="Times New Roman" w:cs="Times New Roman"/>
                <w:spacing w:val="-4"/>
                <w:sz w:val="16"/>
                <w:szCs w:val="16"/>
              </w:rPr>
            </w:pPr>
            <w:r w:rsidRPr="00944357">
              <w:rPr>
                <w:rFonts w:ascii="Times New Roman" w:hAnsi="Times New Roman" w:cs="Times New Roman"/>
                <w:spacing w:val="-4"/>
                <w:sz w:val="16"/>
                <w:szCs w:val="16"/>
              </w:rPr>
              <w:t>2.</w:t>
            </w:r>
            <w:r w:rsidRPr="00944357">
              <w:rPr>
                <w:rFonts w:ascii="Times New Roman" w:hAnsi="Times New Roman" w:cs="Times New Roman"/>
                <w:spacing w:val="-4"/>
                <w:sz w:val="16"/>
                <w:szCs w:val="16"/>
                <w:lang w:val="ru-RU"/>
              </w:rPr>
              <w:t>Жаяу</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жүргіншілер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жолдарын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ұйымдастыру</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алдымен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квартал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аумағынан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өтетін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тарихи</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өткелдерді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ескеруі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қажет</w:t>
            </w:r>
            <w:r w:rsidRPr="00944357">
              <w:rPr>
                <w:rFonts w:ascii="Times New Roman" w:hAnsi="Times New Roman" w:cs="Times New Roman"/>
                <w:spacing w:val="-4"/>
                <w:sz w:val="16"/>
                <w:szCs w:val="16"/>
              </w:rPr>
              <w:t>.</w:t>
            </w:r>
          </w:p>
          <w:p w:rsidR="00016EFB" w:rsidRPr="00944357" w:rsidRDefault="00016EFB" w:rsidP="0065728C">
            <w:pPr>
              <w:numPr>
                <w:ilvl w:val="0"/>
                <w:numId w:val="9"/>
              </w:numPr>
              <w:tabs>
                <w:tab w:val="left" w:pos="233"/>
              </w:tabs>
              <w:spacing w:before="23" w:after="0" w:line="220" w:lineRule="auto"/>
              <w:ind w:right="241"/>
              <w:jc w:val="both"/>
              <w:rPr>
                <w:rFonts w:ascii="Times New Roman" w:hAnsi="Times New Roman" w:cs="Times New Roman"/>
                <w:spacing w:val="-4"/>
                <w:sz w:val="16"/>
                <w:szCs w:val="16"/>
              </w:rPr>
            </w:pPr>
            <w:r w:rsidRPr="00944357">
              <w:rPr>
                <w:rFonts w:ascii="Times New Roman" w:hAnsi="Times New Roman" w:cs="Times New Roman"/>
                <w:spacing w:val="-4"/>
                <w:sz w:val="16"/>
                <w:szCs w:val="16"/>
              </w:rPr>
              <w:t>3.</w:t>
            </w:r>
            <w:r w:rsidRPr="00944357">
              <w:rPr>
                <w:rFonts w:ascii="Times New Roman" w:hAnsi="Times New Roman" w:cs="Times New Roman"/>
                <w:spacing w:val="-4"/>
                <w:sz w:val="16"/>
                <w:szCs w:val="16"/>
                <w:lang w:val="ru-RU"/>
              </w:rPr>
              <w:t>Егер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жолдар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навигация</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элементі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ретінде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қолданылса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бұл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тиімді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болар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еді</w:t>
            </w:r>
            <w:r w:rsidRPr="00944357">
              <w:rPr>
                <w:rFonts w:ascii="Times New Roman" w:hAnsi="Times New Roman" w:cs="Times New Roman"/>
                <w:spacing w:val="-4"/>
                <w:sz w:val="16"/>
                <w:szCs w:val="16"/>
              </w:rPr>
              <w:t xml:space="preserve"> – </w:t>
            </w:r>
            <w:r w:rsidRPr="00944357">
              <w:rPr>
                <w:rFonts w:ascii="Times New Roman" w:hAnsi="Times New Roman" w:cs="Times New Roman"/>
                <w:spacing w:val="-4"/>
                <w:sz w:val="16"/>
                <w:szCs w:val="16"/>
                <w:lang w:val="ru-RU"/>
              </w:rPr>
              <w:t>мысалы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ауланың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ішінде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мәдени</w:t>
            </w:r>
            <w:r w:rsidRPr="00944357">
              <w:rPr>
                <w:rFonts w:ascii="Times New Roman" w:hAnsi="Times New Roman" w:cs="Times New Roman"/>
                <w:spacing w:val="-4"/>
                <w:sz w:val="16"/>
                <w:szCs w:val="16"/>
              </w:rPr>
              <w:t>-</w:t>
            </w:r>
            <w:r w:rsidRPr="00944357">
              <w:rPr>
                <w:rFonts w:ascii="Times New Roman" w:hAnsi="Times New Roman" w:cs="Times New Roman"/>
                <w:spacing w:val="-4"/>
                <w:sz w:val="16"/>
                <w:szCs w:val="16"/>
                <w:lang w:val="ru-RU"/>
              </w:rPr>
              <w:t>тарихи</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мұра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нысаны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орналасқан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жағдайда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оған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апаратын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басқа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жолдардан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ерекшеленетін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жабынмен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төселуі</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мүмкін</w:t>
            </w:r>
            <w:r w:rsidRPr="00944357">
              <w:rPr>
                <w:rFonts w:ascii="Times New Roman" w:hAnsi="Times New Roman" w:cs="Times New Roman"/>
                <w:spacing w:val="-4"/>
                <w:sz w:val="16"/>
                <w:szCs w:val="16"/>
              </w:rPr>
              <w:t>.</w:t>
            </w:r>
          </w:p>
          <w:p w:rsidR="00016EFB" w:rsidRPr="00944357" w:rsidRDefault="00016EFB" w:rsidP="0065728C">
            <w:pPr>
              <w:numPr>
                <w:ilvl w:val="0"/>
                <w:numId w:val="9"/>
              </w:numPr>
              <w:tabs>
                <w:tab w:val="left" w:pos="233"/>
              </w:tabs>
              <w:spacing w:before="23" w:after="0" w:line="220" w:lineRule="auto"/>
              <w:ind w:right="241"/>
              <w:jc w:val="both"/>
              <w:rPr>
                <w:rFonts w:ascii="Times New Roman" w:hAnsi="Times New Roman" w:cs="Times New Roman"/>
                <w:spacing w:val="-4"/>
                <w:sz w:val="16"/>
                <w:szCs w:val="16"/>
              </w:rPr>
            </w:pPr>
            <w:r w:rsidRPr="00944357">
              <w:rPr>
                <w:rFonts w:ascii="Times New Roman" w:hAnsi="Times New Roman" w:cs="Times New Roman"/>
                <w:spacing w:val="-4"/>
                <w:sz w:val="16"/>
                <w:szCs w:val="16"/>
              </w:rPr>
              <w:t>4.</w:t>
            </w:r>
            <w:r w:rsidRPr="00944357">
              <w:rPr>
                <w:rFonts w:ascii="Times New Roman" w:hAnsi="Times New Roman" w:cs="Times New Roman"/>
                <w:spacing w:val="-4"/>
                <w:sz w:val="16"/>
                <w:szCs w:val="16"/>
                <w:lang w:val="ru-RU"/>
              </w:rPr>
              <w:t>Әр</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тұрғын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үй</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ауласының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кіреберіс</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аймағында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демалыс</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орындарының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минималды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жиынтығы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және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тұрақ</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аймағы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қарастырылуы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тиіс</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Тұрақ</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орындары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әдетте</w:t>
            </w:r>
            <w:r w:rsidRPr="00944357">
              <w:rPr>
                <w:rFonts w:ascii="Times New Roman" w:hAnsi="Times New Roman" w:cs="Times New Roman"/>
                <w:spacing w:val="-4"/>
                <w:sz w:val="16"/>
                <w:szCs w:val="16"/>
              </w:rPr>
              <w:t xml:space="preserve">, 10 </w:t>
            </w:r>
            <w:r w:rsidRPr="00944357">
              <w:rPr>
                <w:rFonts w:ascii="Times New Roman" w:hAnsi="Times New Roman" w:cs="Times New Roman"/>
                <w:spacing w:val="-4"/>
                <w:sz w:val="16"/>
                <w:szCs w:val="16"/>
                <w:lang w:val="ru-RU"/>
              </w:rPr>
              <w:t>көлікке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арналған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қалта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түрінде</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орамішілік</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жол</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бойына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орналастырылады</w:t>
            </w:r>
            <w:r w:rsidRPr="00944357">
              <w:rPr>
                <w:rFonts w:ascii="Times New Roman" w:hAnsi="Times New Roman" w:cs="Times New Roman"/>
                <w:spacing w:val="-4"/>
                <w:sz w:val="16"/>
                <w:szCs w:val="16"/>
              </w:rPr>
              <w:t>.</w:t>
            </w:r>
          </w:p>
          <w:p w:rsidR="008D69CE" w:rsidRPr="008C24A9" w:rsidRDefault="00016EFB" w:rsidP="0065728C">
            <w:pPr>
              <w:numPr>
                <w:ilvl w:val="0"/>
                <w:numId w:val="9"/>
              </w:numPr>
              <w:tabs>
                <w:tab w:val="left" w:pos="233"/>
              </w:tabs>
              <w:spacing w:before="1" w:after="0" w:line="220" w:lineRule="auto"/>
              <w:ind w:right="241"/>
              <w:jc w:val="both"/>
              <w:rPr>
                <w:rFonts w:ascii="Times New Roman" w:hAnsi="Times New Roman" w:cs="Times New Roman"/>
                <w:sz w:val="16"/>
                <w:szCs w:val="16"/>
              </w:rPr>
            </w:pPr>
            <w:r w:rsidRPr="00944357">
              <w:rPr>
                <w:rFonts w:ascii="Times New Roman" w:hAnsi="Times New Roman" w:cs="Times New Roman"/>
                <w:spacing w:val="-4"/>
                <w:sz w:val="16"/>
                <w:szCs w:val="16"/>
              </w:rPr>
              <w:t>5.</w:t>
            </w:r>
            <w:r w:rsidRPr="00944357">
              <w:rPr>
                <w:rFonts w:ascii="Times New Roman" w:hAnsi="Times New Roman" w:cs="Times New Roman"/>
                <w:spacing w:val="-4"/>
                <w:sz w:val="16"/>
                <w:szCs w:val="16"/>
                <w:lang w:val="ru-RU"/>
              </w:rPr>
              <w:t>Шулы</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демалыс</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аймақтарын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тұрғын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үйлердің</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аула</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кеңістіктерінен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алшақ</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орналастырған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жөн</w:t>
            </w:r>
            <w:r w:rsidRPr="00944357">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Ал</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тыныш</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демалыс</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аймақтары</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қолданыстағы</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құрылыс</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жағдайында</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қалыптасқан</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әрбір</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жабық</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немесе</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жартылай</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жабық</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кеңістікте</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орналасуы</w:t>
            </w:r>
            <w:r w:rsidRPr="008C24A9">
              <w:rPr>
                <w:rFonts w:ascii="Times New Roman" w:hAnsi="Times New Roman" w:cs="Times New Roman"/>
                <w:spacing w:val="-4"/>
                <w:sz w:val="16"/>
                <w:szCs w:val="16"/>
              </w:rPr>
              <w:t xml:space="preserve"> </w:t>
            </w:r>
            <w:r w:rsidRPr="00944357">
              <w:rPr>
                <w:rFonts w:ascii="Times New Roman" w:hAnsi="Times New Roman" w:cs="Times New Roman"/>
                <w:spacing w:val="-4"/>
                <w:sz w:val="16"/>
                <w:szCs w:val="16"/>
                <w:lang w:val="ru-RU"/>
              </w:rPr>
              <w:t>керек</w:t>
            </w:r>
            <w:r w:rsidRPr="008C24A9">
              <w:rPr>
                <w:rFonts w:ascii="Times New Roman" w:hAnsi="Times New Roman" w:cs="Times New Roman"/>
                <w:spacing w:val="-4"/>
                <w:sz w:val="16"/>
                <w:szCs w:val="16"/>
              </w:rPr>
              <w:t>.</w:t>
            </w:r>
          </w:p>
        </w:tc>
      </w:tr>
      <w:tr w:rsidR="008D69CE" w:rsidRPr="00011315" w:rsidTr="00011315">
        <w:trPr>
          <w:trHeight w:val="2840"/>
        </w:trPr>
        <w:tc>
          <w:tcPr>
            <w:tcW w:w="1299" w:type="dxa"/>
          </w:tcPr>
          <w:p w:rsidR="008D69CE" w:rsidRPr="00944357" w:rsidRDefault="00016EFB" w:rsidP="00016EFB">
            <w:pPr>
              <w:spacing w:before="23" w:after="0" w:line="220" w:lineRule="auto"/>
              <w:ind w:right="120"/>
              <w:jc w:val="center"/>
              <w:rPr>
                <w:rFonts w:ascii="Times New Roman" w:hAnsi="Times New Roman" w:cs="Times New Roman"/>
                <w:sz w:val="16"/>
                <w:szCs w:val="16"/>
                <w:lang w:val="ru-RU"/>
              </w:rPr>
            </w:pPr>
            <w:r w:rsidRPr="00944357">
              <w:rPr>
                <w:rFonts w:ascii="Times New Roman" w:hAnsi="Times New Roman" w:cs="Times New Roman"/>
                <w:sz w:val="16"/>
                <w:szCs w:val="16"/>
                <w:lang w:val="ru-RU"/>
              </w:rPr>
              <w:t>Төмен қабатты периметрлік құрылыстағы аулалар</w:t>
            </w:r>
          </w:p>
        </w:tc>
        <w:tc>
          <w:tcPr>
            <w:tcW w:w="2948" w:type="dxa"/>
          </w:tcPr>
          <w:p w:rsidR="008D69CE" w:rsidRPr="00944357" w:rsidRDefault="00016EFB" w:rsidP="00011315">
            <w:pPr>
              <w:spacing w:before="23" w:after="0" w:line="220" w:lineRule="auto"/>
              <w:ind w:left="113" w:right="42"/>
              <w:jc w:val="both"/>
              <w:rPr>
                <w:rFonts w:ascii="Times New Roman" w:hAnsi="Times New Roman" w:cs="Times New Roman"/>
                <w:sz w:val="16"/>
                <w:szCs w:val="16"/>
                <w:lang w:val="ru-RU"/>
              </w:rPr>
            </w:pPr>
            <w:r w:rsidRPr="00944357">
              <w:rPr>
                <w:rFonts w:ascii="Times New Roman" w:hAnsi="Times New Roman" w:cs="Times New Roman"/>
                <w:sz w:val="16"/>
                <w:szCs w:val="16"/>
                <w:lang w:val="ru-RU"/>
              </w:rPr>
              <w:t>Бұл негізінен 1930-1950 жылдардағы аз қабатты үйлері бар шағын аудандар туралы (бес қабатқа дейін). Дамудың жоғары тығыздығына байланысты мұнда аулалар қарқынды қолданылады, бірақ көбінесе оңтайлы емес және функционалды әртүрлілік ақсайды. Автотұрақ тым көп орын алады-бірақ барлық жасыл учаскелер жақсы күтілген [4 , 12] (Gabdrakhmanov, Ivanova-Yakushko, 2016); Ellard, 2016).</w:t>
            </w:r>
          </w:p>
        </w:tc>
        <w:tc>
          <w:tcPr>
            <w:tcW w:w="5246" w:type="dxa"/>
          </w:tcPr>
          <w:p w:rsidR="00016EFB" w:rsidRPr="00944357" w:rsidRDefault="00016EFB" w:rsidP="0065728C">
            <w:pPr>
              <w:numPr>
                <w:ilvl w:val="0"/>
                <w:numId w:val="42"/>
              </w:numPr>
              <w:tabs>
                <w:tab w:val="clear" w:pos="720"/>
              </w:tabs>
              <w:spacing w:after="0" w:line="240" w:lineRule="auto"/>
              <w:ind w:left="144" w:firstLine="0"/>
              <w:rPr>
                <w:rFonts w:ascii="Times New Roman" w:hAnsi="Times New Roman" w:cs="Times New Roman"/>
                <w:sz w:val="16"/>
                <w:szCs w:val="16"/>
                <w:lang w:val="ru-RU"/>
              </w:rPr>
            </w:pPr>
            <w:r w:rsidRPr="00944357">
              <w:rPr>
                <w:rFonts w:ascii="Times New Roman" w:hAnsi="Times New Roman" w:cs="Times New Roman"/>
                <w:sz w:val="16"/>
                <w:szCs w:val="16"/>
                <w:lang w:val="ru-RU"/>
              </w:rPr>
              <w:t>Пайдаланушылардың әртүрлі жас топтарына назар аудара отырып, әртүрлі аймақтардың функцияларын қайта қарастыру және толықтыру қажет.</w:t>
            </w:r>
          </w:p>
          <w:p w:rsidR="00016EFB" w:rsidRPr="008C24A9" w:rsidRDefault="00016EFB" w:rsidP="0065728C">
            <w:pPr>
              <w:numPr>
                <w:ilvl w:val="0"/>
                <w:numId w:val="42"/>
              </w:numPr>
              <w:tabs>
                <w:tab w:val="clear" w:pos="720"/>
              </w:tabs>
              <w:spacing w:after="0" w:line="240" w:lineRule="auto"/>
              <w:ind w:left="144" w:firstLine="0"/>
              <w:rPr>
                <w:rFonts w:ascii="Times New Roman" w:hAnsi="Times New Roman" w:cs="Times New Roman"/>
                <w:sz w:val="16"/>
                <w:szCs w:val="16"/>
                <w:lang w:val="ru-RU"/>
              </w:rPr>
            </w:pPr>
            <w:r w:rsidRPr="008C24A9">
              <w:rPr>
                <w:rFonts w:ascii="Times New Roman" w:hAnsi="Times New Roman" w:cs="Times New Roman"/>
                <w:sz w:val="16"/>
                <w:szCs w:val="16"/>
                <w:lang w:val="ru-RU"/>
              </w:rPr>
              <w:t>Жақын маңдағы демалыс инфрақұрылымы нысандарына апаратын өтпелі жаяу жүргіншілер жолдары қарастырылуы тиіс.</w:t>
            </w:r>
          </w:p>
          <w:p w:rsidR="00016EFB" w:rsidRPr="008C24A9" w:rsidRDefault="00016EFB" w:rsidP="0065728C">
            <w:pPr>
              <w:numPr>
                <w:ilvl w:val="0"/>
                <w:numId w:val="42"/>
              </w:numPr>
              <w:tabs>
                <w:tab w:val="clear" w:pos="720"/>
              </w:tabs>
              <w:spacing w:after="0" w:line="240" w:lineRule="auto"/>
              <w:ind w:left="144" w:firstLine="0"/>
              <w:rPr>
                <w:rFonts w:ascii="Times New Roman" w:hAnsi="Times New Roman" w:cs="Times New Roman"/>
                <w:sz w:val="16"/>
                <w:szCs w:val="16"/>
                <w:lang w:val="ru-RU"/>
              </w:rPr>
            </w:pPr>
            <w:r w:rsidRPr="008C24A9">
              <w:rPr>
                <w:rFonts w:ascii="Times New Roman" w:hAnsi="Times New Roman" w:cs="Times New Roman"/>
                <w:sz w:val="16"/>
                <w:szCs w:val="16"/>
                <w:lang w:val="ru-RU"/>
              </w:rPr>
              <w:t>Бұл типтегі аула аумақтары орамішілік жолдардың иерархиясын құруды қажет етпейді – мұнда жолдар қысқа және көшелерді тұрғын үйлердің кіреберістерімен тікелей байланыстырады.</w:t>
            </w:r>
          </w:p>
          <w:p w:rsidR="00016EFB" w:rsidRPr="008C24A9" w:rsidRDefault="00016EFB" w:rsidP="0065728C">
            <w:pPr>
              <w:numPr>
                <w:ilvl w:val="0"/>
                <w:numId w:val="42"/>
              </w:numPr>
              <w:tabs>
                <w:tab w:val="clear" w:pos="720"/>
              </w:tabs>
              <w:spacing w:after="0" w:line="240" w:lineRule="auto"/>
              <w:ind w:left="144" w:firstLine="0"/>
              <w:rPr>
                <w:rFonts w:ascii="Times New Roman" w:hAnsi="Times New Roman" w:cs="Times New Roman"/>
                <w:sz w:val="16"/>
                <w:szCs w:val="16"/>
                <w:lang w:val="ru-RU"/>
              </w:rPr>
            </w:pPr>
            <w:r w:rsidRPr="008C24A9">
              <w:rPr>
                <w:rFonts w:ascii="Times New Roman" w:hAnsi="Times New Roman" w:cs="Times New Roman"/>
                <w:sz w:val="16"/>
                <w:szCs w:val="16"/>
                <w:lang w:val="ru-RU"/>
              </w:rPr>
              <w:t>Автотұрақ ұйымдастырылып, орамішілік жолдар бойындағы 10 көлікке арналған «қалталармен» шектелуі тиіс. Қажет болған жағдайда қосымша тұрақ орындары кварталдың сыртқы периметріне орналастырылады.</w:t>
            </w:r>
          </w:p>
          <w:p w:rsidR="008D69CE" w:rsidRPr="008C24A9" w:rsidRDefault="00016EFB" w:rsidP="0065728C">
            <w:pPr>
              <w:numPr>
                <w:ilvl w:val="0"/>
                <w:numId w:val="42"/>
              </w:numPr>
              <w:tabs>
                <w:tab w:val="clear" w:pos="720"/>
              </w:tabs>
              <w:spacing w:after="0" w:line="240" w:lineRule="auto"/>
              <w:ind w:left="144" w:firstLine="0"/>
              <w:rPr>
                <w:rFonts w:ascii="Times New Roman" w:hAnsi="Times New Roman" w:cs="Times New Roman"/>
                <w:sz w:val="16"/>
                <w:szCs w:val="16"/>
                <w:lang w:val="ru-RU"/>
              </w:rPr>
            </w:pPr>
            <w:r w:rsidRPr="008C24A9">
              <w:rPr>
                <w:rFonts w:ascii="Times New Roman" w:hAnsi="Times New Roman" w:cs="Times New Roman"/>
                <w:sz w:val="16"/>
                <w:szCs w:val="16"/>
                <w:lang w:val="ru-RU"/>
              </w:rPr>
              <w:t>Шулы демалыс аймақтары негізгі жаяу жүргіншілер жолдарының бойында және тұрғын үйлердің терезелерінен алыста орналасуы қажет. Қазіргі жағдайда бұл принцип жиі бұзылып, тұрғындарға қолайсыздық тудырады. Кіреберістердің жанында, тұрақ аймақтары мен көшелерден қашықта орналасқан тыныш демалыс орындарын ұйымдастыру орынды.</w:t>
            </w:r>
          </w:p>
        </w:tc>
      </w:tr>
      <w:tr w:rsidR="008D69CE" w:rsidRPr="006C4ADA" w:rsidTr="00011315">
        <w:trPr>
          <w:trHeight w:val="2840"/>
        </w:trPr>
        <w:tc>
          <w:tcPr>
            <w:tcW w:w="1299" w:type="dxa"/>
          </w:tcPr>
          <w:p w:rsidR="008D69CE" w:rsidRPr="00944357" w:rsidRDefault="00016EFB" w:rsidP="00016EFB">
            <w:pPr>
              <w:spacing w:before="23" w:after="0" w:line="220" w:lineRule="auto"/>
              <w:ind w:right="91" w:firstLine="142"/>
              <w:jc w:val="center"/>
              <w:rPr>
                <w:rFonts w:ascii="Times New Roman" w:hAnsi="Times New Roman" w:cs="Times New Roman"/>
                <w:sz w:val="16"/>
                <w:szCs w:val="16"/>
                <w:lang w:val="ru-RU"/>
              </w:rPr>
            </w:pPr>
            <w:r w:rsidRPr="00944357">
              <w:rPr>
                <w:rFonts w:ascii="Times New Roman" w:hAnsi="Times New Roman" w:cs="Times New Roman"/>
                <w:spacing w:val="-4"/>
                <w:sz w:val="16"/>
                <w:szCs w:val="16"/>
                <w:lang w:val="ru-RU"/>
              </w:rPr>
              <w:t>Орта қабатты периметрлік ғимараттағы аулалар</w:t>
            </w:r>
          </w:p>
        </w:tc>
        <w:tc>
          <w:tcPr>
            <w:tcW w:w="2948" w:type="dxa"/>
          </w:tcPr>
          <w:p w:rsidR="00016EFB" w:rsidRPr="00944357" w:rsidRDefault="00016EFB" w:rsidP="00016EFB">
            <w:pPr>
              <w:spacing w:before="23" w:after="0" w:line="220" w:lineRule="auto"/>
              <w:ind w:left="113" w:right="85"/>
              <w:jc w:val="both"/>
              <w:rPr>
                <w:rFonts w:ascii="Times New Roman" w:hAnsi="Times New Roman" w:cs="Times New Roman"/>
                <w:spacing w:val="-6"/>
                <w:sz w:val="16"/>
                <w:szCs w:val="16"/>
                <w:lang w:val="ru-RU"/>
              </w:rPr>
            </w:pPr>
            <w:r w:rsidRPr="00944357">
              <w:rPr>
                <w:rFonts w:ascii="Times New Roman" w:hAnsi="Times New Roman" w:cs="Times New Roman"/>
                <w:spacing w:val="-6"/>
                <w:sz w:val="16"/>
                <w:szCs w:val="16"/>
                <w:lang w:val="ru-RU"/>
              </w:rPr>
              <w:t>Бұл типтегі аулалардың мөлшері 50 гектарға жетуі мүмкін. Тұрғын үй құрылысы, әдетте, 1935-1958 жылдарға жатады. ол орташа қабатты (5-9 қабат) және композициялық және стилистикалық шешімдердің бірлігімен ерекшеленеді. Жоспарлау құрылымының ерекшелігі-ғимараттар жартылай жабық тұрғын үй топтарын құрайды, олар нақты</w:t>
            </w:r>
          </w:p>
          <w:p w:rsidR="00016EFB" w:rsidRPr="00944357" w:rsidRDefault="00016EFB" w:rsidP="00016EFB">
            <w:pPr>
              <w:spacing w:before="23" w:after="0" w:line="220" w:lineRule="auto"/>
              <w:ind w:left="113" w:right="85"/>
              <w:jc w:val="both"/>
              <w:rPr>
                <w:rFonts w:ascii="Times New Roman" w:hAnsi="Times New Roman" w:cs="Times New Roman"/>
                <w:spacing w:val="-6"/>
                <w:sz w:val="16"/>
                <w:szCs w:val="16"/>
                <w:lang w:val="ru-RU"/>
              </w:rPr>
            </w:pPr>
            <w:r w:rsidRPr="00944357">
              <w:rPr>
                <w:rFonts w:ascii="Times New Roman" w:hAnsi="Times New Roman" w:cs="Times New Roman"/>
                <w:spacing w:val="-6"/>
                <w:sz w:val="16"/>
                <w:szCs w:val="16"/>
                <w:lang w:val="ru-RU"/>
              </w:rPr>
              <w:t>аула аумағын жеке және қоғамдық кеңістіктерге бөліңіз. Жеке тұрғын үй топтарының ішінде, көпшілікке арналған –олардың арасындағы учаскелерде: мектептер мен балабақшалар жиі осында орналасқан</w:t>
            </w:r>
          </w:p>
          <w:p w:rsidR="008D69CE" w:rsidRPr="00944357" w:rsidRDefault="00016EFB" w:rsidP="00016EFB">
            <w:pPr>
              <w:spacing w:after="0" w:line="204" w:lineRule="exact"/>
              <w:ind w:left="113"/>
              <w:jc w:val="both"/>
              <w:rPr>
                <w:rFonts w:ascii="Times New Roman" w:hAnsi="Times New Roman" w:cs="Times New Roman"/>
                <w:sz w:val="16"/>
                <w:szCs w:val="16"/>
              </w:rPr>
            </w:pPr>
            <w:r w:rsidRPr="00944357">
              <w:rPr>
                <w:rFonts w:ascii="Times New Roman" w:hAnsi="Times New Roman" w:cs="Times New Roman"/>
                <w:spacing w:val="-6"/>
                <w:sz w:val="16"/>
                <w:szCs w:val="16"/>
                <w:lang w:val="ru-RU"/>
              </w:rPr>
              <w:t>[[1] (Ахмедова, Борисова Е, 2012).</w:t>
            </w:r>
          </w:p>
        </w:tc>
        <w:tc>
          <w:tcPr>
            <w:tcW w:w="5246" w:type="dxa"/>
          </w:tcPr>
          <w:p w:rsidR="00016EFB" w:rsidRPr="00944357" w:rsidRDefault="00944357" w:rsidP="0065728C">
            <w:pPr>
              <w:numPr>
                <w:ilvl w:val="0"/>
                <w:numId w:val="10"/>
              </w:numPr>
              <w:tabs>
                <w:tab w:val="left" w:pos="233"/>
              </w:tabs>
              <w:spacing w:after="0" w:line="220" w:lineRule="auto"/>
              <w:ind w:right="241"/>
              <w:jc w:val="both"/>
              <w:rPr>
                <w:rFonts w:ascii="Times New Roman" w:hAnsi="Times New Roman" w:cs="Times New Roman"/>
                <w:w w:val="90"/>
                <w:sz w:val="16"/>
                <w:szCs w:val="16"/>
              </w:rPr>
            </w:pPr>
            <w:r w:rsidRPr="00944357">
              <w:rPr>
                <w:rFonts w:ascii="Times New Roman" w:hAnsi="Times New Roman" w:cs="Times New Roman"/>
                <w:w w:val="90"/>
                <w:sz w:val="16"/>
                <w:szCs w:val="16"/>
              </w:rPr>
              <w:t>1.</w:t>
            </w:r>
            <w:r w:rsidR="00016EFB" w:rsidRPr="00944357">
              <w:rPr>
                <w:rFonts w:ascii="Times New Roman" w:hAnsi="Times New Roman" w:cs="Times New Roman"/>
                <w:w w:val="90"/>
                <w:sz w:val="16"/>
                <w:szCs w:val="16"/>
                <w:lang w:val="ru-RU"/>
              </w:rPr>
              <w:t>Бұл</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аулалардағы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жаяу</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жүргіншілер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мен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көлік</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жолдарының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құрылымы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кварталдардың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қолданыстағы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жоспарлау</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жүйесімен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толықтай</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немесе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негізінен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айқындалады</w:t>
            </w:r>
            <w:r w:rsidR="00016EFB" w:rsidRPr="00944357">
              <w:rPr>
                <w:rFonts w:ascii="Times New Roman" w:hAnsi="Times New Roman" w:cs="Times New Roman"/>
                <w:w w:val="90"/>
                <w:sz w:val="16"/>
                <w:szCs w:val="16"/>
              </w:rPr>
              <w:t>.</w:t>
            </w:r>
          </w:p>
          <w:p w:rsidR="00016EFB" w:rsidRPr="00944357" w:rsidRDefault="00944357" w:rsidP="0065728C">
            <w:pPr>
              <w:numPr>
                <w:ilvl w:val="0"/>
                <w:numId w:val="10"/>
              </w:numPr>
              <w:tabs>
                <w:tab w:val="left" w:pos="233"/>
              </w:tabs>
              <w:spacing w:after="0" w:line="220" w:lineRule="auto"/>
              <w:ind w:right="241"/>
              <w:jc w:val="both"/>
              <w:rPr>
                <w:rFonts w:ascii="Times New Roman" w:hAnsi="Times New Roman" w:cs="Times New Roman"/>
                <w:w w:val="90"/>
                <w:sz w:val="16"/>
                <w:szCs w:val="16"/>
              </w:rPr>
            </w:pPr>
            <w:r w:rsidRPr="00944357">
              <w:rPr>
                <w:rFonts w:ascii="Times New Roman" w:hAnsi="Times New Roman" w:cs="Times New Roman"/>
                <w:w w:val="90"/>
                <w:sz w:val="16"/>
                <w:szCs w:val="16"/>
              </w:rPr>
              <w:t>2.</w:t>
            </w:r>
            <w:r w:rsidR="00016EFB" w:rsidRPr="00944357">
              <w:rPr>
                <w:rFonts w:ascii="Times New Roman" w:hAnsi="Times New Roman" w:cs="Times New Roman"/>
                <w:w w:val="90"/>
                <w:sz w:val="16"/>
                <w:szCs w:val="16"/>
                <w:lang w:val="ru-RU"/>
              </w:rPr>
              <w:t>Тұрақ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орындарын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ретке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келтіру</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үшін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келесідей</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шешімдерді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қолдануға</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болады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екінші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деңгейлі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кварталішілік</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өткелдер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бойында</w:t>
            </w:r>
            <w:r w:rsidR="00016EFB" w:rsidRPr="00944357">
              <w:rPr>
                <w:rFonts w:ascii="Times New Roman" w:hAnsi="Times New Roman" w:cs="Times New Roman"/>
                <w:w w:val="90"/>
                <w:sz w:val="16"/>
                <w:szCs w:val="16"/>
              </w:rPr>
              <w:t xml:space="preserve"> 10 </w:t>
            </w:r>
            <w:r w:rsidR="00016EFB" w:rsidRPr="00944357">
              <w:rPr>
                <w:rFonts w:ascii="Times New Roman" w:hAnsi="Times New Roman" w:cs="Times New Roman"/>
                <w:w w:val="90"/>
                <w:sz w:val="16"/>
                <w:szCs w:val="16"/>
                <w:lang w:val="ru-RU"/>
              </w:rPr>
              <w:t>көлікке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дейін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арналған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қалталар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және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негізгі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өткелдер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бойында</w:t>
            </w:r>
            <w:r w:rsidR="00016EFB" w:rsidRPr="00944357">
              <w:rPr>
                <w:rFonts w:ascii="Times New Roman" w:hAnsi="Times New Roman" w:cs="Times New Roman"/>
                <w:w w:val="90"/>
                <w:sz w:val="16"/>
                <w:szCs w:val="16"/>
              </w:rPr>
              <w:t xml:space="preserve"> 50 </w:t>
            </w:r>
            <w:r w:rsidR="00016EFB" w:rsidRPr="00944357">
              <w:rPr>
                <w:rFonts w:ascii="Times New Roman" w:hAnsi="Times New Roman" w:cs="Times New Roman"/>
                <w:w w:val="90"/>
                <w:sz w:val="16"/>
                <w:szCs w:val="16"/>
                <w:lang w:val="ru-RU"/>
              </w:rPr>
              <w:t>көлікке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дейін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арналған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тұрақ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алаңдары</w:t>
            </w:r>
            <w:r w:rsidR="00016EFB" w:rsidRPr="00944357">
              <w:rPr>
                <w:rFonts w:ascii="Times New Roman" w:hAnsi="Times New Roman" w:cs="Times New Roman"/>
                <w:w w:val="90"/>
                <w:sz w:val="16"/>
                <w:szCs w:val="16"/>
              </w:rPr>
              <w:t>.</w:t>
            </w:r>
          </w:p>
          <w:p w:rsidR="00016EFB" w:rsidRPr="00944357" w:rsidRDefault="00944357" w:rsidP="0065728C">
            <w:pPr>
              <w:numPr>
                <w:ilvl w:val="0"/>
                <w:numId w:val="10"/>
              </w:numPr>
              <w:tabs>
                <w:tab w:val="left" w:pos="233"/>
              </w:tabs>
              <w:spacing w:after="0" w:line="220" w:lineRule="auto"/>
              <w:ind w:right="241"/>
              <w:jc w:val="both"/>
              <w:rPr>
                <w:rFonts w:ascii="Times New Roman" w:hAnsi="Times New Roman" w:cs="Times New Roman"/>
                <w:w w:val="90"/>
                <w:sz w:val="16"/>
                <w:szCs w:val="16"/>
              </w:rPr>
            </w:pPr>
            <w:r w:rsidRPr="00944357">
              <w:rPr>
                <w:rFonts w:ascii="Times New Roman" w:hAnsi="Times New Roman" w:cs="Times New Roman"/>
                <w:w w:val="90"/>
                <w:sz w:val="16"/>
                <w:szCs w:val="16"/>
              </w:rPr>
              <w:t>3.</w:t>
            </w:r>
            <w:r w:rsidR="00016EFB" w:rsidRPr="00944357">
              <w:rPr>
                <w:rFonts w:ascii="Times New Roman" w:hAnsi="Times New Roman" w:cs="Times New Roman"/>
                <w:w w:val="90"/>
                <w:sz w:val="16"/>
                <w:szCs w:val="16"/>
                <w:lang w:val="ru-RU"/>
              </w:rPr>
              <w:t>Мүмкін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болған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жағдайда</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шаруашылық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алаңдарын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тұрғын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үйлердің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кіреберістерінен</w:t>
            </w:r>
            <w:r w:rsidR="00016EFB" w:rsidRPr="00944357">
              <w:rPr>
                <w:rFonts w:ascii="Times New Roman" w:hAnsi="Times New Roman" w:cs="Times New Roman"/>
                <w:w w:val="90"/>
                <w:sz w:val="16"/>
                <w:szCs w:val="16"/>
              </w:rPr>
              <w:t xml:space="preserve"> 100 </w:t>
            </w:r>
            <w:r w:rsidR="00016EFB" w:rsidRPr="00944357">
              <w:rPr>
                <w:rFonts w:ascii="Times New Roman" w:hAnsi="Times New Roman" w:cs="Times New Roman"/>
                <w:w w:val="90"/>
                <w:sz w:val="16"/>
                <w:szCs w:val="16"/>
                <w:lang w:val="ru-RU"/>
              </w:rPr>
              <w:t>метр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қашықтықта</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бірақ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тұрғын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және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қоғамдық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ғимараттардың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терезелерінен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сондай</w:t>
            </w:r>
            <w:r w:rsidR="00016EFB" w:rsidRPr="00944357">
              <w:rPr>
                <w:rFonts w:ascii="Times New Roman" w:hAnsi="Times New Roman" w:cs="Times New Roman"/>
                <w:w w:val="90"/>
                <w:sz w:val="16"/>
                <w:szCs w:val="16"/>
              </w:rPr>
              <w:t>-</w:t>
            </w:r>
            <w:r w:rsidR="00016EFB" w:rsidRPr="00944357">
              <w:rPr>
                <w:rFonts w:ascii="Times New Roman" w:hAnsi="Times New Roman" w:cs="Times New Roman"/>
                <w:w w:val="90"/>
                <w:sz w:val="16"/>
                <w:szCs w:val="16"/>
                <w:lang w:val="ru-RU"/>
              </w:rPr>
              <w:t>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шулы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және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тыныш</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демалыс</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аймақтарынан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алыс</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орналастырған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жөн</w:t>
            </w:r>
            <w:r w:rsidR="00016EFB" w:rsidRPr="00944357">
              <w:rPr>
                <w:rFonts w:ascii="Times New Roman" w:hAnsi="Times New Roman" w:cs="Times New Roman"/>
                <w:w w:val="90"/>
                <w:sz w:val="16"/>
                <w:szCs w:val="16"/>
              </w:rPr>
              <w:t>.</w:t>
            </w:r>
          </w:p>
          <w:p w:rsidR="008D69CE" w:rsidRPr="00944357" w:rsidRDefault="00944357" w:rsidP="0065728C">
            <w:pPr>
              <w:numPr>
                <w:ilvl w:val="0"/>
                <w:numId w:val="10"/>
              </w:numPr>
              <w:tabs>
                <w:tab w:val="left" w:pos="233"/>
              </w:tabs>
              <w:spacing w:after="0" w:line="220" w:lineRule="auto"/>
              <w:ind w:right="241"/>
              <w:jc w:val="both"/>
              <w:rPr>
                <w:rFonts w:ascii="Times New Roman" w:hAnsi="Times New Roman" w:cs="Times New Roman"/>
                <w:w w:val="90"/>
                <w:sz w:val="16"/>
                <w:szCs w:val="16"/>
              </w:rPr>
            </w:pPr>
            <w:r w:rsidRPr="00944357">
              <w:rPr>
                <w:rFonts w:ascii="Times New Roman" w:hAnsi="Times New Roman" w:cs="Times New Roman"/>
                <w:w w:val="90"/>
                <w:sz w:val="16"/>
                <w:szCs w:val="16"/>
              </w:rPr>
              <w:t>4.</w:t>
            </w:r>
            <w:r w:rsidR="00016EFB" w:rsidRPr="00944357">
              <w:rPr>
                <w:rFonts w:ascii="Times New Roman" w:hAnsi="Times New Roman" w:cs="Times New Roman"/>
                <w:w w:val="90"/>
                <w:sz w:val="16"/>
                <w:szCs w:val="16"/>
                <w:lang w:val="ru-RU"/>
              </w:rPr>
              <w:t>Шулы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демалыс</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аймақтары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негізгі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жаяу</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жүргіншілер</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жолдарының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бойында</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орналасқан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қоғамдық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кеңістіктерге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сәйкестендірілгені</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дұрыс</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Сондай</w:t>
            </w:r>
            <w:r w:rsidR="00016EFB" w:rsidRPr="00944357">
              <w:rPr>
                <w:rFonts w:ascii="Times New Roman" w:hAnsi="Times New Roman" w:cs="Times New Roman"/>
                <w:w w:val="90"/>
                <w:sz w:val="16"/>
                <w:szCs w:val="16"/>
              </w:rPr>
              <w:t>-</w:t>
            </w:r>
            <w:r w:rsidR="00016EFB" w:rsidRPr="00944357">
              <w:rPr>
                <w:rFonts w:ascii="Times New Roman" w:hAnsi="Times New Roman" w:cs="Times New Roman"/>
                <w:w w:val="90"/>
                <w:sz w:val="16"/>
                <w:szCs w:val="16"/>
                <w:lang w:val="ru-RU"/>
              </w:rPr>
              <w:t>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оларды</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жеке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орналасқан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периметрлік</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тұрғын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үй</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топтарының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ішінде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яғни</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осындай</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кеңістіктердің</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орталық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бөлігінде</w:t>
            </w:r>
            <w:r w:rsidR="00016EFB" w:rsidRPr="00944357">
              <w:rPr>
                <w:rFonts w:ascii="Times New Roman" w:hAnsi="Times New Roman" w:cs="Times New Roman"/>
                <w:w w:val="90"/>
                <w:sz w:val="16"/>
                <w:szCs w:val="16"/>
              </w:rPr>
              <w:t xml:space="preserve"> – </w:t>
            </w:r>
            <w:r w:rsidR="00016EFB" w:rsidRPr="00944357">
              <w:rPr>
                <w:rFonts w:ascii="Times New Roman" w:hAnsi="Times New Roman" w:cs="Times New Roman"/>
                <w:w w:val="90"/>
                <w:sz w:val="16"/>
                <w:szCs w:val="16"/>
                <w:lang w:val="ru-RU"/>
              </w:rPr>
              <w:t>терезелерден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шаруашылық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және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тұрақ</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аймақтарынан</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алыс</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жерлерде</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орналастыруға</w:t>
            </w:r>
            <w:r w:rsidR="00016EFB" w:rsidRPr="00944357">
              <w:rPr>
                <w:rFonts w:ascii="Times New Roman" w:hAnsi="Times New Roman" w:cs="Times New Roman"/>
                <w:w w:val="90"/>
                <w:sz w:val="16"/>
                <w:szCs w:val="16"/>
              </w:rPr>
              <w:t xml:space="preserve"> </w:t>
            </w:r>
            <w:r w:rsidR="00016EFB" w:rsidRPr="00944357">
              <w:rPr>
                <w:rFonts w:ascii="Times New Roman" w:hAnsi="Times New Roman" w:cs="Times New Roman"/>
                <w:w w:val="90"/>
                <w:sz w:val="16"/>
                <w:szCs w:val="16"/>
                <w:lang w:val="ru-RU"/>
              </w:rPr>
              <w:t>болады</w:t>
            </w:r>
            <w:r w:rsidR="00016EFB" w:rsidRPr="00944357">
              <w:rPr>
                <w:rFonts w:ascii="Times New Roman" w:hAnsi="Times New Roman" w:cs="Times New Roman"/>
                <w:w w:val="90"/>
                <w:sz w:val="16"/>
                <w:szCs w:val="16"/>
              </w:rPr>
              <w:t>.</w:t>
            </w:r>
          </w:p>
        </w:tc>
      </w:tr>
      <w:tr w:rsidR="008D69CE" w:rsidRPr="006C4ADA" w:rsidTr="00011315">
        <w:trPr>
          <w:trHeight w:val="558"/>
        </w:trPr>
        <w:tc>
          <w:tcPr>
            <w:tcW w:w="1299" w:type="dxa"/>
          </w:tcPr>
          <w:p w:rsidR="008D69CE" w:rsidRPr="00944357" w:rsidRDefault="00944357" w:rsidP="00944357">
            <w:pPr>
              <w:spacing w:before="23" w:after="0" w:line="220" w:lineRule="auto"/>
              <w:jc w:val="center"/>
              <w:rPr>
                <w:rFonts w:ascii="Times New Roman" w:hAnsi="Times New Roman" w:cs="Times New Roman"/>
                <w:sz w:val="16"/>
                <w:szCs w:val="16"/>
              </w:rPr>
            </w:pPr>
            <w:r w:rsidRPr="00944357">
              <w:rPr>
                <w:rFonts w:ascii="Times New Roman" w:hAnsi="Times New Roman" w:cs="Times New Roman"/>
                <w:spacing w:val="-2"/>
                <w:sz w:val="16"/>
                <w:szCs w:val="16"/>
                <w:lang w:val="ru-RU"/>
              </w:rPr>
              <w:t>Орта</w:t>
            </w:r>
            <w:r w:rsidRPr="00944357">
              <w:rPr>
                <w:rFonts w:ascii="Times New Roman" w:hAnsi="Times New Roman" w:cs="Times New Roman"/>
                <w:spacing w:val="-2"/>
                <w:sz w:val="16"/>
                <w:szCs w:val="16"/>
              </w:rPr>
              <w:t xml:space="preserve"> </w:t>
            </w:r>
            <w:r w:rsidRPr="00944357">
              <w:rPr>
                <w:rFonts w:ascii="Times New Roman" w:hAnsi="Times New Roman" w:cs="Times New Roman"/>
                <w:spacing w:val="-2"/>
                <w:sz w:val="16"/>
                <w:szCs w:val="16"/>
                <w:lang w:val="ru-RU"/>
              </w:rPr>
              <w:t>қабатты</w:t>
            </w:r>
            <w:r w:rsidRPr="00944357">
              <w:rPr>
                <w:rFonts w:ascii="Times New Roman" w:hAnsi="Times New Roman" w:cs="Times New Roman"/>
                <w:spacing w:val="-2"/>
                <w:sz w:val="16"/>
                <w:szCs w:val="16"/>
              </w:rPr>
              <w:t xml:space="preserve"> </w:t>
            </w:r>
            <w:r w:rsidRPr="00944357">
              <w:rPr>
                <w:rFonts w:ascii="Times New Roman" w:hAnsi="Times New Roman" w:cs="Times New Roman"/>
                <w:spacing w:val="-2"/>
                <w:sz w:val="16"/>
                <w:szCs w:val="16"/>
                <w:lang w:val="ru-RU"/>
              </w:rPr>
              <w:t>шағын</w:t>
            </w:r>
            <w:r w:rsidRPr="00944357">
              <w:rPr>
                <w:rFonts w:ascii="Times New Roman" w:hAnsi="Times New Roman" w:cs="Times New Roman"/>
                <w:spacing w:val="-2"/>
                <w:sz w:val="16"/>
                <w:szCs w:val="16"/>
              </w:rPr>
              <w:t xml:space="preserve"> </w:t>
            </w:r>
            <w:r w:rsidRPr="00944357">
              <w:rPr>
                <w:rFonts w:ascii="Times New Roman" w:hAnsi="Times New Roman" w:cs="Times New Roman"/>
                <w:spacing w:val="-2"/>
                <w:sz w:val="16"/>
                <w:szCs w:val="16"/>
                <w:lang w:val="ru-RU"/>
              </w:rPr>
              <w:t>аудан</w:t>
            </w:r>
            <w:r w:rsidRPr="00944357">
              <w:rPr>
                <w:rFonts w:ascii="Times New Roman" w:hAnsi="Times New Roman" w:cs="Times New Roman"/>
                <w:spacing w:val="-2"/>
                <w:sz w:val="16"/>
                <w:szCs w:val="16"/>
              </w:rPr>
              <w:t xml:space="preserve"> </w:t>
            </w:r>
            <w:r w:rsidRPr="00944357">
              <w:rPr>
                <w:rFonts w:ascii="Times New Roman" w:hAnsi="Times New Roman" w:cs="Times New Roman"/>
                <w:spacing w:val="-2"/>
                <w:sz w:val="16"/>
                <w:szCs w:val="16"/>
                <w:lang w:val="ru-RU"/>
              </w:rPr>
              <w:t>құрылысындағы</w:t>
            </w:r>
            <w:r w:rsidRPr="00944357">
              <w:rPr>
                <w:rFonts w:ascii="Times New Roman" w:hAnsi="Times New Roman" w:cs="Times New Roman"/>
                <w:spacing w:val="-2"/>
                <w:sz w:val="16"/>
                <w:szCs w:val="16"/>
              </w:rPr>
              <w:t xml:space="preserve"> </w:t>
            </w:r>
            <w:r w:rsidRPr="00944357">
              <w:rPr>
                <w:rFonts w:ascii="Times New Roman" w:hAnsi="Times New Roman" w:cs="Times New Roman"/>
                <w:spacing w:val="-2"/>
                <w:sz w:val="16"/>
                <w:szCs w:val="16"/>
                <w:lang w:val="ru-RU"/>
              </w:rPr>
              <w:t>аулалар</w:t>
            </w:r>
          </w:p>
        </w:tc>
        <w:tc>
          <w:tcPr>
            <w:tcW w:w="2948" w:type="dxa"/>
          </w:tcPr>
          <w:p w:rsidR="00944357" w:rsidRPr="00944357" w:rsidRDefault="00944357" w:rsidP="00944357">
            <w:pPr>
              <w:spacing w:before="23" w:after="0" w:line="220" w:lineRule="auto"/>
              <w:ind w:left="113" w:right="99"/>
              <w:jc w:val="both"/>
              <w:rPr>
                <w:rFonts w:ascii="Times New Roman" w:hAnsi="Times New Roman" w:cs="Times New Roman"/>
                <w:spacing w:val="-6"/>
                <w:sz w:val="16"/>
                <w:szCs w:val="16"/>
              </w:rPr>
            </w:pPr>
            <w:r w:rsidRPr="00944357">
              <w:rPr>
                <w:rFonts w:ascii="Times New Roman" w:hAnsi="Times New Roman" w:cs="Times New Roman"/>
                <w:spacing w:val="-6"/>
                <w:sz w:val="16"/>
                <w:szCs w:val="16"/>
              </w:rPr>
              <w:t xml:space="preserve">10-50 </w:t>
            </w:r>
            <w:r w:rsidRPr="00944357">
              <w:rPr>
                <w:rFonts w:ascii="Times New Roman" w:hAnsi="Times New Roman" w:cs="Times New Roman"/>
                <w:spacing w:val="-6"/>
                <w:sz w:val="16"/>
                <w:szCs w:val="16"/>
                <w:lang w:val="ru-RU"/>
              </w:rPr>
              <w:t>га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аумақтар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негізінен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индустриалды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құрылысының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бірінші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кезеңіндегі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тұрғын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құрылысымен</w:t>
            </w:r>
            <w:r w:rsidRPr="00944357">
              <w:rPr>
                <w:rFonts w:ascii="Times New Roman" w:hAnsi="Times New Roman" w:cs="Times New Roman"/>
                <w:spacing w:val="-6"/>
                <w:sz w:val="16"/>
                <w:szCs w:val="16"/>
              </w:rPr>
              <w:t xml:space="preserve"> (1950 </w:t>
            </w:r>
            <w:r w:rsidRPr="00944357">
              <w:rPr>
                <w:rFonts w:ascii="Times New Roman" w:hAnsi="Times New Roman" w:cs="Times New Roman"/>
                <w:spacing w:val="-6"/>
                <w:sz w:val="16"/>
                <w:szCs w:val="16"/>
                <w:lang w:val="ru-RU"/>
              </w:rPr>
              <w:t>жылдардың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ортасы</w:t>
            </w:r>
            <w:r w:rsidRPr="00944357">
              <w:rPr>
                <w:rFonts w:ascii="Times New Roman" w:hAnsi="Times New Roman" w:cs="Times New Roman"/>
                <w:spacing w:val="-6"/>
                <w:sz w:val="16"/>
                <w:szCs w:val="16"/>
              </w:rPr>
              <w:t xml:space="preserve">-1960 </w:t>
            </w:r>
            <w:r w:rsidRPr="00944357">
              <w:rPr>
                <w:rFonts w:ascii="Times New Roman" w:hAnsi="Times New Roman" w:cs="Times New Roman"/>
                <w:spacing w:val="-6"/>
                <w:sz w:val="16"/>
                <w:szCs w:val="16"/>
                <w:lang w:val="ru-RU"/>
              </w:rPr>
              <w:t>жылдардың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бірінші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жартысы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және</w:t>
            </w:r>
            <w:r w:rsidRPr="00944357">
              <w:rPr>
                <w:rFonts w:ascii="Times New Roman" w:hAnsi="Times New Roman" w:cs="Times New Roman"/>
                <w:spacing w:val="-6"/>
                <w:sz w:val="16"/>
                <w:szCs w:val="16"/>
              </w:rPr>
              <w:t xml:space="preserve"> 1935-1958 </w:t>
            </w:r>
            <w:r w:rsidRPr="00944357">
              <w:rPr>
                <w:rFonts w:ascii="Times New Roman" w:hAnsi="Times New Roman" w:cs="Times New Roman"/>
                <w:spacing w:val="-6"/>
                <w:sz w:val="16"/>
                <w:szCs w:val="16"/>
                <w:lang w:val="ru-RU"/>
              </w:rPr>
              <w:t>жылдардағы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тұрғын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құрылысымен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ерекшеленеді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Квартал</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ішіндегі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кеңістіктердің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едәуір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бөлігін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ретсіз</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орналасқан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тұрақ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орындары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алады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ғимараттар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арасындағы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қысқа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қашықтыққа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байланысты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ашық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алаңдарды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ұйымдастыру</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қиынға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соғады</w:t>
            </w:r>
          </w:p>
          <w:p w:rsidR="008D69CE" w:rsidRPr="00944357" w:rsidRDefault="00944357" w:rsidP="00944357">
            <w:pPr>
              <w:spacing w:after="0" w:line="198" w:lineRule="exact"/>
              <w:ind w:left="113"/>
              <w:jc w:val="both"/>
              <w:rPr>
                <w:rFonts w:ascii="Times New Roman" w:hAnsi="Times New Roman" w:cs="Times New Roman"/>
                <w:sz w:val="16"/>
                <w:szCs w:val="16"/>
              </w:rPr>
            </w:pPr>
            <w:r w:rsidRPr="00944357">
              <w:rPr>
                <w:rFonts w:ascii="Times New Roman" w:hAnsi="Times New Roman" w:cs="Times New Roman"/>
                <w:spacing w:val="-6"/>
                <w:sz w:val="16"/>
                <w:szCs w:val="16"/>
                <w:lang w:val="ru-RU"/>
              </w:rPr>
              <w:t>[[1] (Ахмедова, Борисова Е, 2012).</w:t>
            </w:r>
          </w:p>
        </w:tc>
        <w:tc>
          <w:tcPr>
            <w:tcW w:w="5246" w:type="dxa"/>
          </w:tcPr>
          <w:p w:rsidR="00944357" w:rsidRPr="00944357" w:rsidRDefault="00944357" w:rsidP="0065728C">
            <w:pPr>
              <w:numPr>
                <w:ilvl w:val="0"/>
                <w:numId w:val="11"/>
              </w:numPr>
              <w:tabs>
                <w:tab w:val="left" w:pos="233"/>
              </w:tabs>
              <w:spacing w:before="23" w:after="0" w:line="220" w:lineRule="auto"/>
              <w:ind w:right="241"/>
              <w:jc w:val="both"/>
              <w:rPr>
                <w:rFonts w:ascii="Times New Roman" w:hAnsi="Times New Roman" w:cs="Times New Roman"/>
                <w:spacing w:val="-6"/>
                <w:sz w:val="16"/>
                <w:szCs w:val="16"/>
              </w:rPr>
            </w:pPr>
            <w:r w:rsidRPr="00944357">
              <w:rPr>
                <w:rFonts w:ascii="Times New Roman" w:hAnsi="Times New Roman" w:cs="Times New Roman"/>
                <w:spacing w:val="-6"/>
                <w:sz w:val="16"/>
                <w:szCs w:val="16"/>
              </w:rPr>
              <w:t>1.</w:t>
            </w:r>
            <w:r w:rsidRPr="00944357">
              <w:rPr>
                <w:rFonts w:ascii="Times New Roman" w:hAnsi="Times New Roman" w:cs="Times New Roman"/>
                <w:spacing w:val="-6"/>
                <w:sz w:val="16"/>
                <w:szCs w:val="16"/>
              </w:rPr>
              <w:tab/>
            </w:r>
            <w:r w:rsidRPr="00944357">
              <w:rPr>
                <w:rFonts w:ascii="Times New Roman" w:hAnsi="Times New Roman" w:cs="Times New Roman"/>
                <w:spacing w:val="-6"/>
                <w:sz w:val="16"/>
                <w:szCs w:val="16"/>
                <w:lang w:val="ru-RU"/>
              </w:rPr>
              <w:t>Негізгі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жаяу</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жүргіншілер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жолының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міндеті</w:t>
            </w:r>
            <w:r w:rsidRPr="00944357">
              <w:rPr>
                <w:rFonts w:ascii="Times New Roman" w:hAnsi="Times New Roman" w:cs="Times New Roman"/>
                <w:spacing w:val="-6"/>
                <w:sz w:val="16"/>
                <w:szCs w:val="16"/>
              </w:rPr>
              <w:t>-</w:t>
            </w:r>
            <w:r w:rsidRPr="00944357">
              <w:rPr>
                <w:rFonts w:ascii="Times New Roman" w:hAnsi="Times New Roman" w:cs="Times New Roman"/>
                <w:spacing w:val="-6"/>
                <w:sz w:val="16"/>
                <w:szCs w:val="16"/>
                <w:lang w:val="ru-RU"/>
              </w:rPr>
              <w:t>барлық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ішкі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және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сыртқы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тарту</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нүктелерін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бір</w:t>
            </w:r>
            <w:r w:rsidRPr="00944357">
              <w:rPr>
                <w:rFonts w:ascii="Times New Roman" w:hAnsi="Times New Roman" w:cs="Times New Roman"/>
                <w:spacing w:val="-6"/>
                <w:sz w:val="16"/>
                <w:szCs w:val="16"/>
              </w:rPr>
              <w:t>-</w:t>
            </w:r>
            <w:r w:rsidRPr="00944357">
              <w:rPr>
                <w:rFonts w:ascii="Times New Roman" w:hAnsi="Times New Roman" w:cs="Times New Roman"/>
                <w:spacing w:val="-6"/>
                <w:sz w:val="16"/>
                <w:szCs w:val="16"/>
                <w:lang w:val="ru-RU"/>
              </w:rPr>
              <w:t>бірімен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байланыстыру</w:t>
            </w:r>
            <w:r w:rsidRPr="00944357">
              <w:rPr>
                <w:rFonts w:ascii="Times New Roman" w:hAnsi="Times New Roman" w:cs="Times New Roman"/>
                <w:spacing w:val="-6"/>
                <w:sz w:val="16"/>
                <w:szCs w:val="16"/>
              </w:rPr>
              <w:t>.</w:t>
            </w:r>
          </w:p>
          <w:p w:rsidR="00944357" w:rsidRPr="00944357" w:rsidRDefault="00944357" w:rsidP="0065728C">
            <w:pPr>
              <w:numPr>
                <w:ilvl w:val="0"/>
                <w:numId w:val="11"/>
              </w:numPr>
              <w:tabs>
                <w:tab w:val="left" w:pos="233"/>
              </w:tabs>
              <w:spacing w:before="23" w:after="0" w:line="220" w:lineRule="auto"/>
              <w:ind w:right="241"/>
              <w:jc w:val="both"/>
              <w:rPr>
                <w:rFonts w:ascii="Times New Roman" w:hAnsi="Times New Roman" w:cs="Times New Roman"/>
                <w:spacing w:val="-6"/>
                <w:sz w:val="16"/>
                <w:szCs w:val="16"/>
              </w:rPr>
            </w:pPr>
            <w:r w:rsidRPr="00944357">
              <w:rPr>
                <w:rFonts w:ascii="Times New Roman" w:hAnsi="Times New Roman" w:cs="Times New Roman"/>
                <w:spacing w:val="-6"/>
                <w:sz w:val="16"/>
                <w:szCs w:val="16"/>
              </w:rPr>
              <w:t>2.</w:t>
            </w:r>
            <w:r w:rsidRPr="00944357">
              <w:rPr>
                <w:rFonts w:ascii="Times New Roman" w:hAnsi="Times New Roman" w:cs="Times New Roman"/>
                <w:spacing w:val="-6"/>
                <w:sz w:val="16"/>
                <w:szCs w:val="16"/>
              </w:rPr>
              <w:tab/>
            </w:r>
            <w:r w:rsidRPr="00944357">
              <w:rPr>
                <w:rFonts w:ascii="Times New Roman" w:hAnsi="Times New Roman" w:cs="Times New Roman"/>
                <w:spacing w:val="-6"/>
                <w:sz w:val="16"/>
                <w:szCs w:val="16"/>
                <w:lang w:val="ru-RU"/>
              </w:rPr>
              <w:t>Негізгі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жолдардың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бойында</w:t>
            </w:r>
            <w:r w:rsidRPr="00944357">
              <w:rPr>
                <w:rFonts w:ascii="Times New Roman" w:hAnsi="Times New Roman" w:cs="Times New Roman"/>
                <w:spacing w:val="-6"/>
                <w:sz w:val="16"/>
                <w:szCs w:val="16"/>
              </w:rPr>
              <w:t xml:space="preserve"> 50 –</w:t>
            </w:r>
            <w:r w:rsidRPr="00944357">
              <w:rPr>
                <w:rFonts w:ascii="Times New Roman" w:hAnsi="Times New Roman" w:cs="Times New Roman"/>
                <w:spacing w:val="-6"/>
                <w:sz w:val="16"/>
                <w:szCs w:val="16"/>
                <w:lang w:val="ru-RU"/>
              </w:rPr>
              <w:t>ге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дейін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көлікке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арналған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тұрақ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алаңдарын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орналастырған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жөн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оларды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бүкіл</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аула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аумағына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екінші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жолдар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бойымен</w:t>
            </w:r>
            <w:r w:rsidRPr="00944357">
              <w:rPr>
                <w:rFonts w:ascii="Times New Roman" w:hAnsi="Times New Roman" w:cs="Times New Roman"/>
                <w:spacing w:val="-6"/>
                <w:sz w:val="16"/>
                <w:szCs w:val="16"/>
              </w:rPr>
              <w:t xml:space="preserve"> - "</w:t>
            </w:r>
            <w:r w:rsidRPr="00944357">
              <w:rPr>
                <w:rFonts w:ascii="Times New Roman" w:hAnsi="Times New Roman" w:cs="Times New Roman"/>
                <w:spacing w:val="-6"/>
                <w:sz w:val="16"/>
                <w:szCs w:val="16"/>
                <w:lang w:val="ru-RU"/>
              </w:rPr>
              <w:t>қалталар</w:t>
            </w:r>
            <w:r w:rsidRPr="00944357">
              <w:rPr>
                <w:rFonts w:ascii="Times New Roman" w:hAnsi="Times New Roman" w:cs="Times New Roman"/>
                <w:spacing w:val="-6"/>
                <w:sz w:val="16"/>
                <w:szCs w:val="16"/>
              </w:rPr>
              <w:t>"</w:t>
            </w:r>
            <w:r w:rsidRPr="00944357">
              <w:rPr>
                <w:rFonts w:ascii="Times New Roman" w:hAnsi="Times New Roman" w:cs="Times New Roman"/>
                <w:spacing w:val="-6"/>
                <w:sz w:val="16"/>
                <w:szCs w:val="16"/>
                <w:lang w:val="ru-RU"/>
              </w:rPr>
              <w:t>таратқан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жөн</w:t>
            </w:r>
            <w:r w:rsidRPr="00944357">
              <w:rPr>
                <w:rFonts w:ascii="Times New Roman" w:hAnsi="Times New Roman" w:cs="Times New Roman"/>
                <w:spacing w:val="-6"/>
                <w:sz w:val="16"/>
                <w:szCs w:val="16"/>
              </w:rPr>
              <w:t>.</w:t>
            </w:r>
          </w:p>
          <w:p w:rsidR="00944357" w:rsidRPr="00944357" w:rsidRDefault="00944357" w:rsidP="0065728C">
            <w:pPr>
              <w:numPr>
                <w:ilvl w:val="0"/>
                <w:numId w:val="11"/>
              </w:numPr>
              <w:tabs>
                <w:tab w:val="left" w:pos="233"/>
              </w:tabs>
              <w:spacing w:before="23" w:after="0" w:line="220" w:lineRule="auto"/>
              <w:ind w:right="241"/>
              <w:jc w:val="both"/>
              <w:rPr>
                <w:rFonts w:ascii="Times New Roman" w:hAnsi="Times New Roman" w:cs="Times New Roman"/>
                <w:spacing w:val="-6"/>
                <w:sz w:val="16"/>
                <w:szCs w:val="16"/>
              </w:rPr>
            </w:pPr>
            <w:r w:rsidRPr="00944357">
              <w:rPr>
                <w:rFonts w:ascii="Times New Roman" w:hAnsi="Times New Roman" w:cs="Times New Roman"/>
                <w:spacing w:val="-6"/>
                <w:sz w:val="16"/>
                <w:szCs w:val="16"/>
              </w:rPr>
              <w:t>3.</w:t>
            </w:r>
            <w:r w:rsidRPr="00944357">
              <w:rPr>
                <w:rFonts w:ascii="Times New Roman" w:hAnsi="Times New Roman" w:cs="Times New Roman"/>
                <w:spacing w:val="-6"/>
                <w:sz w:val="16"/>
                <w:szCs w:val="16"/>
              </w:rPr>
              <w:tab/>
            </w:r>
            <w:r w:rsidRPr="00944357">
              <w:rPr>
                <w:rFonts w:ascii="Times New Roman" w:hAnsi="Times New Roman" w:cs="Times New Roman"/>
                <w:spacing w:val="-6"/>
                <w:sz w:val="16"/>
                <w:szCs w:val="16"/>
                <w:lang w:val="ru-RU"/>
              </w:rPr>
              <w:t>Шаруашылық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аймақтар</w:t>
            </w:r>
            <w:r w:rsidRPr="00944357">
              <w:rPr>
                <w:rFonts w:ascii="Times New Roman" w:hAnsi="Times New Roman" w:cs="Times New Roman"/>
                <w:spacing w:val="-6"/>
                <w:sz w:val="16"/>
                <w:szCs w:val="16"/>
              </w:rPr>
              <w:t>-</w:t>
            </w:r>
            <w:r w:rsidRPr="00944357">
              <w:rPr>
                <w:rFonts w:ascii="Times New Roman" w:hAnsi="Times New Roman" w:cs="Times New Roman"/>
                <w:spacing w:val="-6"/>
                <w:sz w:val="16"/>
                <w:szCs w:val="16"/>
                <w:lang w:val="ru-RU"/>
              </w:rPr>
              <w:t>мүмкіндігінше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кіреберістерден</w:t>
            </w:r>
            <w:r w:rsidRPr="00944357">
              <w:rPr>
                <w:rFonts w:ascii="Times New Roman" w:hAnsi="Times New Roman" w:cs="Times New Roman"/>
                <w:spacing w:val="-6"/>
                <w:sz w:val="16"/>
                <w:szCs w:val="16"/>
              </w:rPr>
              <w:t xml:space="preserve"> 100 </w:t>
            </w:r>
            <w:r w:rsidRPr="00944357">
              <w:rPr>
                <w:rFonts w:ascii="Times New Roman" w:hAnsi="Times New Roman" w:cs="Times New Roman"/>
                <w:spacing w:val="-6"/>
                <w:sz w:val="16"/>
                <w:szCs w:val="16"/>
                <w:lang w:val="ru-RU"/>
              </w:rPr>
              <w:t>метр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қашықтықта</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бірақ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тұрғын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үйлердің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терезелерінен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және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әлеуметтік</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инфрақұрылым</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объектілері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учаскелерінің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шекараларынан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алыс</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жерде</w:t>
            </w:r>
            <w:r w:rsidRPr="00944357">
              <w:rPr>
                <w:rFonts w:ascii="Times New Roman" w:hAnsi="Times New Roman" w:cs="Times New Roman"/>
                <w:spacing w:val="-6"/>
                <w:sz w:val="16"/>
                <w:szCs w:val="16"/>
              </w:rPr>
              <w:t>.</w:t>
            </w:r>
          </w:p>
          <w:p w:rsidR="00944357" w:rsidRPr="00944357" w:rsidRDefault="00944357" w:rsidP="0065728C">
            <w:pPr>
              <w:numPr>
                <w:ilvl w:val="0"/>
                <w:numId w:val="11"/>
              </w:numPr>
              <w:tabs>
                <w:tab w:val="left" w:pos="233"/>
              </w:tabs>
              <w:spacing w:before="23" w:after="0" w:line="220" w:lineRule="auto"/>
              <w:ind w:right="241"/>
              <w:jc w:val="both"/>
              <w:rPr>
                <w:rFonts w:ascii="Times New Roman" w:hAnsi="Times New Roman" w:cs="Times New Roman"/>
                <w:spacing w:val="-6"/>
                <w:sz w:val="16"/>
                <w:szCs w:val="16"/>
              </w:rPr>
            </w:pPr>
            <w:r w:rsidRPr="00944357">
              <w:rPr>
                <w:rFonts w:ascii="Times New Roman" w:hAnsi="Times New Roman" w:cs="Times New Roman"/>
                <w:spacing w:val="-6"/>
                <w:sz w:val="16"/>
                <w:szCs w:val="16"/>
              </w:rPr>
              <w:t>4.</w:t>
            </w:r>
            <w:r w:rsidRPr="00944357">
              <w:rPr>
                <w:rFonts w:ascii="Times New Roman" w:hAnsi="Times New Roman" w:cs="Times New Roman"/>
                <w:spacing w:val="-6"/>
                <w:sz w:val="16"/>
                <w:szCs w:val="16"/>
              </w:rPr>
              <w:tab/>
            </w:r>
            <w:r w:rsidRPr="00944357">
              <w:rPr>
                <w:rFonts w:ascii="Times New Roman" w:hAnsi="Times New Roman" w:cs="Times New Roman"/>
                <w:spacing w:val="-6"/>
                <w:sz w:val="16"/>
                <w:szCs w:val="16"/>
                <w:lang w:val="ru-RU"/>
              </w:rPr>
              <w:t>Шулы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демалыс</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аймақтары</w:t>
            </w:r>
            <w:r w:rsidRPr="00944357">
              <w:rPr>
                <w:rFonts w:ascii="Times New Roman" w:hAnsi="Times New Roman" w:cs="Times New Roman"/>
                <w:spacing w:val="-6"/>
                <w:sz w:val="16"/>
                <w:szCs w:val="16"/>
              </w:rPr>
              <w:t>-</w:t>
            </w:r>
            <w:r w:rsidRPr="00944357">
              <w:rPr>
                <w:rFonts w:ascii="Times New Roman" w:hAnsi="Times New Roman" w:cs="Times New Roman"/>
                <w:spacing w:val="-6"/>
                <w:sz w:val="16"/>
                <w:szCs w:val="16"/>
                <w:lang w:val="ru-RU"/>
              </w:rPr>
              <w:t>негізгі</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жаяу</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жүргіншілер</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жолының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бойындағы</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және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тұрғын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үйлердің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қоғамдық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ғимараттардың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шаруашылық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аймақтардың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және</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тұрақ</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аймақтарының</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терезелерінен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алыс</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орналасқан</w:t>
            </w:r>
            <w:r w:rsidRPr="00944357">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жер</w:t>
            </w:r>
            <w:r w:rsidRPr="00944357">
              <w:rPr>
                <w:rFonts w:ascii="Times New Roman" w:hAnsi="Times New Roman" w:cs="Times New Roman"/>
                <w:spacing w:val="-6"/>
                <w:sz w:val="16"/>
                <w:szCs w:val="16"/>
              </w:rPr>
              <w:t>.</w:t>
            </w:r>
          </w:p>
          <w:p w:rsidR="008D69CE" w:rsidRPr="008C24A9" w:rsidRDefault="00944357" w:rsidP="0065728C">
            <w:pPr>
              <w:numPr>
                <w:ilvl w:val="0"/>
                <w:numId w:val="11"/>
              </w:numPr>
              <w:tabs>
                <w:tab w:val="left" w:pos="233"/>
              </w:tabs>
              <w:spacing w:after="0" w:line="220" w:lineRule="auto"/>
              <w:ind w:right="241"/>
              <w:jc w:val="both"/>
              <w:rPr>
                <w:rFonts w:ascii="Times New Roman" w:hAnsi="Times New Roman" w:cs="Times New Roman"/>
                <w:sz w:val="16"/>
                <w:szCs w:val="16"/>
              </w:rPr>
            </w:pPr>
            <w:r w:rsidRPr="008C24A9">
              <w:rPr>
                <w:rFonts w:ascii="Times New Roman" w:hAnsi="Times New Roman" w:cs="Times New Roman"/>
                <w:spacing w:val="-6"/>
                <w:sz w:val="16"/>
                <w:szCs w:val="16"/>
              </w:rPr>
              <w:t>5.</w:t>
            </w:r>
            <w:r w:rsidRPr="008C24A9">
              <w:rPr>
                <w:rFonts w:ascii="Times New Roman" w:hAnsi="Times New Roman" w:cs="Times New Roman"/>
                <w:spacing w:val="-6"/>
                <w:sz w:val="16"/>
                <w:szCs w:val="16"/>
              </w:rPr>
              <w:tab/>
            </w:r>
            <w:r w:rsidRPr="00944357">
              <w:rPr>
                <w:rFonts w:ascii="Times New Roman" w:hAnsi="Times New Roman" w:cs="Times New Roman"/>
                <w:spacing w:val="-6"/>
                <w:sz w:val="16"/>
                <w:szCs w:val="16"/>
                <w:lang w:val="ru-RU"/>
              </w:rPr>
              <w:t>Тыныш</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демалыс</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аймақтары</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тұрғын</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үйлердің</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кіреберістеріне</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жақын</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аулада</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біркелкі</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бөлінеді</w:t>
            </w:r>
            <w:r w:rsidRPr="008C24A9">
              <w:rPr>
                <w:rFonts w:ascii="Times New Roman" w:hAnsi="Times New Roman" w:cs="Times New Roman"/>
                <w:spacing w:val="-6"/>
                <w:sz w:val="16"/>
                <w:szCs w:val="16"/>
              </w:rPr>
              <w:t>.</w:t>
            </w:r>
          </w:p>
        </w:tc>
      </w:tr>
      <w:tr w:rsidR="008D69CE" w:rsidRPr="00011315" w:rsidTr="00011315">
        <w:trPr>
          <w:trHeight w:val="2840"/>
        </w:trPr>
        <w:tc>
          <w:tcPr>
            <w:tcW w:w="1299" w:type="dxa"/>
          </w:tcPr>
          <w:p w:rsidR="008D69CE" w:rsidRPr="008C24A9" w:rsidRDefault="00944357" w:rsidP="00944357">
            <w:pPr>
              <w:spacing w:after="0" w:line="180" w:lineRule="exact"/>
              <w:jc w:val="center"/>
              <w:rPr>
                <w:rFonts w:ascii="Times New Roman" w:hAnsi="Times New Roman" w:cs="Times New Roman"/>
                <w:sz w:val="16"/>
                <w:szCs w:val="16"/>
              </w:rPr>
            </w:pPr>
            <w:r w:rsidRPr="00944357">
              <w:rPr>
                <w:rFonts w:ascii="Times New Roman" w:hAnsi="Times New Roman" w:cs="Times New Roman"/>
                <w:spacing w:val="-6"/>
                <w:sz w:val="16"/>
                <w:szCs w:val="16"/>
                <w:lang w:val="ru-RU"/>
              </w:rPr>
              <w:lastRenderedPageBreak/>
              <w:t>Жоғары</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қабатты</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шағын</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аудан</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құрылысындағы</w:t>
            </w:r>
            <w:r w:rsidRPr="008C24A9">
              <w:rPr>
                <w:rFonts w:ascii="Times New Roman" w:hAnsi="Times New Roman" w:cs="Times New Roman"/>
                <w:spacing w:val="-6"/>
                <w:sz w:val="16"/>
                <w:szCs w:val="16"/>
              </w:rPr>
              <w:t xml:space="preserve"> </w:t>
            </w:r>
            <w:r w:rsidRPr="00944357">
              <w:rPr>
                <w:rFonts w:ascii="Times New Roman" w:hAnsi="Times New Roman" w:cs="Times New Roman"/>
                <w:spacing w:val="-6"/>
                <w:sz w:val="16"/>
                <w:szCs w:val="16"/>
                <w:lang w:val="ru-RU"/>
              </w:rPr>
              <w:t>аулалар</w:t>
            </w:r>
          </w:p>
        </w:tc>
        <w:tc>
          <w:tcPr>
            <w:tcW w:w="2948" w:type="dxa"/>
          </w:tcPr>
          <w:p w:rsidR="00944357" w:rsidRPr="008C24A9" w:rsidRDefault="00944357" w:rsidP="00944357">
            <w:pPr>
              <w:spacing w:before="9" w:after="0" w:line="191" w:lineRule="exact"/>
              <w:ind w:left="113" w:right="134"/>
              <w:jc w:val="both"/>
              <w:rPr>
                <w:rFonts w:ascii="Times New Roman" w:hAnsi="Times New Roman" w:cs="Times New Roman"/>
                <w:w w:val="90"/>
                <w:sz w:val="16"/>
                <w:szCs w:val="16"/>
              </w:rPr>
            </w:pPr>
            <w:r w:rsidRPr="00944357">
              <w:rPr>
                <w:rFonts w:ascii="Times New Roman" w:hAnsi="Times New Roman" w:cs="Times New Roman"/>
                <w:w w:val="90"/>
                <w:sz w:val="16"/>
                <w:szCs w:val="16"/>
                <w:lang w:val="ru-RU"/>
              </w:rPr>
              <w:t>Ауданы</w:t>
            </w:r>
            <w:r w:rsidRPr="008C24A9">
              <w:rPr>
                <w:rFonts w:ascii="Times New Roman" w:hAnsi="Times New Roman" w:cs="Times New Roman"/>
                <w:w w:val="90"/>
                <w:sz w:val="16"/>
                <w:szCs w:val="16"/>
              </w:rPr>
              <w:t xml:space="preserve"> 10-65 </w:t>
            </w:r>
            <w:r w:rsidRPr="00944357">
              <w:rPr>
                <w:rFonts w:ascii="Times New Roman" w:hAnsi="Times New Roman" w:cs="Times New Roman"/>
                <w:w w:val="90"/>
                <w:sz w:val="16"/>
                <w:szCs w:val="16"/>
                <w:lang w:val="ru-RU"/>
              </w:rPr>
              <w:t>га</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кварталдарда</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орналасқан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және</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екінші</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шағын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аудан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құрылысымен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құрылған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өнеркәсіптік</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үй</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құрылысы</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кезеңі</w:t>
            </w:r>
            <w:r w:rsidRPr="008C24A9">
              <w:rPr>
                <w:rFonts w:ascii="Times New Roman" w:hAnsi="Times New Roman" w:cs="Times New Roman"/>
                <w:w w:val="90"/>
                <w:sz w:val="16"/>
                <w:szCs w:val="16"/>
              </w:rPr>
              <w:t xml:space="preserve"> (1960 </w:t>
            </w:r>
            <w:r w:rsidRPr="00944357">
              <w:rPr>
                <w:rFonts w:ascii="Times New Roman" w:hAnsi="Times New Roman" w:cs="Times New Roman"/>
                <w:w w:val="90"/>
                <w:sz w:val="16"/>
                <w:szCs w:val="16"/>
                <w:lang w:val="ru-RU"/>
              </w:rPr>
              <w:t>жылдардың</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аяғы</w:t>
            </w:r>
            <w:r w:rsidRPr="008C24A9">
              <w:rPr>
                <w:rFonts w:ascii="Times New Roman" w:hAnsi="Times New Roman" w:cs="Times New Roman"/>
                <w:w w:val="90"/>
                <w:sz w:val="16"/>
                <w:szCs w:val="16"/>
              </w:rPr>
              <w:t xml:space="preserve">-1970 </w:t>
            </w:r>
            <w:r w:rsidRPr="00944357">
              <w:rPr>
                <w:rFonts w:ascii="Times New Roman" w:hAnsi="Times New Roman" w:cs="Times New Roman"/>
                <w:w w:val="90"/>
                <w:sz w:val="16"/>
                <w:szCs w:val="16"/>
                <w:lang w:val="ru-RU"/>
              </w:rPr>
              <w:t>жж</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Еркін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орналасудың</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салдары</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және</w:t>
            </w:r>
          </w:p>
          <w:p w:rsidR="008D69CE" w:rsidRPr="00944357" w:rsidRDefault="00944357" w:rsidP="00944357">
            <w:pPr>
              <w:spacing w:after="0" w:line="186" w:lineRule="exact"/>
              <w:ind w:left="113" w:right="134"/>
              <w:jc w:val="both"/>
              <w:rPr>
                <w:rFonts w:ascii="Times New Roman" w:hAnsi="Times New Roman" w:cs="Times New Roman"/>
                <w:sz w:val="16"/>
                <w:szCs w:val="16"/>
                <w:lang w:val="ru-RU"/>
              </w:rPr>
            </w:pPr>
            <w:r w:rsidRPr="00944357">
              <w:rPr>
                <w:rFonts w:ascii="Times New Roman" w:hAnsi="Times New Roman" w:cs="Times New Roman"/>
                <w:w w:val="90"/>
                <w:sz w:val="16"/>
                <w:szCs w:val="16"/>
                <w:lang w:val="ru-RU"/>
              </w:rPr>
              <w:t>аумақтардың</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аз</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дамуы</w:t>
            </w:r>
            <w:r w:rsidRPr="008C24A9">
              <w:rPr>
                <w:rFonts w:ascii="Times New Roman" w:hAnsi="Times New Roman" w:cs="Times New Roman"/>
                <w:w w:val="90"/>
                <w:sz w:val="16"/>
                <w:szCs w:val="16"/>
              </w:rPr>
              <w:t>-</w:t>
            </w:r>
            <w:r w:rsidRPr="00944357">
              <w:rPr>
                <w:rFonts w:ascii="Times New Roman" w:hAnsi="Times New Roman" w:cs="Times New Roman"/>
                <w:w w:val="90"/>
                <w:sz w:val="16"/>
                <w:szCs w:val="16"/>
                <w:lang w:val="ru-RU"/>
              </w:rPr>
              <w:t>ашық</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кеңістіктер</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мен</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таза</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емес</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жасыл</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учаскелердің</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едәуір</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саны</w:t>
            </w:r>
            <w:r w:rsidRPr="008C24A9">
              <w:rPr>
                <w:rFonts w:ascii="Times New Roman" w:hAnsi="Times New Roman" w:cs="Times New Roman"/>
                <w:w w:val="90"/>
                <w:sz w:val="16"/>
                <w:szCs w:val="16"/>
              </w:rPr>
              <w:t xml:space="preserve">. </w:t>
            </w:r>
            <w:r w:rsidRPr="00944357">
              <w:rPr>
                <w:rFonts w:ascii="Times New Roman" w:hAnsi="Times New Roman" w:cs="Times New Roman"/>
                <w:w w:val="90"/>
                <w:sz w:val="16"/>
                <w:szCs w:val="16"/>
                <w:lang w:val="ru-RU"/>
              </w:rPr>
              <w:t>Аулалардың ішінде балабақшалар, мектептер мен спорт нысандары орналасқан [1] (Борисова Е, 2012).</w:t>
            </w:r>
          </w:p>
        </w:tc>
        <w:tc>
          <w:tcPr>
            <w:tcW w:w="5246" w:type="dxa"/>
          </w:tcPr>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1. Жаяу жүргіншілер жолдары оңтайлы емес ұйымдастырылған – тапталған жолдарды болдырмау үшін алдымен оларды қайта қарау қажет</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таза емес және нашар жарықтандырылған жасыл аймақтар.</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2. Ғимараттардың үлкен мөлшері, едәуір биіктігі мен ұзындығы квартал ішіндегі кеңістіктердің кеңеюіне әкеледі. Кең кеңістіктер тұрғын үйлердің терезелерінен нашар көрінеді, бұл жарықтың жетіспеушілігімен қауіпсіздік пен жайлылық сезімін азайтады. Қалыптастыру</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ауланы абаттандырудың жаңа жобасының басты міндеті – адамға және жеке кеңістікке арналған үлкен көлемдегі ауланың ішінде.</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3. Алдыңғы жағдайдағыдай, 50-ге дейін көлікке арналған тұрақ алаңдары ауланың барлық аумағында," қалталар " екінші жағынан таратылады-</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көбік және орамішілік өткелдер.</w:t>
            </w:r>
          </w:p>
          <w:p w:rsidR="008D69CE" w:rsidRPr="00944357" w:rsidRDefault="00944357" w:rsidP="00944357">
            <w:pPr>
              <w:spacing w:after="0" w:line="206" w:lineRule="exact"/>
              <w:ind w:right="241" w:firstLine="94"/>
              <w:jc w:val="both"/>
              <w:rPr>
                <w:rFonts w:ascii="Times New Roman" w:hAnsi="Times New Roman" w:cs="Times New Roman"/>
                <w:sz w:val="16"/>
                <w:szCs w:val="16"/>
                <w:lang w:val="ru-RU"/>
              </w:rPr>
            </w:pPr>
            <w:r w:rsidRPr="00944357">
              <w:rPr>
                <w:rFonts w:ascii="Times New Roman" w:hAnsi="Times New Roman" w:cs="Times New Roman"/>
                <w:w w:val="90"/>
                <w:sz w:val="16"/>
                <w:szCs w:val="16"/>
                <w:lang w:val="ru-RU"/>
              </w:rPr>
              <w:t>4. Шулы демалыс аймақтары негізгі жаяу жүргіншілер жолының бойында және ғимараттардың терезелерінен, шаруашылық аймақтарынан және тұрақ аймақтарынан қашықтықта орналасуы керек. Тыныш демалыс аймақтары аулада тұрғын үйдің кіреберісіне жақын орналасқан.</w:t>
            </w:r>
          </w:p>
        </w:tc>
      </w:tr>
      <w:tr w:rsidR="008D69CE" w:rsidRPr="00011315" w:rsidTr="00011315">
        <w:trPr>
          <w:trHeight w:val="2667"/>
        </w:trPr>
        <w:tc>
          <w:tcPr>
            <w:tcW w:w="1299" w:type="dxa"/>
          </w:tcPr>
          <w:p w:rsidR="00944357" w:rsidRPr="00944357" w:rsidRDefault="00944357" w:rsidP="00944357">
            <w:pPr>
              <w:spacing w:after="0" w:line="180" w:lineRule="exact"/>
              <w:jc w:val="center"/>
              <w:rPr>
                <w:rFonts w:ascii="Times New Roman" w:hAnsi="Times New Roman" w:cs="Times New Roman"/>
                <w:spacing w:val="-7"/>
                <w:sz w:val="16"/>
                <w:szCs w:val="16"/>
                <w:lang w:val="ru-RU"/>
              </w:rPr>
            </w:pPr>
            <w:r w:rsidRPr="00944357">
              <w:rPr>
                <w:rFonts w:ascii="Times New Roman" w:hAnsi="Times New Roman" w:cs="Times New Roman"/>
                <w:spacing w:val="-7"/>
                <w:sz w:val="16"/>
                <w:szCs w:val="16"/>
                <w:lang w:val="ru-RU"/>
              </w:rPr>
              <w:t xml:space="preserve">Қазіргі заманғы </w:t>
            </w:r>
          </w:p>
          <w:p w:rsidR="008D69CE" w:rsidRPr="00944357" w:rsidRDefault="00944357" w:rsidP="00944357">
            <w:pPr>
              <w:spacing w:after="0" w:line="180" w:lineRule="exact"/>
              <w:jc w:val="center"/>
              <w:rPr>
                <w:rFonts w:ascii="Times New Roman" w:hAnsi="Times New Roman" w:cs="Times New Roman"/>
                <w:sz w:val="16"/>
                <w:szCs w:val="16"/>
                <w:lang w:val="ru-RU"/>
              </w:rPr>
            </w:pPr>
            <w:r w:rsidRPr="00944357">
              <w:rPr>
                <w:rFonts w:ascii="Times New Roman" w:hAnsi="Times New Roman" w:cs="Times New Roman"/>
                <w:spacing w:val="-7"/>
                <w:sz w:val="16"/>
                <w:szCs w:val="16"/>
                <w:lang w:val="ru-RU"/>
              </w:rPr>
              <w:t>биік ғимараттағы аулалар</w:t>
            </w:r>
          </w:p>
        </w:tc>
        <w:tc>
          <w:tcPr>
            <w:tcW w:w="2948" w:type="dxa"/>
          </w:tcPr>
          <w:p w:rsidR="008D69CE" w:rsidRPr="00944357" w:rsidRDefault="00944357" w:rsidP="00011315">
            <w:pPr>
              <w:spacing w:after="0" w:line="186" w:lineRule="exact"/>
              <w:ind w:left="113" w:right="134"/>
              <w:jc w:val="both"/>
              <w:rPr>
                <w:rFonts w:ascii="Times New Roman" w:hAnsi="Times New Roman" w:cs="Times New Roman"/>
                <w:sz w:val="16"/>
                <w:szCs w:val="16"/>
                <w:lang w:val="ru-RU"/>
              </w:rPr>
            </w:pPr>
            <w:r w:rsidRPr="00944357">
              <w:rPr>
                <w:rFonts w:ascii="Times New Roman" w:hAnsi="Times New Roman" w:cs="Times New Roman"/>
                <w:w w:val="90"/>
                <w:sz w:val="16"/>
                <w:szCs w:val="16"/>
                <w:lang w:val="ru-RU"/>
              </w:rPr>
              <w:t>17-ден 125 гектарға дейінгі аудандарда орналасқан. осы типтегі аула аумақтары бар аудандардың ішкі жоспарлау құрылымы кеш кеңестік және посткеңестік кезеңдердің дамуымен қалыптасады (1980 ж.-қазіргі уақытқа дейін). Мектептер, бақтар мен спорт алаңдары-аулаларда. Демалыс аймақтары әртүрлілік пен функционалдылықты қажет етеді [9] (Сидорова, Чубова О.Л., 2017).</w:t>
            </w:r>
          </w:p>
        </w:tc>
        <w:tc>
          <w:tcPr>
            <w:tcW w:w="5246" w:type="dxa"/>
          </w:tcPr>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1. Ең бастысы, алдыңғы жағдайдағыдай, адамның масштабты кеңістігін қалыптастыру, қауіпсіздік пен психологиялық жайлылықты қамтамасыз ету.</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2. Мұндай аулаларға тартылыс нүктелері мен кіру аймақтарын байланыстыратын жаяу жүргіншілер жолдары өте қажет.</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3. Негізгі өткелдер ретінде 1-2 өту маршруттары бөлінеді. Квартал ішіндегі жолдардың көпшілігі екінші дәрежелі болып қалады: олар тұрғын үйлердің кіреберістеріне апарады.</w:t>
            </w:r>
          </w:p>
          <w:p w:rsidR="00944357" w:rsidRPr="00944357" w:rsidRDefault="00944357" w:rsidP="00944357">
            <w:pPr>
              <w:spacing w:before="9" w:after="0" w:line="191" w:lineRule="exact"/>
              <w:ind w:right="241" w:firstLine="94"/>
              <w:jc w:val="both"/>
              <w:rPr>
                <w:rFonts w:ascii="Times New Roman" w:hAnsi="Times New Roman" w:cs="Times New Roman"/>
                <w:w w:val="90"/>
                <w:sz w:val="16"/>
                <w:szCs w:val="16"/>
                <w:lang w:val="ru-RU"/>
              </w:rPr>
            </w:pPr>
            <w:r w:rsidRPr="00944357">
              <w:rPr>
                <w:rFonts w:ascii="Times New Roman" w:hAnsi="Times New Roman" w:cs="Times New Roman"/>
                <w:w w:val="90"/>
                <w:sz w:val="16"/>
                <w:szCs w:val="16"/>
                <w:lang w:val="ru-RU"/>
              </w:rPr>
              <w:t>4. Негізгі жолдардың бойында 50 көлікке дейін тұрақ алаңдары, екінші жолдардың бойында "қалталар"орналасуы керек. Блоктарды шектейтін көшелерді де пайдалануға болады.</w:t>
            </w:r>
          </w:p>
          <w:p w:rsidR="008D69CE" w:rsidRPr="00944357" w:rsidRDefault="00944357" w:rsidP="00944357">
            <w:pPr>
              <w:spacing w:after="0" w:line="206" w:lineRule="exact"/>
              <w:ind w:right="241" w:firstLine="94"/>
              <w:jc w:val="both"/>
              <w:rPr>
                <w:rFonts w:ascii="Times New Roman" w:hAnsi="Times New Roman" w:cs="Times New Roman"/>
                <w:sz w:val="16"/>
                <w:szCs w:val="16"/>
                <w:lang w:val="ru-RU"/>
              </w:rPr>
            </w:pPr>
            <w:r w:rsidRPr="00944357">
              <w:rPr>
                <w:rFonts w:ascii="Times New Roman" w:hAnsi="Times New Roman" w:cs="Times New Roman"/>
                <w:w w:val="90"/>
                <w:sz w:val="16"/>
                <w:szCs w:val="16"/>
                <w:lang w:val="ru-RU"/>
              </w:rPr>
              <w:t>5. Шулы демалыс аймақтары негізгі жаяу жүргіншілер жолының бойында, тұрғын үйлердің терезелерінен, шаруашылық аймақтарынан және тұрақ аймақтарынан алыс жерде жақсы орналастырылған. Тыныш демалыс аймақтары-тұрғын үйлердің кіреберістеріне жақын.</w:t>
            </w:r>
          </w:p>
        </w:tc>
      </w:tr>
    </w:tbl>
    <w:p w:rsidR="008D69CE" w:rsidRPr="008D69CE" w:rsidRDefault="008D69CE" w:rsidP="00DB4B72">
      <w:pPr>
        <w:tabs>
          <w:tab w:val="left" w:pos="3834"/>
        </w:tabs>
        <w:spacing w:after="160" w:line="259" w:lineRule="auto"/>
        <w:ind w:firstLine="709"/>
        <w:rPr>
          <w:rFonts w:ascii="Times New Roman" w:eastAsia="Calibri" w:hAnsi="Times New Roman" w:cs="Times New Roman"/>
        </w:rPr>
      </w:pPr>
    </w:p>
    <w:p w:rsidR="008D69CE" w:rsidRPr="00EF7E43" w:rsidRDefault="00944357" w:rsidP="00F9359C">
      <w:pPr>
        <w:widowControl w:val="0"/>
        <w:autoSpaceDE w:val="0"/>
        <w:autoSpaceDN w:val="0"/>
        <w:spacing w:after="0" w:line="240" w:lineRule="auto"/>
        <w:ind w:firstLine="709"/>
        <w:jc w:val="both"/>
        <w:rPr>
          <w:rFonts w:ascii="Times New Roman" w:eastAsia="Cambria" w:hAnsi="Times New Roman" w:cs="Times New Roman"/>
          <w:color w:val="000000" w:themeColor="text1"/>
          <w:sz w:val="28"/>
          <w:szCs w:val="28"/>
          <w:lang w:val="kk-KZ"/>
        </w:rPr>
      </w:pPr>
      <w:r>
        <w:rPr>
          <w:rFonts w:ascii="Times New Roman" w:eastAsia="Cambria" w:hAnsi="Times New Roman" w:cs="Times New Roman"/>
          <w:sz w:val="28"/>
          <w:szCs w:val="28"/>
          <w:lang w:val="kk-KZ"/>
        </w:rPr>
        <w:t>Кесте 7. Дизайн-</w:t>
      </w:r>
      <w:r w:rsidRPr="00944357">
        <w:rPr>
          <w:rFonts w:ascii="Times New Roman" w:eastAsia="Cambria" w:hAnsi="Times New Roman" w:cs="Times New Roman"/>
          <w:sz w:val="28"/>
          <w:szCs w:val="28"/>
          <w:lang w:val="kk-KZ"/>
        </w:rPr>
        <w:t>кодында ескерілген аула кеңістігінің сапалық сипаттамалары (</w:t>
      </w:r>
      <w:r>
        <w:rPr>
          <w:rFonts w:ascii="Times New Roman" w:eastAsia="Cambria" w:hAnsi="Times New Roman" w:cs="Times New Roman"/>
          <w:sz w:val="28"/>
          <w:szCs w:val="28"/>
          <w:lang w:val="kk-KZ"/>
        </w:rPr>
        <w:t>А</w:t>
      </w:r>
      <w:r w:rsidRPr="00944357">
        <w:rPr>
          <w:rFonts w:ascii="Times New Roman" w:eastAsia="Cambria" w:hAnsi="Times New Roman" w:cs="Times New Roman"/>
          <w:sz w:val="28"/>
          <w:szCs w:val="28"/>
          <w:lang w:val="kk-KZ"/>
        </w:rPr>
        <w:t>втор әзірлеген)</w:t>
      </w:r>
    </w:p>
    <w:tbl>
      <w:tblPr>
        <w:tblStyle w:val="TableNormal2"/>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0"/>
        <w:gridCol w:w="1418"/>
        <w:gridCol w:w="1275"/>
        <w:gridCol w:w="1276"/>
      </w:tblGrid>
      <w:tr w:rsidR="008D69CE" w:rsidRPr="00EF7E43" w:rsidTr="00EF7E43">
        <w:trPr>
          <w:trHeight w:val="529"/>
          <w:jc w:val="center"/>
        </w:trPr>
        <w:tc>
          <w:tcPr>
            <w:tcW w:w="5240" w:type="dxa"/>
            <w:shd w:val="clear" w:color="auto" w:fill="A5A5A5" w:themeFill="accent3"/>
          </w:tcPr>
          <w:p w:rsidR="008D69CE" w:rsidRPr="00EF7E43" w:rsidRDefault="00944357" w:rsidP="00EF7E43">
            <w:pPr>
              <w:spacing w:before="13" w:after="0" w:line="240" w:lineRule="auto"/>
              <w:jc w:val="center"/>
              <w:rPr>
                <w:rFonts w:ascii="Times New Roman" w:hAnsi="Times New Roman" w:cs="Times New Roman"/>
                <w:sz w:val="20"/>
                <w:szCs w:val="20"/>
              </w:rPr>
            </w:pPr>
            <w:r w:rsidRPr="00944357">
              <w:rPr>
                <w:rFonts w:ascii="Times New Roman" w:hAnsi="Times New Roman" w:cs="Times New Roman"/>
                <w:spacing w:val="-2"/>
                <w:w w:val="95"/>
                <w:sz w:val="20"/>
                <w:szCs w:val="20"/>
                <w:lang w:val="kk-KZ"/>
              </w:rPr>
              <w:t>Көрсеткіштер</w:t>
            </w:r>
          </w:p>
        </w:tc>
        <w:tc>
          <w:tcPr>
            <w:tcW w:w="1418" w:type="dxa"/>
            <w:shd w:val="clear" w:color="auto" w:fill="A5A5A5" w:themeFill="accent3"/>
          </w:tcPr>
          <w:p w:rsidR="008D69CE" w:rsidRPr="00EF7E43" w:rsidRDefault="00944357" w:rsidP="00EF7E43">
            <w:pPr>
              <w:spacing w:before="13" w:after="0" w:line="247" w:lineRule="auto"/>
              <w:ind w:firstLine="143"/>
              <w:rPr>
                <w:rFonts w:ascii="Times New Roman" w:hAnsi="Times New Roman" w:cs="Times New Roman"/>
                <w:sz w:val="20"/>
                <w:szCs w:val="20"/>
              </w:rPr>
            </w:pPr>
            <w:r w:rsidRPr="00944357">
              <w:rPr>
                <w:rFonts w:ascii="Times New Roman" w:hAnsi="Times New Roman" w:cs="Times New Roman"/>
                <w:spacing w:val="-2"/>
                <w:w w:val="85"/>
                <w:sz w:val="20"/>
                <w:szCs w:val="20"/>
                <w:lang w:val="kk-KZ"/>
              </w:rPr>
              <w:t>Комфорт класы</w:t>
            </w:r>
          </w:p>
        </w:tc>
        <w:tc>
          <w:tcPr>
            <w:tcW w:w="1275" w:type="dxa"/>
            <w:shd w:val="clear" w:color="auto" w:fill="A5A5A5" w:themeFill="accent3"/>
          </w:tcPr>
          <w:p w:rsidR="008D69CE" w:rsidRPr="00EF7E43" w:rsidRDefault="008D69CE" w:rsidP="00EF7E43">
            <w:pPr>
              <w:spacing w:before="13" w:after="0" w:line="247" w:lineRule="auto"/>
              <w:ind w:firstLine="141"/>
              <w:rPr>
                <w:rFonts w:ascii="Times New Roman" w:hAnsi="Times New Roman" w:cs="Times New Roman"/>
                <w:sz w:val="20"/>
                <w:szCs w:val="20"/>
              </w:rPr>
            </w:pPr>
            <w:r w:rsidRPr="00EF7E43">
              <w:rPr>
                <w:rFonts w:ascii="Times New Roman" w:hAnsi="Times New Roman" w:cs="Times New Roman"/>
                <w:spacing w:val="-2"/>
                <w:w w:val="85"/>
                <w:sz w:val="20"/>
                <w:szCs w:val="20"/>
              </w:rPr>
              <w:t xml:space="preserve">Бизнес- </w:t>
            </w:r>
            <w:r w:rsidRPr="00EF7E43">
              <w:rPr>
                <w:rFonts w:ascii="Times New Roman" w:hAnsi="Times New Roman" w:cs="Times New Roman"/>
                <w:spacing w:val="-2"/>
                <w:w w:val="95"/>
                <w:sz w:val="20"/>
                <w:szCs w:val="20"/>
              </w:rPr>
              <w:t>класс</w:t>
            </w:r>
          </w:p>
        </w:tc>
        <w:tc>
          <w:tcPr>
            <w:tcW w:w="1276" w:type="dxa"/>
            <w:shd w:val="clear" w:color="auto" w:fill="A5A5A5" w:themeFill="accent3"/>
          </w:tcPr>
          <w:p w:rsidR="008D69CE" w:rsidRPr="00EF7E43" w:rsidRDefault="00944357" w:rsidP="00944357">
            <w:pPr>
              <w:spacing w:before="13" w:after="0" w:line="240" w:lineRule="auto"/>
              <w:ind w:right="3" w:firstLine="139"/>
              <w:jc w:val="center"/>
              <w:rPr>
                <w:rFonts w:ascii="Times New Roman" w:hAnsi="Times New Roman" w:cs="Times New Roman"/>
                <w:sz w:val="20"/>
                <w:szCs w:val="20"/>
              </w:rPr>
            </w:pPr>
            <w:r w:rsidRPr="00944357">
              <w:rPr>
                <w:rFonts w:ascii="Times New Roman" w:hAnsi="Times New Roman" w:cs="Times New Roman"/>
                <w:spacing w:val="-2"/>
                <w:w w:val="85"/>
                <w:sz w:val="20"/>
                <w:szCs w:val="20"/>
              </w:rPr>
              <w:t>Элиталық класс</w:t>
            </w:r>
          </w:p>
        </w:tc>
      </w:tr>
      <w:tr w:rsidR="008D69CE" w:rsidRPr="00EF7E43" w:rsidTr="008D69CE">
        <w:trPr>
          <w:trHeight w:val="290"/>
          <w:jc w:val="center"/>
        </w:trPr>
        <w:tc>
          <w:tcPr>
            <w:tcW w:w="9209" w:type="dxa"/>
            <w:gridSpan w:val="4"/>
          </w:tcPr>
          <w:p w:rsidR="008D69CE" w:rsidRPr="00EF7E43" w:rsidRDefault="00944357" w:rsidP="00DB4B72">
            <w:pPr>
              <w:spacing w:before="9" w:after="0" w:line="240" w:lineRule="auto"/>
              <w:ind w:firstLine="709"/>
              <w:rPr>
                <w:rFonts w:ascii="Times New Roman" w:hAnsi="Times New Roman" w:cs="Times New Roman"/>
                <w:sz w:val="20"/>
                <w:szCs w:val="20"/>
              </w:rPr>
            </w:pPr>
            <w:r w:rsidRPr="00944357">
              <w:rPr>
                <w:rFonts w:ascii="Times New Roman" w:hAnsi="Times New Roman" w:cs="Times New Roman"/>
                <w:w w:val="90"/>
                <w:sz w:val="20"/>
                <w:szCs w:val="20"/>
              </w:rPr>
              <w:t>1. Ыңғайлылық пен қауіпсіздік</w:t>
            </w:r>
          </w:p>
        </w:tc>
      </w:tr>
      <w:tr w:rsidR="008D69CE" w:rsidRPr="00EF7E43" w:rsidTr="008D69CE">
        <w:trPr>
          <w:trHeight w:val="843"/>
          <w:jc w:val="center"/>
        </w:trPr>
        <w:tc>
          <w:tcPr>
            <w:tcW w:w="5240" w:type="dxa"/>
          </w:tcPr>
          <w:p w:rsidR="008D69CE" w:rsidRPr="00EF7E43" w:rsidRDefault="00944357" w:rsidP="00EF7E43">
            <w:pPr>
              <w:spacing w:before="23" w:after="0" w:line="220" w:lineRule="auto"/>
              <w:ind w:left="142" w:right="372"/>
              <w:jc w:val="both"/>
              <w:rPr>
                <w:rFonts w:ascii="Times New Roman" w:hAnsi="Times New Roman" w:cs="Times New Roman"/>
                <w:sz w:val="20"/>
                <w:szCs w:val="20"/>
                <w:lang w:val="ru-RU"/>
              </w:rPr>
            </w:pPr>
            <w:r w:rsidRPr="00944357">
              <w:rPr>
                <w:rFonts w:ascii="Times New Roman" w:hAnsi="Times New Roman" w:cs="Times New Roman"/>
                <w:sz w:val="20"/>
                <w:szCs w:val="20"/>
                <w:lang w:val="ru-RU"/>
              </w:rPr>
              <w:t xml:space="preserve"> «Жоспарлау қауіпсіздігі» - ғимарат биіктігінің көрші аумақтың өлшеміне оңтайлы қатынасы, жайлылық пен қауіпсіздіктің психологиялық сезіміне ықпал етеді.</w:t>
            </w:r>
          </w:p>
        </w:tc>
        <w:tc>
          <w:tcPr>
            <w:tcW w:w="1418" w:type="dxa"/>
          </w:tcPr>
          <w:p w:rsidR="008D69CE" w:rsidRPr="00EF7E43" w:rsidRDefault="008D69CE" w:rsidP="00EF7E43">
            <w:pPr>
              <w:spacing w:before="9" w:after="0" w:line="240" w:lineRule="auto"/>
              <w:ind w:right="6" w:firstLine="14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4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656"/>
          <w:jc w:val="center"/>
        </w:trPr>
        <w:tc>
          <w:tcPr>
            <w:tcW w:w="5240" w:type="dxa"/>
          </w:tcPr>
          <w:p w:rsidR="008D69CE" w:rsidRPr="00EF7E43" w:rsidRDefault="00944357" w:rsidP="00EF7E43">
            <w:pPr>
              <w:spacing w:before="23" w:after="0" w:line="220" w:lineRule="auto"/>
              <w:ind w:left="142" w:right="180"/>
              <w:rPr>
                <w:rFonts w:ascii="Times New Roman" w:hAnsi="Times New Roman" w:cs="Times New Roman"/>
                <w:sz w:val="20"/>
                <w:szCs w:val="20"/>
                <w:lang w:val="ru-RU"/>
              </w:rPr>
            </w:pPr>
            <w:r w:rsidRPr="00944357">
              <w:rPr>
                <w:rFonts w:ascii="Times New Roman" w:hAnsi="Times New Roman" w:cs="Times New Roman"/>
                <w:sz w:val="20"/>
                <w:szCs w:val="20"/>
                <w:lang w:val="ru-RU"/>
              </w:rPr>
              <w:t>Қоршалған аумақ отбасылық серуендер мен балалармен ойындар үшін тыныш және қауіпсіз кеңістікке кепілдік береді.</w:t>
            </w:r>
          </w:p>
        </w:tc>
        <w:tc>
          <w:tcPr>
            <w:tcW w:w="1418" w:type="dxa"/>
          </w:tcPr>
          <w:p w:rsidR="008D69CE" w:rsidRPr="00EF7E43" w:rsidRDefault="008D69CE" w:rsidP="00EF7E43">
            <w:pPr>
              <w:spacing w:before="9" w:after="0" w:line="240" w:lineRule="auto"/>
              <w:ind w:right="5" w:firstLine="14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4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64"/>
          <w:jc w:val="center"/>
        </w:trPr>
        <w:tc>
          <w:tcPr>
            <w:tcW w:w="5240" w:type="dxa"/>
          </w:tcPr>
          <w:p w:rsidR="008D69CE" w:rsidRPr="00EF7E43" w:rsidRDefault="00944357" w:rsidP="00EF7E43">
            <w:pPr>
              <w:spacing w:before="23" w:after="0" w:line="220" w:lineRule="auto"/>
              <w:ind w:left="142" w:right="180"/>
              <w:rPr>
                <w:rFonts w:ascii="Times New Roman" w:hAnsi="Times New Roman" w:cs="Times New Roman"/>
                <w:sz w:val="20"/>
                <w:szCs w:val="20"/>
                <w:lang w:val="ru-RU"/>
              </w:rPr>
            </w:pPr>
            <w:r w:rsidRPr="00944357">
              <w:rPr>
                <w:lang w:val="ru-RU"/>
              </w:rPr>
              <w:t xml:space="preserve"> </w:t>
            </w:r>
            <w:r w:rsidRPr="00944357">
              <w:rPr>
                <w:rFonts w:ascii="Times New Roman" w:hAnsi="Times New Roman" w:cs="Times New Roman"/>
                <w:spacing w:val="-2"/>
                <w:sz w:val="20"/>
                <w:szCs w:val="20"/>
                <w:lang w:val="ru-RU"/>
              </w:rPr>
              <w:t>«Автокөліксіз аула» концепциясы тұрғындарға жайлы және қауіпсіз жағдай жасауға мүмкіндік береді</w:t>
            </w:r>
          </w:p>
        </w:tc>
        <w:tc>
          <w:tcPr>
            <w:tcW w:w="1418" w:type="dxa"/>
          </w:tcPr>
          <w:p w:rsidR="008D69CE" w:rsidRPr="00EF7E43" w:rsidRDefault="008D69CE" w:rsidP="00EF7E43">
            <w:pPr>
              <w:spacing w:before="9" w:after="0" w:line="240" w:lineRule="auto"/>
              <w:ind w:right="6"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868"/>
          <w:jc w:val="center"/>
        </w:trPr>
        <w:tc>
          <w:tcPr>
            <w:tcW w:w="5240" w:type="dxa"/>
          </w:tcPr>
          <w:p w:rsidR="008D69CE" w:rsidRPr="00EF7E43" w:rsidRDefault="00944357" w:rsidP="00EF7E43">
            <w:pPr>
              <w:spacing w:before="23" w:after="0" w:line="220" w:lineRule="auto"/>
              <w:ind w:left="142"/>
              <w:rPr>
                <w:rFonts w:ascii="Times New Roman" w:hAnsi="Times New Roman" w:cs="Times New Roman"/>
                <w:sz w:val="20"/>
                <w:szCs w:val="20"/>
                <w:lang w:val="ru-RU"/>
              </w:rPr>
            </w:pPr>
            <w:r w:rsidRPr="00944357">
              <w:rPr>
                <w:rFonts w:ascii="Times New Roman" w:hAnsi="Times New Roman" w:cs="Times New Roman"/>
                <w:sz w:val="20"/>
                <w:szCs w:val="20"/>
                <w:lang w:val="ru-RU"/>
              </w:rPr>
              <w:t>Кедергісіз қол жетімді орта: қозғалысы шектеулі адамдар мен кішкентай балалары бар жас отбасылар үшін үлкен ыңғайлылықты қамтамасыз ету үшін баспалдақсыз ғимараттарға кіреберіс.</w:t>
            </w:r>
          </w:p>
        </w:tc>
        <w:tc>
          <w:tcPr>
            <w:tcW w:w="1418" w:type="dxa"/>
          </w:tcPr>
          <w:p w:rsidR="008D69CE" w:rsidRPr="00EF7E43" w:rsidRDefault="008D69CE" w:rsidP="00EF7E43">
            <w:pPr>
              <w:spacing w:before="9" w:after="0" w:line="240" w:lineRule="auto"/>
              <w:ind w:right="6"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640"/>
          <w:jc w:val="center"/>
        </w:trPr>
        <w:tc>
          <w:tcPr>
            <w:tcW w:w="5240" w:type="dxa"/>
          </w:tcPr>
          <w:p w:rsidR="008D69CE" w:rsidRPr="00EF7E43" w:rsidRDefault="00944357" w:rsidP="00EF7E43">
            <w:pPr>
              <w:spacing w:before="21" w:after="0" w:line="200" w:lineRule="exact"/>
              <w:ind w:left="142"/>
              <w:rPr>
                <w:rFonts w:ascii="Times New Roman" w:hAnsi="Times New Roman" w:cs="Times New Roman"/>
                <w:sz w:val="20"/>
                <w:szCs w:val="20"/>
                <w:lang w:val="ru-RU"/>
              </w:rPr>
            </w:pPr>
            <w:r w:rsidRPr="00944357">
              <w:rPr>
                <w:rFonts w:ascii="Times New Roman" w:hAnsi="Times New Roman" w:cs="Times New Roman"/>
                <w:sz w:val="20"/>
                <w:szCs w:val="20"/>
                <w:lang w:val="ru-RU"/>
              </w:rPr>
              <w:t>Көшеге және аулаға шығатын кіреберістерді орналастыру қоғамдық кеңістік пен жеке аумақты нақты бөлуге ықпал етеді.</w:t>
            </w:r>
          </w:p>
        </w:tc>
        <w:tc>
          <w:tcPr>
            <w:tcW w:w="1418" w:type="dxa"/>
          </w:tcPr>
          <w:p w:rsidR="008D69CE" w:rsidRPr="00EF7E43" w:rsidRDefault="008D69CE" w:rsidP="00EF7E43">
            <w:pPr>
              <w:spacing w:before="9" w:after="0" w:line="240" w:lineRule="auto"/>
              <w:ind w:right="5"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4"/>
          <w:jc w:val="center"/>
        </w:trPr>
        <w:tc>
          <w:tcPr>
            <w:tcW w:w="5240" w:type="dxa"/>
          </w:tcPr>
          <w:p w:rsidR="008D69CE" w:rsidRPr="00EF7E43" w:rsidRDefault="00944357" w:rsidP="00944357">
            <w:pPr>
              <w:spacing w:before="23" w:after="0" w:line="220" w:lineRule="auto"/>
              <w:ind w:left="142" w:right="180"/>
              <w:rPr>
                <w:rFonts w:ascii="Times New Roman" w:hAnsi="Times New Roman" w:cs="Times New Roman"/>
                <w:sz w:val="20"/>
                <w:szCs w:val="20"/>
                <w:lang w:val="ru-RU"/>
              </w:rPr>
            </w:pPr>
            <w:r w:rsidRPr="00944357">
              <w:rPr>
                <w:lang w:val="ru-RU"/>
              </w:rPr>
              <w:t xml:space="preserve"> </w:t>
            </w:r>
            <w:r w:rsidRPr="00944357">
              <w:rPr>
                <w:rFonts w:ascii="Times New Roman" w:hAnsi="Times New Roman" w:cs="Times New Roman"/>
                <w:spacing w:val="-2"/>
                <w:sz w:val="20"/>
                <w:szCs w:val="20"/>
                <w:lang w:val="ru-RU"/>
              </w:rPr>
              <w:t>Әйнегі ұлғайтылған кіреберіс есіктер</w:t>
            </w:r>
          </w:p>
        </w:tc>
        <w:tc>
          <w:tcPr>
            <w:tcW w:w="1418" w:type="dxa"/>
          </w:tcPr>
          <w:p w:rsidR="008D69CE" w:rsidRPr="00EF7E43" w:rsidRDefault="008D69CE" w:rsidP="00EF7E43">
            <w:pPr>
              <w:spacing w:before="9" w:after="0" w:line="240" w:lineRule="auto"/>
              <w:ind w:right="6"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3"/>
          <w:jc w:val="center"/>
        </w:trPr>
        <w:tc>
          <w:tcPr>
            <w:tcW w:w="5240" w:type="dxa"/>
          </w:tcPr>
          <w:p w:rsidR="008D69CE" w:rsidRPr="00EF7E43" w:rsidRDefault="00944357" w:rsidP="00EF7E43">
            <w:pPr>
              <w:spacing w:before="23" w:after="0" w:line="220" w:lineRule="auto"/>
              <w:ind w:left="142" w:right="180"/>
              <w:rPr>
                <w:rFonts w:ascii="Times New Roman" w:hAnsi="Times New Roman" w:cs="Times New Roman"/>
                <w:sz w:val="20"/>
                <w:szCs w:val="20"/>
                <w:lang w:val="ru-RU"/>
              </w:rPr>
            </w:pPr>
            <w:r w:rsidRPr="00944357">
              <w:rPr>
                <w:rFonts w:ascii="Times New Roman" w:hAnsi="Times New Roman" w:cs="Times New Roman"/>
                <w:spacing w:val="-6"/>
                <w:sz w:val="20"/>
                <w:szCs w:val="20"/>
                <w:lang w:val="ru-RU"/>
              </w:rPr>
              <w:t>Арбаларды сақтауға арналған кіруді басқару жүйесі бар ғимараттардың бірінші қабаттарындағы арба бөлмелері</w:t>
            </w:r>
          </w:p>
        </w:tc>
        <w:tc>
          <w:tcPr>
            <w:tcW w:w="1418"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86"/>
          <w:jc w:val="center"/>
        </w:trPr>
        <w:tc>
          <w:tcPr>
            <w:tcW w:w="5240" w:type="dxa"/>
          </w:tcPr>
          <w:p w:rsidR="008D69CE" w:rsidRPr="00EF7E43" w:rsidRDefault="00944357" w:rsidP="00EF7E43">
            <w:pPr>
              <w:spacing w:before="23" w:after="0" w:line="220" w:lineRule="auto"/>
              <w:ind w:left="142"/>
              <w:rPr>
                <w:rFonts w:ascii="Times New Roman" w:hAnsi="Times New Roman" w:cs="Times New Roman"/>
                <w:sz w:val="20"/>
                <w:szCs w:val="20"/>
                <w:lang w:val="ru-RU"/>
              </w:rPr>
            </w:pPr>
            <w:r w:rsidRPr="00944357">
              <w:rPr>
                <w:rFonts w:ascii="Times New Roman" w:hAnsi="Times New Roman" w:cs="Times New Roman"/>
                <w:spacing w:val="-6"/>
                <w:sz w:val="20"/>
                <w:szCs w:val="20"/>
                <w:lang w:val="ru-RU"/>
              </w:rPr>
              <w:t>Таза кіреберіс: кіре берістегі үш сатылы кірден қорғау жүйесі</w:t>
            </w:r>
          </w:p>
        </w:tc>
        <w:tc>
          <w:tcPr>
            <w:tcW w:w="1418"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3"/>
          <w:jc w:val="center"/>
        </w:trPr>
        <w:tc>
          <w:tcPr>
            <w:tcW w:w="5240" w:type="dxa"/>
          </w:tcPr>
          <w:p w:rsidR="008D69CE" w:rsidRPr="00EF7E43" w:rsidRDefault="00944357" w:rsidP="00EF7E43">
            <w:pPr>
              <w:spacing w:before="23" w:after="0" w:line="220" w:lineRule="auto"/>
              <w:ind w:left="142" w:right="180"/>
              <w:rPr>
                <w:rFonts w:ascii="Times New Roman" w:hAnsi="Times New Roman" w:cs="Times New Roman"/>
                <w:sz w:val="20"/>
                <w:szCs w:val="20"/>
                <w:lang w:val="ru-RU"/>
              </w:rPr>
            </w:pPr>
            <w:r w:rsidRPr="00944357">
              <w:rPr>
                <w:rFonts w:ascii="Times New Roman" w:hAnsi="Times New Roman" w:cs="Times New Roman"/>
                <w:w w:val="90"/>
                <w:sz w:val="20"/>
                <w:szCs w:val="20"/>
                <w:lang w:val="ru-RU"/>
              </w:rPr>
              <w:lastRenderedPageBreak/>
              <w:t>Қоршалған күзетілетін периметрі, бақылау-өткізу пункті, үйлерге кіруді бақылау және бүкіл аумақты бейнебақылау</w:t>
            </w:r>
          </w:p>
        </w:tc>
        <w:tc>
          <w:tcPr>
            <w:tcW w:w="1418"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right="4"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2"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87"/>
          <w:jc w:val="center"/>
        </w:trPr>
        <w:tc>
          <w:tcPr>
            <w:tcW w:w="5240" w:type="dxa"/>
          </w:tcPr>
          <w:p w:rsidR="008D69CE" w:rsidRPr="00EF7E43" w:rsidRDefault="00944357" w:rsidP="00EF7E43">
            <w:pPr>
              <w:spacing w:before="9" w:after="0" w:line="240" w:lineRule="auto"/>
              <w:ind w:left="142"/>
              <w:rPr>
                <w:rFonts w:ascii="Times New Roman" w:hAnsi="Times New Roman" w:cs="Times New Roman"/>
                <w:sz w:val="20"/>
                <w:szCs w:val="20"/>
                <w:lang w:val="ru-RU"/>
              </w:rPr>
            </w:pPr>
            <w:r w:rsidRPr="00944357">
              <w:rPr>
                <w:rFonts w:ascii="Times New Roman" w:hAnsi="Times New Roman" w:cs="Times New Roman"/>
                <w:w w:val="90"/>
                <w:sz w:val="20"/>
                <w:szCs w:val="20"/>
                <w:lang w:val="ru-RU"/>
              </w:rPr>
              <w:t>Арнайы рұқсаттамалар арқылы көліктердің кіруі</w:t>
            </w:r>
          </w:p>
        </w:tc>
        <w:tc>
          <w:tcPr>
            <w:tcW w:w="1418"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right="2"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0"/>
          <w:jc w:val="center"/>
        </w:trPr>
        <w:tc>
          <w:tcPr>
            <w:tcW w:w="5240" w:type="dxa"/>
          </w:tcPr>
          <w:p w:rsidR="008D69CE" w:rsidRPr="00EF7E43" w:rsidRDefault="00106D76" w:rsidP="00EF7E43">
            <w:pPr>
              <w:spacing w:before="21" w:after="0" w:line="200" w:lineRule="exact"/>
              <w:ind w:left="142" w:right="180"/>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Төтенше қоңырау шалу түймесі функциясы бар арнайы қауіпсіздік</w:t>
            </w:r>
          </w:p>
        </w:tc>
        <w:tc>
          <w:tcPr>
            <w:tcW w:w="1418"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5" w:type="dxa"/>
          </w:tcPr>
          <w:p w:rsidR="008D69CE" w:rsidRPr="00EF7E43" w:rsidRDefault="008D69CE" w:rsidP="00EF7E43">
            <w:pPr>
              <w:spacing w:after="0" w:line="240" w:lineRule="auto"/>
              <w:ind w:firstLine="1"/>
              <w:rPr>
                <w:rFonts w:ascii="Times New Roman" w:hAnsi="Times New Roman" w:cs="Times New Roman"/>
                <w:sz w:val="20"/>
                <w:szCs w:val="20"/>
                <w:lang w:val="ru-RU"/>
              </w:rPr>
            </w:pPr>
          </w:p>
        </w:tc>
        <w:tc>
          <w:tcPr>
            <w:tcW w:w="1276" w:type="dxa"/>
          </w:tcPr>
          <w:p w:rsidR="008D69CE" w:rsidRPr="00EF7E43" w:rsidRDefault="008D69CE" w:rsidP="00EF7E43">
            <w:pPr>
              <w:spacing w:before="9" w:after="0" w:line="240" w:lineRule="auto"/>
              <w:ind w:right="3" w:firstLine="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jc w:val="center"/>
        </w:trPr>
        <w:tc>
          <w:tcPr>
            <w:tcW w:w="9209" w:type="dxa"/>
            <w:gridSpan w:val="4"/>
          </w:tcPr>
          <w:tbl>
            <w:tblPr>
              <w:tblStyle w:val="TableNormal11"/>
              <w:tblpPr w:leftFromText="180" w:rightFromText="180" w:vertAnchor="text" w:horzAnchor="margin" w:tblpY="49"/>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40"/>
              <w:gridCol w:w="1418"/>
              <w:gridCol w:w="1275"/>
              <w:gridCol w:w="1276"/>
            </w:tblGrid>
            <w:tr w:rsidR="008D69CE" w:rsidRPr="00EF7E43" w:rsidTr="008D69CE">
              <w:trPr>
                <w:trHeight w:val="495"/>
              </w:trPr>
              <w:tc>
                <w:tcPr>
                  <w:tcW w:w="5240" w:type="dxa"/>
                </w:tcPr>
                <w:p w:rsidR="008D69CE" w:rsidRPr="00EF7E43" w:rsidRDefault="00106D76" w:rsidP="00EF7E43">
                  <w:pPr>
                    <w:spacing w:before="23" w:after="0" w:line="220" w:lineRule="auto"/>
                    <w:ind w:left="142"/>
                    <w:rPr>
                      <w:rFonts w:ascii="Times New Roman" w:hAnsi="Times New Roman" w:cs="Times New Roman"/>
                      <w:sz w:val="20"/>
                      <w:szCs w:val="20"/>
                      <w:lang w:val="ru-RU"/>
                    </w:rPr>
                  </w:pPr>
                  <w:r w:rsidRPr="00106D76">
                    <w:rPr>
                      <w:rFonts w:ascii="Times New Roman" w:hAnsi="Times New Roman" w:cs="Times New Roman"/>
                      <w:spacing w:val="-8"/>
                      <w:sz w:val="20"/>
                      <w:szCs w:val="20"/>
                      <w:lang w:val="ru-RU"/>
                    </w:rPr>
                    <w:t>Ашық жаттығу құралдарымен, резеңкеленген беттермен және торлы қоршаулармен жабдықталған аумақтар</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0"/>
              </w:trPr>
              <w:tc>
                <w:tcPr>
                  <w:tcW w:w="5240" w:type="dxa"/>
                </w:tcPr>
                <w:p w:rsidR="008D69CE" w:rsidRPr="00EF7E43" w:rsidRDefault="00106D76" w:rsidP="00EF7E43">
                  <w:pPr>
                    <w:spacing w:before="21" w:after="0" w:line="200" w:lineRule="exact"/>
                    <w:ind w:left="142"/>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Орындықтармен, перголдармен және жасыл көгалдармен жабдықталған «тыныш» демалуға арналған аймақтар</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spacing w:val="-6"/>
                      <w:sz w:val="20"/>
                      <w:szCs w:val="20"/>
                    </w:rPr>
                    <w:t>Велосипед жолдары</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0"/>
              </w:trPr>
              <w:tc>
                <w:tcPr>
                  <w:tcW w:w="5240" w:type="dxa"/>
                </w:tcPr>
                <w:p w:rsidR="008D69CE" w:rsidRPr="00EF7E43" w:rsidRDefault="00106D76" w:rsidP="00106D76">
                  <w:pPr>
                    <w:spacing w:before="21" w:after="0" w:line="200" w:lineRule="exact"/>
                    <w:ind w:left="142"/>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Көпжылдық гүлзарларды, линден аллеяларын, қоршауларды, гүлзарларды ұйымдастыру</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40"/>
              </w:trPr>
              <w:tc>
                <w:tcPr>
                  <w:tcW w:w="5240" w:type="dxa"/>
                </w:tcPr>
                <w:p w:rsidR="008D69CE" w:rsidRPr="00EF7E43" w:rsidRDefault="00106D76" w:rsidP="00EF7E43">
                  <w:pPr>
                    <w:spacing w:before="21" w:after="0" w:line="200" w:lineRule="exact"/>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Тұрмыстық қатты қалдықтарды (ҚҚҚ) түрі бойынша сұрыптау мүмкіндігімен сұрыптау</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640"/>
              </w:trPr>
              <w:tc>
                <w:tcPr>
                  <w:tcW w:w="5240" w:type="dxa"/>
                </w:tcPr>
                <w:p w:rsidR="008D69CE" w:rsidRPr="00EF7E43" w:rsidRDefault="00106D76" w:rsidP="00106D76">
                  <w:pPr>
                    <w:spacing w:before="21" w:after="0" w:line="200" w:lineRule="exact"/>
                    <w:ind w:left="142" w:right="124"/>
                    <w:jc w:val="both"/>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Орындықтармен, беседкалармен, жазғы тенттермен, жасыл көгалдармен, гүлзарлармен, тегін Wi-Fi-мен жабдықталған «тыныш» демалыс аймақтары</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106D76" w:rsidRDefault="00106D76" w:rsidP="00EF7E43">
                  <w:pPr>
                    <w:spacing w:before="9" w:after="0" w:line="240" w:lineRule="auto"/>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Үй жануарларын серуендеуге арналған орындар</w:t>
                  </w:r>
                </w:p>
              </w:tc>
              <w:tc>
                <w:tcPr>
                  <w:tcW w:w="1418" w:type="dxa"/>
                </w:tcPr>
                <w:p w:rsidR="008D69CE" w:rsidRPr="00106D76"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106D76" w:rsidRDefault="008D69CE" w:rsidP="00EF7E43">
                  <w:pPr>
                    <w:spacing w:after="0" w:line="240" w:lineRule="auto"/>
                    <w:ind w:left="142"/>
                    <w:rPr>
                      <w:rFonts w:ascii="Times New Roman" w:hAnsi="Times New Roman" w:cs="Times New Roman"/>
                      <w:sz w:val="20"/>
                      <w:szCs w:val="20"/>
                      <w:lang w:val="ru-RU"/>
                    </w:rPr>
                  </w:pP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840"/>
              </w:trPr>
              <w:tc>
                <w:tcPr>
                  <w:tcW w:w="5240" w:type="dxa"/>
                </w:tcPr>
                <w:p w:rsidR="008D69CE" w:rsidRPr="00EF7E43" w:rsidRDefault="00106D76" w:rsidP="00EF7E43">
                  <w:pPr>
                    <w:spacing w:before="21" w:after="0" w:line="200" w:lineRule="exact"/>
                    <w:ind w:left="142"/>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Ыңғайлы аллеялары бар жаяу жүргіншілер бульвары, өнер нысандары, жарық инсталляциясы, экстремалды саябақ, сондай-ақ көпшілік іс-шаралар мен кездесулер өтетін орынға айналатын амфитеатр.</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9209" w:type="dxa"/>
                  <w:gridSpan w:val="4"/>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w w:val="90"/>
                      <w:sz w:val="20"/>
                      <w:szCs w:val="20"/>
                    </w:rPr>
                    <w:t>3. Әлеуметтік және демалыс инфрақұрылымы</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spacing w:val="2"/>
                      <w:w w:val="90"/>
                      <w:sz w:val="20"/>
                      <w:szCs w:val="20"/>
                    </w:rPr>
                    <w:t>Азық-түлік дүкені</w:t>
                  </w:r>
                </w:p>
              </w:tc>
              <w:tc>
                <w:tcPr>
                  <w:tcW w:w="1418" w:type="dxa"/>
                </w:tcPr>
                <w:p w:rsidR="008D69CE" w:rsidRPr="00EF7E43" w:rsidRDefault="008D69CE" w:rsidP="00EF7E43">
                  <w:pPr>
                    <w:spacing w:before="9" w:after="0" w:line="240" w:lineRule="auto"/>
                    <w:ind w:left="142" w:right="5"/>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spacing w:val="-6"/>
                      <w:sz w:val="20"/>
                      <w:szCs w:val="20"/>
                    </w:rPr>
                    <w:t>Күндізгі балабақша</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Құрғақ тазалау және кірді жинау орны</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spacing w:val="-6"/>
                      <w:sz w:val="20"/>
                      <w:szCs w:val="20"/>
                    </w:rPr>
                    <w:t>Мамандандырылған балабақша</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5"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6"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w w:val="90"/>
                      <w:sz w:val="20"/>
                      <w:szCs w:val="20"/>
                    </w:rPr>
                    <w:t>Сұлулық және эстетика орталығы</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5" w:type="dxa"/>
                </w:tcPr>
                <w:p w:rsidR="008D69CE" w:rsidRPr="00EF7E43" w:rsidRDefault="008D69CE" w:rsidP="00EF7E43">
                  <w:pPr>
                    <w:spacing w:after="0" w:line="240" w:lineRule="auto"/>
                    <w:ind w:left="142"/>
                    <w:rPr>
                      <w:rFonts w:ascii="Times New Roman" w:hAnsi="Times New Roman" w:cs="Times New Roman"/>
                      <w:sz w:val="20"/>
                      <w:szCs w:val="20"/>
                    </w:rPr>
                  </w:pPr>
                </w:p>
              </w:tc>
              <w:tc>
                <w:tcPr>
                  <w:tcW w:w="1276" w:type="dxa"/>
                </w:tcPr>
                <w:p w:rsidR="008D69CE" w:rsidRPr="00EF7E43" w:rsidRDefault="008D69CE" w:rsidP="00EF7E43">
                  <w:pPr>
                    <w:spacing w:before="9" w:after="0" w:line="240" w:lineRule="auto"/>
                    <w:ind w:left="142" w:right="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9209" w:type="dxa"/>
                  <w:gridSpan w:val="4"/>
                </w:tcPr>
                <w:p w:rsidR="008D69CE" w:rsidRPr="00EF7E43" w:rsidRDefault="008D69CE" w:rsidP="00EF7E43">
                  <w:pPr>
                    <w:spacing w:before="9" w:after="0" w:line="240" w:lineRule="auto"/>
                    <w:ind w:left="142"/>
                    <w:rPr>
                      <w:rFonts w:ascii="Times New Roman" w:hAnsi="Times New Roman" w:cs="Times New Roman"/>
                      <w:sz w:val="20"/>
                      <w:szCs w:val="20"/>
                    </w:rPr>
                  </w:pPr>
                  <w:r w:rsidRPr="00EF7E43">
                    <w:rPr>
                      <w:rFonts w:ascii="Times New Roman" w:hAnsi="Times New Roman" w:cs="Times New Roman"/>
                      <w:w w:val="85"/>
                      <w:sz w:val="20"/>
                      <w:szCs w:val="20"/>
                    </w:rPr>
                    <w:t>4.</w:t>
                  </w:r>
                  <w:r w:rsidRPr="00EF7E43">
                    <w:rPr>
                      <w:rFonts w:ascii="Times New Roman" w:hAnsi="Times New Roman" w:cs="Times New Roman"/>
                      <w:spacing w:val="-1"/>
                      <w:w w:val="85"/>
                      <w:sz w:val="20"/>
                      <w:szCs w:val="20"/>
                    </w:rPr>
                    <w:t xml:space="preserve"> </w:t>
                  </w:r>
                  <w:r w:rsidRPr="00EF7E43">
                    <w:rPr>
                      <w:rFonts w:ascii="Times New Roman" w:hAnsi="Times New Roman" w:cs="Times New Roman"/>
                      <w:spacing w:val="-2"/>
                      <w:sz w:val="20"/>
                      <w:szCs w:val="20"/>
                    </w:rPr>
                    <w:t>Паркинг</w:t>
                  </w:r>
                </w:p>
              </w:tc>
            </w:tr>
            <w:tr w:rsidR="008D69CE" w:rsidRPr="00EF7E43" w:rsidTr="008D69CE">
              <w:trPr>
                <w:trHeight w:val="473"/>
              </w:trPr>
              <w:tc>
                <w:tcPr>
                  <w:tcW w:w="5240" w:type="dxa"/>
                </w:tcPr>
                <w:p w:rsidR="008D69CE" w:rsidRPr="00EF7E43" w:rsidRDefault="00106D76" w:rsidP="00EF7E43">
                  <w:pPr>
                    <w:spacing w:before="24" w:after="0" w:line="220" w:lineRule="auto"/>
                    <w:ind w:left="142" w:right="180"/>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Лифтке кіру мүмкіндігі бар бірінші қабаттардағы жерасты тұрағы</w:t>
                  </w:r>
                </w:p>
              </w:tc>
              <w:tc>
                <w:tcPr>
                  <w:tcW w:w="1418"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w w:val="90"/>
                      <w:sz w:val="20"/>
                      <w:szCs w:val="20"/>
                    </w:rPr>
                    <w:t>Сайттағы қонақтарға арналған тұрақ</w:t>
                  </w:r>
                </w:p>
              </w:tc>
              <w:tc>
                <w:tcPr>
                  <w:tcW w:w="1418"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rPr>
                  </w:pPr>
                  <w:r w:rsidRPr="00106D76">
                    <w:rPr>
                      <w:rFonts w:ascii="Times New Roman" w:hAnsi="Times New Roman" w:cs="Times New Roman"/>
                      <w:w w:val="90"/>
                      <w:sz w:val="20"/>
                      <w:szCs w:val="20"/>
                    </w:rPr>
                    <w:t>Велосипедтерге арналған тұрақ жақтаулары</w:t>
                  </w:r>
                </w:p>
              </w:tc>
              <w:tc>
                <w:tcPr>
                  <w:tcW w:w="1418"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0"/>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Доңғалақты жуу пункті және шиномонтаж</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1"/>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59"/>
              </w:trPr>
              <w:tc>
                <w:tcPr>
                  <w:tcW w:w="5240" w:type="dxa"/>
                </w:tcPr>
                <w:p w:rsidR="008D69CE" w:rsidRPr="00EF7E43" w:rsidRDefault="00106D76" w:rsidP="00EF7E43">
                  <w:pPr>
                    <w:spacing w:before="24" w:after="0" w:line="220" w:lineRule="auto"/>
                    <w:ind w:left="142"/>
                    <w:rPr>
                      <w:rFonts w:ascii="Times New Roman" w:hAnsi="Times New Roman" w:cs="Times New Roman"/>
                      <w:sz w:val="20"/>
                      <w:szCs w:val="20"/>
                      <w:lang w:val="ru-RU"/>
                    </w:rPr>
                  </w:pPr>
                  <w:r w:rsidRPr="00106D76">
                    <w:rPr>
                      <w:rFonts w:ascii="Times New Roman" w:hAnsi="Times New Roman" w:cs="Times New Roman"/>
                      <w:spacing w:val="-6"/>
                      <w:sz w:val="20"/>
                      <w:szCs w:val="20"/>
                      <w:lang w:val="ru-RU"/>
                    </w:rPr>
                    <w:t>Электромобильді қайта зарядтауға арналған арнайы орындар</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bl>
          <w:p w:rsidR="008D69CE" w:rsidRPr="00EF7E43" w:rsidRDefault="00106D76" w:rsidP="00EF7E43">
            <w:pPr>
              <w:spacing w:before="9" w:after="0" w:line="240" w:lineRule="auto"/>
              <w:ind w:left="142"/>
              <w:rPr>
                <w:rFonts w:ascii="Times New Roman" w:hAnsi="Times New Roman" w:cs="Times New Roman"/>
                <w:sz w:val="20"/>
                <w:szCs w:val="20"/>
              </w:rPr>
            </w:pPr>
            <w:r>
              <w:rPr>
                <w:rFonts w:ascii="Times New Roman" w:hAnsi="Times New Roman" w:cs="Times New Roman"/>
                <w:w w:val="90"/>
                <w:sz w:val="20"/>
                <w:szCs w:val="20"/>
              </w:rPr>
              <w:t xml:space="preserve"> </w:t>
            </w:r>
            <w:r>
              <w:rPr>
                <w:rFonts w:ascii="Times New Roman" w:hAnsi="Times New Roman" w:cs="Times New Roman"/>
                <w:w w:val="90"/>
                <w:sz w:val="20"/>
                <w:szCs w:val="20"/>
                <w:lang w:val="ru-RU"/>
              </w:rPr>
              <w:t>5</w:t>
            </w:r>
            <w:r w:rsidR="008D69CE" w:rsidRPr="00EF7E43">
              <w:rPr>
                <w:rFonts w:ascii="Times New Roman" w:hAnsi="Times New Roman" w:cs="Times New Roman"/>
                <w:w w:val="90"/>
                <w:sz w:val="20"/>
                <w:szCs w:val="20"/>
              </w:rPr>
              <w:t>.</w:t>
            </w:r>
            <w:r w:rsidR="008D69CE" w:rsidRPr="00EF7E43">
              <w:rPr>
                <w:rFonts w:ascii="Times New Roman" w:hAnsi="Times New Roman" w:cs="Times New Roman"/>
                <w:spacing w:val="12"/>
                <w:sz w:val="20"/>
                <w:szCs w:val="20"/>
              </w:rPr>
              <w:t xml:space="preserve"> </w:t>
            </w:r>
            <w:r w:rsidRPr="00106D76">
              <w:rPr>
                <w:rFonts w:ascii="Times New Roman" w:hAnsi="Times New Roman" w:cs="Times New Roman"/>
                <w:w w:val="90"/>
                <w:sz w:val="20"/>
                <w:szCs w:val="20"/>
              </w:rPr>
              <w:t>Функционалды аймақ</w:t>
            </w:r>
          </w:p>
        </w:tc>
      </w:tr>
      <w:tr w:rsidR="008D69CE" w:rsidRPr="00EF7E43" w:rsidTr="008D69CE">
        <w:trPr>
          <w:trHeight w:val="1048"/>
          <w:jc w:val="center"/>
        </w:trPr>
        <w:tc>
          <w:tcPr>
            <w:tcW w:w="5240" w:type="dxa"/>
          </w:tcPr>
          <w:p w:rsidR="008D69CE" w:rsidRPr="00EF7E43" w:rsidRDefault="00106D76" w:rsidP="00EF7E43">
            <w:pPr>
              <w:spacing w:before="23" w:after="0" w:line="220" w:lineRule="auto"/>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Әр түрлі жастағы балалар үшін бөлінген ойын алаңының кеңістігі: 3 жасқа дейінгі балалар үшін, мектепке дейінгі және бастауыш мектеп жасындағы балалар үшін жарақаттану қаупін азайтатын арнайы резеңкемен қапталған</w:t>
            </w:r>
          </w:p>
        </w:tc>
        <w:tc>
          <w:tcPr>
            <w:tcW w:w="1418" w:type="dxa"/>
          </w:tcPr>
          <w:p w:rsidR="008D69CE" w:rsidRPr="00EF7E43" w:rsidRDefault="008D69CE" w:rsidP="00EF7E43">
            <w:pPr>
              <w:spacing w:before="9" w:after="0" w:line="240" w:lineRule="auto"/>
              <w:ind w:left="142" w:right="6"/>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292"/>
          <w:jc w:val="center"/>
        </w:trPr>
        <w:tc>
          <w:tcPr>
            <w:tcW w:w="5240" w:type="dxa"/>
          </w:tcPr>
          <w:p w:rsidR="008D69CE" w:rsidRPr="00EF7E43" w:rsidRDefault="00106D76" w:rsidP="00EF7E43">
            <w:pPr>
              <w:spacing w:before="9" w:after="0" w:line="240" w:lineRule="auto"/>
              <w:ind w:left="142"/>
              <w:rPr>
                <w:rFonts w:ascii="Times New Roman" w:hAnsi="Times New Roman" w:cs="Times New Roman"/>
                <w:sz w:val="20"/>
                <w:szCs w:val="20"/>
                <w:lang w:val="ru-RU"/>
              </w:rPr>
            </w:pPr>
            <w:r w:rsidRPr="00106D76">
              <w:rPr>
                <w:rFonts w:ascii="Times New Roman" w:hAnsi="Times New Roman" w:cs="Times New Roman"/>
                <w:w w:val="90"/>
                <w:sz w:val="20"/>
                <w:szCs w:val="20"/>
                <w:lang w:val="ru-RU"/>
              </w:rPr>
              <w:t>Белсенді спорт алаңдары: волейбол, баскетбол</w:t>
            </w:r>
          </w:p>
        </w:tc>
        <w:tc>
          <w:tcPr>
            <w:tcW w:w="1418" w:type="dxa"/>
          </w:tcPr>
          <w:p w:rsidR="008D69CE" w:rsidRPr="00EF7E43" w:rsidRDefault="008D69CE" w:rsidP="00EF7E43">
            <w:pPr>
              <w:spacing w:before="9" w:after="0" w:line="240" w:lineRule="auto"/>
              <w:ind w:left="142" w:right="5"/>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481"/>
          <w:jc w:val="center"/>
        </w:trPr>
        <w:tc>
          <w:tcPr>
            <w:tcW w:w="5240" w:type="dxa"/>
          </w:tcPr>
          <w:p w:rsidR="008D69CE" w:rsidRPr="00EF7E43" w:rsidRDefault="00106D76" w:rsidP="00EF7E43">
            <w:pPr>
              <w:spacing w:before="23" w:after="0" w:line="220" w:lineRule="auto"/>
              <w:ind w:left="142"/>
              <w:rPr>
                <w:rFonts w:ascii="Times New Roman" w:hAnsi="Times New Roman" w:cs="Times New Roman"/>
                <w:sz w:val="20"/>
                <w:szCs w:val="20"/>
                <w:lang w:val="ru-RU"/>
              </w:rPr>
            </w:pPr>
            <w:r w:rsidRPr="00106D76">
              <w:rPr>
                <w:rFonts w:ascii="Times New Roman" w:hAnsi="Times New Roman" w:cs="Times New Roman"/>
                <w:spacing w:val="-2"/>
                <w:sz w:val="20"/>
                <w:szCs w:val="20"/>
                <w:lang w:val="ru-RU"/>
              </w:rPr>
              <w:t>Ландшафтты эстетикалық көркейтуге және көгалдандыруға мүмкіндік беретін үлкен жапырақты ағаштарды отырғызу</w:t>
            </w:r>
          </w:p>
        </w:tc>
        <w:tc>
          <w:tcPr>
            <w:tcW w:w="1418" w:type="dxa"/>
          </w:tcPr>
          <w:p w:rsidR="008D69CE" w:rsidRPr="00EF7E43" w:rsidRDefault="008D69CE" w:rsidP="00EF7E43">
            <w:pPr>
              <w:spacing w:before="9" w:after="0" w:line="240" w:lineRule="auto"/>
              <w:ind w:left="142" w:right="6"/>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r w:rsidR="008D69CE" w:rsidRPr="00EF7E43" w:rsidTr="008D69CE">
        <w:trPr>
          <w:trHeight w:val="649"/>
          <w:jc w:val="center"/>
        </w:trPr>
        <w:tc>
          <w:tcPr>
            <w:tcW w:w="5240" w:type="dxa"/>
          </w:tcPr>
          <w:p w:rsidR="008D69CE" w:rsidRPr="00EF7E43" w:rsidRDefault="00106D76" w:rsidP="00EF7E43">
            <w:pPr>
              <w:spacing w:before="23" w:after="0" w:line="220" w:lineRule="auto"/>
              <w:ind w:left="142" w:right="150"/>
              <w:jc w:val="both"/>
              <w:rPr>
                <w:rFonts w:ascii="Times New Roman" w:hAnsi="Times New Roman" w:cs="Times New Roman"/>
                <w:sz w:val="20"/>
                <w:szCs w:val="20"/>
                <w:lang w:val="ru-RU"/>
              </w:rPr>
            </w:pPr>
            <w:r w:rsidRPr="00106D76">
              <w:rPr>
                <w:rFonts w:ascii="Times New Roman" w:hAnsi="Times New Roman" w:cs="Times New Roman"/>
                <w:w w:val="90"/>
                <w:sz w:val="20"/>
                <w:szCs w:val="20"/>
                <w:lang w:val="ru-RU"/>
              </w:rPr>
              <w:t>Белсенді спорт алаңдары: қыста хоккей алаңына және мұз айдынына айналатын волейбол, баскетбол және шағын футбол</w:t>
            </w:r>
          </w:p>
        </w:tc>
        <w:tc>
          <w:tcPr>
            <w:tcW w:w="1418" w:type="dxa"/>
          </w:tcPr>
          <w:p w:rsidR="008D69CE" w:rsidRPr="00EF7E43" w:rsidRDefault="008D69CE" w:rsidP="00EF7E43">
            <w:pPr>
              <w:spacing w:after="0" w:line="240" w:lineRule="auto"/>
              <w:ind w:left="142"/>
              <w:rPr>
                <w:rFonts w:ascii="Times New Roman" w:hAnsi="Times New Roman" w:cs="Times New Roman"/>
                <w:sz w:val="20"/>
                <w:szCs w:val="20"/>
                <w:lang w:val="ru-RU"/>
              </w:rPr>
            </w:pPr>
          </w:p>
        </w:tc>
        <w:tc>
          <w:tcPr>
            <w:tcW w:w="1275" w:type="dxa"/>
          </w:tcPr>
          <w:p w:rsidR="008D69CE" w:rsidRPr="00EF7E43" w:rsidRDefault="008D69CE" w:rsidP="00EF7E43">
            <w:pPr>
              <w:spacing w:before="9" w:after="0" w:line="240" w:lineRule="auto"/>
              <w:ind w:left="142" w:right="4"/>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c>
          <w:tcPr>
            <w:tcW w:w="1276" w:type="dxa"/>
          </w:tcPr>
          <w:p w:rsidR="008D69CE" w:rsidRPr="00EF7E43" w:rsidRDefault="008D69CE" w:rsidP="00EF7E43">
            <w:pPr>
              <w:spacing w:before="9" w:after="0" w:line="240" w:lineRule="auto"/>
              <w:ind w:left="142" w:right="3"/>
              <w:jc w:val="center"/>
              <w:rPr>
                <w:rFonts w:ascii="Times New Roman" w:hAnsi="Times New Roman" w:cs="Times New Roman"/>
                <w:sz w:val="20"/>
                <w:szCs w:val="20"/>
              </w:rPr>
            </w:pPr>
            <w:r w:rsidRPr="00EF7E43">
              <w:rPr>
                <w:rFonts w:ascii="Times New Roman" w:hAnsi="Times New Roman" w:cs="Times New Roman"/>
                <w:spacing w:val="-10"/>
                <w:w w:val="80"/>
                <w:sz w:val="20"/>
                <w:szCs w:val="20"/>
              </w:rPr>
              <w:t>+</w:t>
            </w:r>
          </w:p>
        </w:tc>
      </w:tr>
    </w:tbl>
    <w:p w:rsidR="00106D76" w:rsidRDefault="00106D76" w:rsidP="00106D76">
      <w:pPr>
        <w:spacing w:after="0" w:line="240" w:lineRule="auto"/>
        <w:ind w:firstLine="709"/>
        <w:rPr>
          <w:rFonts w:ascii="Times New Roman" w:eastAsia="Times New Roman" w:hAnsi="Times New Roman" w:cs="Times New Roman"/>
          <w:sz w:val="24"/>
          <w:szCs w:val="24"/>
          <w:lang w:eastAsia="ru-RU"/>
        </w:rPr>
      </w:pPr>
    </w:p>
    <w:p w:rsidR="00106D76" w:rsidRPr="00106D76" w:rsidRDefault="00106D76" w:rsidP="00106D76">
      <w:pPr>
        <w:spacing w:after="0" w:line="240" w:lineRule="auto"/>
        <w:ind w:firstLine="709"/>
        <w:jc w:val="both"/>
        <w:rPr>
          <w:rFonts w:ascii="Times New Roman" w:eastAsia="Times New Roman" w:hAnsi="Times New Roman" w:cs="Times New Roman"/>
          <w:sz w:val="24"/>
          <w:szCs w:val="24"/>
          <w:lang w:eastAsia="ru-RU"/>
        </w:rPr>
      </w:pPr>
      <w:r w:rsidRPr="00106D76">
        <w:rPr>
          <w:rFonts w:ascii="Times New Roman" w:eastAsia="Times New Roman" w:hAnsi="Times New Roman" w:cs="Times New Roman"/>
          <w:sz w:val="24"/>
          <w:szCs w:val="24"/>
          <w:lang w:eastAsia="ru-RU"/>
        </w:rPr>
        <w:t>Осылайша, аула кеңістігі – бұл адаммен үнемі қарым-қатынаста болатын және оның өзгеріп отыратын қажеттіліктерін қанағаттандыру қабілеті тұрғысынан қарастырылып, бағаланатын орта. Зерттеу нәтижесінде келесі негізгі тұжырымдар алынды:</w:t>
      </w:r>
    </w:p>
    <w:p w:rsidR="00106D76" w:rsidRPr="00106D76" w:rsidRDefault="00106D76" w:rsidP="0065728C">
      <w:pPr>
        <w:numPr>
          <w:ilvl w:val="0"/>
          <w:numId w:val="43"/>
        </w:numPr>
        <w:tabs>
          <w:tab w:val="clear" w:pos="1070"/>
        </w:tabs>
        <w:spacing w:after="0" w:line="240" w:lineRule="auto"/>
        <w:ind w:left="0" w:firstLine="709"/>
        <w:jc w:val="both"/>
        <w:rPr>
          <w:rFonts w:ascii="Times New Roman" w:eastAsia="Times New Roman" w:hAnsi="Times New Roman" w:cs="Times New Roman"/>
          <w:sz w:val="24"/>
          <w:szCs w:val="24"/>
          <w:lang w:eastAsia="ru-RU"/>
        </w:rPr>
      </w:pPr>
      <w:r w:rsidRPr="00106D76">
        <w:rPr>
          <w:rFonts w:ascii="Times New Roman" w:eastAsia="Times New Roman" w:hAnsi="Times New Roman" w:cs="Times New Roman"/>
          <w:sz w:val="24"/>
          <w:szCs w:val="24"/>
          <w:lang w:eastAsia="ru-RU"/>
        </w:rPr>
        <w:lastRenderedPageBreak/>
        <w:t>Қалыптасқан құрылыс жағдайында аула кеңістігінің дизайн-кодын әзірлеу мақсатында жобалау кезеңдерін – атап айтқанда, сыртқы (ауладан тыс) және ішкі (тоқсан шегіндегі) тартылыс нүктелерін айқындау, жаяу жүргіншілер жолдарының қаңқасын қалыптастыру, көлік жолдарының құрылымын ұйымдастыру, тұрақ орындарын және шаруашылық аймақтардың орналасуын анықтау, сондай-ақ шулы және тыныш демалыс аймақтарын шектеу, бос аумақтарды демалыс аймақтарымен толықтыру бойынша әдістемелік ұсынымдар әзірленді.</w:t>
      </w:r>
    </w:p>
    <w:p w:rsidR="00106D76" w:rsidRPr="00106D76" w:rsidRDefault="00106D76" w:rsidP="0065728C">
      <w:pPr>
        <w:numPr>
          <w:ilvl w:val="0"/>
          <w:numId w:val="43"/>
        </w:numPr>
        <w:tabs>
          <w:tab w:val="clear" w:pos="1070"/>
        </w:tabs>
        <w:spacing w:before="100" w:beforeAutospacing="1" w:after="100" w:afterAutospacing="1" w:line="240" w:lineRule="auto"/>
        <w:ind w:left="0" w:firstLine="709"/>
        <w:jc w:val="both"/>
        <w:rPr>
          <w:rFonts w:ascii="Times New Roman" w:eastAsia="Times New Roman" w:hAnsi="Times New Roman" w:cs="Times New Roman"/>
          <w:sz w:val="24"/>
          <w:szCs w:val="24"/>
          <w:lang w:eastAsia="ru-RU"/>
        </w:rPr>
      </w:pPr>
      <w:r w:rsidRPr="00106D76">
        <w:rPr>
          <w:rFonts w:ascii="Times New Roman" w:eastAsia="Times New Roman" w:hAnsi="Times New Roman" w:cs="Times New Roman"/>
          <w:sz w:val="24"/>
          <w:szCs w:val="24"/>
          <w:lang w:eastAsia="ru-RU"/>
        </w:rPr>
        <w:t>Аула кеңістігінің типологиясы қоғамдық аумақтардың тұтынушылық сипаттарын жетілдіру бойынша ұсыныстар әзірлеу негізінде, қолданыстағы жоспарлау және аймақтарға бөлу әдістерін талдау арқылы ұсынылды. Осыған сәйкес, тарихи құрылыс, төмен қабатты және орта қабатты периметрлік құрылыс, орта және жоғары қабатты шағын аудан құрылыстары жағдайында аулалардың сапасын арттыру жолдары тұжырымдалды.</w:t>
      </w:r>
    </w:p>
    <w:p w:rsidR="00106D76" w:rsidRPr="00106D76" w:rsidRDefault="00106D76" w:rsidP="0065728C">
      <w:pPr>
        <w:numPr>
          <w:ilvl w:val="0"/>
          <w:numId w:val="43"/>
        </w:numPr>
        <w:tabs>
          <w:tab w:val="clear" w:pos="1070"/>
        </w:tabs>
        <w:spacing w:before="100" w:beforeAutospacing="1" w:after="100" w:afterAutospacing="1" w:line="240" w:lineRule="auto"/>
        <w:ind w:left="0" w:firstLine="709"/>
        <w:jc w:val="both"/>
        <w:rPr>
          <w:rFonts w:ascii="Times New Roman" w:eastAsia="Times New Roman" w:hAnsi="Times New Roman" w:cs="Times New Roman"/>
          <w:sz w:val="24"/>
          <w:szCs w:val="24"/>
          <w:lang w:eastAsia="ru-RU"/>
        </w:rPr>
      </w:pPr>
      <w:r w:rsidRPr="00106D76">
        <w:rPr>
          <w:rFonts w:ascii="Times New Roman" w:eastAsia="Times New Roman" w:hAnsi="Times New Roman" w:cs="Times New Roman"/>
          <w:sz w:val="24"/>
          <w:szCs w:val="24"/>
          <w:lang w:eastAsia="ru-RU"/>
        </w:rPr>
        <w:t>Тұрғын үй қорының сыныбына байланысты сараланған жаңа аула кеңістіктерін абаттандыру бойынша келесі маңызды артықшылықтар анықталды: жайлылық пен қауіпсіздік, функционалдық аймақтар, әлеуметтік және бос уақыт инфрақұрылымы, автотұрақ. Бұл факторлар тұру ортасының сапасын анықтауда негізгі көрсеткіштер ретінде қарастырылып, тиісті модельдер әзірленді.</w:t>
      </w:r>
    </w:p>
    <w:p w:rsidR="00106D76" w:rsidRPr="00106D76" w:rsidRDefault="00106D76" w:rsidP="0065728C">
      <w:pPr>
        <w:numPr>
          <w:ilvl w:val="0"/>
          <w:numId w:val="43"/>
        </w:numPr>
        <w:tabs>
          <w:tab w:val="clear" w:pos="1070"/>
        </w:tabs>
        <w:spacing w:before="100" w:beforeAutospacing="1" w:after="100" w:afterAutospacing="1" w:line="240" w:lineRule="auto"/>
        <w:ind w:left="0" w:firstLine="709"/>
        <w:jc w:val="both"/>
        <w:rPr>
          <w:rFonts w:ascii="Times New Roman" w:eastAsia="Times New Roman" w:hAnsi="Times New Roman" w:cs="Times New Roman"/>
          <w:sz w:val="24"/>
          <w:szCs w:val="24"/>
          <w:lang w:eastAsia="ru-RU"/>
        </w:rPr>
      </w:pPr>
      <w:r w:rsidRPr="00106D76">
        <w:rPr>
          <w:rFonts w:ascii="Times New Roman" w:eastAsia="Times New Roman" w:hAnsi="Times New Roman" w:cs="Times New Roman"/>
          <w:sz w:val="24"/>
          <w:szCs w:val="24"/>
          <w:lang w:eastAsia="ru-RU"/>
        </w:rPr>
        <w:t>Жайлылық пен қауіпсіздік қағидаттарына негізделген аула кеңістігін ұйымдастырудың тұрғын үй құрылысының өзіндік құнына 3,5–7% және тұрғын үйді өткізу нарығындағы бағасына, оның сыныбына байланысты, 4–15% аралығында ықпал ететіні анықталды.</w:t>
      </w:r>
    </w:p>
    <w:p w:rsidR="00106D76" w:rsidRDefault="00DE45C1" w:rsidP="003A3C7C">
      <w:pPr>
        <w:widowControl w:val="0"/>
        <w:tabs>
          <w:tab w:val="left" w:pos="551"/>
        </w:tabs>
        <w:autoSpaceDE w:val="0"/>
        <w:autoSpaceDN w:val="0"/>
        <w:spacing w:before="30" w:after="160" w:line="271" w:lineRule="auto"/>
        <w:ind w:right="54"/>
        <w:jc w:val="center"/>
        <w:rPr>
          <w:rFonts w:ascii="Times New Roman" w:eastAsia="Cambria" w:hAnsi="Times New Roman" w:cs="Times New Roman"/>
          <w:sz w:val="28"/>
          <w:szCs w:val="28"/>
          <w:lang w:val="kk-KZ"/>
        </w:rPr>
      </w:pPr>
      <w:r>
        <w:rPr>
          <w:rFonts w:ascii="Times New Roman" w:eastAsia="Calibri" w:hAnsi="Times New Roman" w:cs="Times New Roman"/>
          <w:noProof/>
          <w:lang w:eastAsia="ru-RU"/>
        </w:rPr>
        <w:pict w14:anchorId="3C1B72CF">
          <v:shape id="_x0000_i1032" type="#_x0000_t75" style="width:410.3pt;height:259.3pt">
            <v:imagedata r:id="rId190" o:title="10"/>
          </v:shape>
        </w:pict>
      </w:r>
    </w:p>
    <w:p w:rsidR="008D69CE" w:rsidRDefault="003A3C7C" w:rsidP="003A3C7C">
      <w:pPr>
        <w:widowControl w:val="0"/>
        <w:autoSpaceDE w:val="0"/>
        <w:autoSpaceDN w:val="0"/>
        <w:spacing w:before="116" w:after="0" w:line="240" w:lineRule="auto"/>
        <w:ind w:right="575"/>
        <w:jc w:val="center"/>
        <w:rPr>
          <w:rFonts w:ascii="Times New Roman" w:eastAsia="Cambria" w:hAnsi="Times New Roman" w:cs="Times New Roman"/>
          <w:sz w:val="28"/>
          <w:szCs w:val="28"/>
          <w:lang w:val="kk-KZ"/>
        </w:rPr>
      </w:pPr>
      <w:r w:rsidRPr="003A3C7C">
        <w:rPr>
          <w:rFonts w:ascii="Times New Roman" w:eastAsia="Cambria" w:hAnsi="Times New Roman" w:cs="Times New Roman"/>
          <w:sz w:val="28"/>
          <w:szCs w:val="28"/>
          <w:lang w:val="kk-KZ"/>
        </w:rPr>
        <w:t>Сурет</w:t>
      </w:r>
      <w:r w:rsidR="001978C7" w:rsidRPr="003A3C7C">
        <w:rPr>
          <w:rFonts w:ascii="Times New Roman" w:eastAsia="Cambria" w:hAnsi="Times New Roman" w:cs="Times New Roman"/>
          <w:sz w:val="28"/>
          <w:szCs w:val="28"/>
          <w:lang w:val="kk-KZ"/>
        </w:rPr>
        <w:t xml:space="preserve"> </w:t>
      </w:r>
      <w:r w:rsidR="00F9359C" w:rsidRPr="003A3C7C">
        <w:rPr>
          <w:rFonts w:ascii="Times New Roman" w:eastAsia="Cambria" w:hAnsi="Times New Roman" w:cs="Times New Roman"/>
          <w:sz w:val="28"/>
          <w:szCs w:val="28"/>
          <w:lang w:val="kk-KZ"/>
        </w:rPr>
        <w:t>3.1.14</w:t>
      </w:r>
      <w:r w:rsidR="001978C7" w:rsidRPr="003A3C7C">
        <w:rPr>
          <w:rFonts w:ascii="Times New Roman" w:eastAsia="Cambria" w:hAnsi="Times New Roman" w:cs="Times New Roman"/>
          <w:sz w:val="28"/>
          <w:szCs w:val="28"/>
          <w:lang w:val="kk-KZ"/>
        </w:rPr>
        <w:t xml:space="preserve">- </w:t>
      </w:r>
      <w:r w:rsidRPr="003A3C7C">
        <w:rPr>
          <w:rFonts w:ascii="Times New Roman" w:eastAsia="Cambria" w:hAnsi="Times New Roman" w:cs="Times New Roman"/>
          <w:sz w:val="28"/>
          <w:szCs w:val="28"/>
          <w:lang w:val="kk-KZ"/>
        </w:rPr>
        <w:t xml:space="preserve">Қоғамдық жаяу жүргіншілер кеңістіктерінің сәулеттік ортасының сапасын басқару </w:t>
      </w:r>
      <w:r w:rsidR="00EF7E43" w:rsidRPr="003A3C7C">
        <w:rPr>
          <w:rFonts w:ascii="Times New Roman" w:eastAsia="Cambria" w:hAnsi="Times New Roman" w:cs="Times New Roman"/>
          <w:sz w:val="28"/>
          <w:szCs w:val="28"/>
          <w:lang w:val="kk-KZ"/>
        </w:rPr>
        <w:t>[100]</w:t>
      </w:r>
    </w:p>
    <w:p w:rsidR="003A3C7C" w:rsidRPr="003A3C7C" w:rsidRDefault="003A3C7C" w:rsidP="003A3C7C">
      <w:pPr>
        <w:widowControl w:val="0"/>
        <w:autoSpaceDE w:val="0"/>
        <w:autoSpaceDN w:val="0"/>
        <w:spacing w:before="116" w:after="0" w:line="240" w:lineRule="auto"/>
        <w:ind w:right="575"/>
        <w:jc w:val="center"/>
        <w:rPr>
          <w:rFonts w:ascii="Times New Roman" w:eastAsia="Cambria" w:hAnsi="Times New Roman" w:cs="Times New Roman"/>
          <w:color w:val="FF0000"/>
          <w:sz w:val="28"/>
          <w:szCs w:val="28"/>
          <w:lang w:val="kk-KZ"/>
        </w:rPr>
      </w:pPr>
    </w:p>
    <w:p w:rsidR="008D69CE" w:rsidRPr="008D69CE" w:rsidRDefault="008D69CE" w:rsidP="00DB4B72">
      <w:pPr>
        <w:tabs>
          <w:tab w:val="left" w:pos="1640"/>
        </w:tabs>
        <w:spacing w:after="160" w:line="259" w:lineRule="auto"/>
        <w:ind w:firstLine="709"/>
        <w:rPr>
          <w:rFonts w:ascii="Times New Roman" w:eastAsia="Calibri" w:hAnsi="Times New Roman" w:cs="Times New Roman"/>
        </w:rPr>
      </w:pPr>
      <w:r w:rsidRPr="003A3C7C">
        <w:rPr>
          <w:rFonts w:ascii="Times New Roman" w:eastAsia="Calibri" w:hAnsi="Times New Roman" w:cs="Times New Roman"/>
          <w:lang w:val="kk-KZ"/>
        </w:rPr>
        <w:lastRenderedPageBreak/>
        <w:tab/>
      </w:r>
      <w:r w:rsidR="00DE45C1">
        <w:rPr>
          <w:rFonts w:ascii="Times New Roman" w:eastAsia="Calibri" w:hAnsi="Times New Roman" w:cs="Times New Roman"/>
          <w:noProof/>
          <w:lang w:eastAsia="ru-RU"/>
        </w:rPr>
        <w:pict w14:anchorId="04C9B3C9">
          <v:shape id="_x0000_i1033" type="#_x0000_t75" style="width:316.9pt;height:208.75pt">
            <v:imagedata r:id="rId191" o:title="11"/>
          </v:shape>
        </w:pict>
      </w:r>
    </w:p>
    <w:p w:rsidR="008D69CE" w:rsidRPr="00EF7E43" w:rsidRDefault="003A3C7C" w:rsidP="001978C7">
      <w:pPr>
        <w:spacing w:before="37" w:after="160" w:line="259" w:lineRule="auto"/>
        <w:jc w:val="center"/>
        <w:rPr>
          <w:rFonts w:ascii="Times New Roman" w:eastAsia="Calibri" w:hAnsi="Times New Roman" w:cs="Times New Roman"/>
          <w:color w:val="FF0000"/>
          <w:sz w:val="28"/>
          <w:szCs w:val="28"/>
        </w:rPr>
      </w:pPr>
      <w:r>
        <w:rPr>
          <w:rFonts w:ascii="Times New Roman" w:eastAsia="Calibri" w:hAnsi="Times New Roman" w:cs="Times New Roman"/>
          <w:sz w:val="28"/>
          <w:szCs w:val="28"/>
        </w:rPr>
        <w:t xml:space="preserve">Сурет </w:t>
      </w:r>
      <w:r w:rsidR="00F9359C">
        <w:rPr>
          <w:rFonts w:ascii="Times New Roman" w:eastAsia="Calibri" w:hAnsi="Times New Roman" w:cs="Times New Roman"/>
          <w:sz w:val="28"/>
          <w:szCs w:val="28"/>
        </w:rPr>
        <w:t>3.1.15</w:t>
      </w:r>
      <w:r w:rsidR="001978C7" w:rsidRPr="001978C7">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Сәулеттік</w:t>
      </w:r>
      <w:r w:rsidR="00DD110F">
        <w:rPr>
          <w:rFonts w:ascii="Times New Roman" w:eastAsia="Calibri" w:hAnsi="Times New Roman" w:cs="Times New Roman"/>
          <w:sz w:val="28"/>
          <w:szCs w:val="28"/>
        </w:rPr>
        <w:t xml:space="preserve"> дизайн</w:t>
      </w:r>
      <w:r w:rsidR="00DD110F">
        <w:rPr>
          <w:rFonts w:ascii="Times New Roman" w:eastAsia="Calibri" w:hAnsi="Times New Roman" w:cs="Times New Roman"/>
          <w:sz w:val="28"/>
          <w:szCs w:val="28"/>
          <w:lang w:val="kk-KZ"/>
        </w:rPr>
        <w:t>-</w:t>
      </w:r>
      <w:r w:rsidRPr="003A3C7C">
        <w:rPr>
          <w:rFonts w:ascii="Times New Roman" w:eastAsia="Calibri" w:hAnsi="Times New Roman" w:cs="Times New Roman"/>
          <w:sz w:val="28"/>
          <w:szCs w:val="28"/>
        </w:rPr>
        <w:t xml:space="preserve">кодын сынауға арналған модельдік алаңдар </w:t>
      </w:r>
      <w:r w:rsidR="00EF7E43" w:rsidRPr="00EF7E43">
        <w:rPr>
          <w:rFonts w:ascii="Times New Roman" w:eastAsia="Calibri" w:hAnsi="Times New Roman" w:cs="Times New Roman"/>
          <w:sz w:val="28"/>
          <w:szCs w:val="28"/>
        </w:rPr>
        <w:t>[100]</w:t>
      </w:r>
    </w:p>
    <w:p w:rsidR="00DD110F" w:rsidRPr="00DD110F" w:rsidRDefault="00DD110F" w:rsidP="00DD110F">
      <w:pPr>
        <w:widowControl w:val="0"/>
        <w:autoSpaceDE w:val="0"/>
        <w:autoSpaceDN w:val="0"/>
        <w:spacing w:before="1" w:after="0" w:line="240" w:lineRule="auto"/>
        <w:ind w:right="133"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Архитектуралық дизайн-кодты әзірлеу және енгізу қалалық құрылым үш деңгейге бөлінген жағдайда жеңіл және біртіндеп жүзеге асырылуы мүмкін. Бұл, кеңістіктік-жоспарлау құрылымының инновациялық даму міндеттеріне бейімделген квартал, көше және алаң деңгейлерінде регламенттерді саралап енгізуді көздейді (3.1.15-сурет).</w:t>
      </w:r>
    </w:p>
    <w:p w:rsidR="00DD110F" w:rsidRPr="00DD110F" w:rsidRDefault="00DD110F" w:rsidP="00DD110F">
      <w:pPr>
        <w:widowControl w:val="0"/>
        <w:autoSpaceDE w:val="0"/>
        <w:autoSpaceDN w:val="0"/>
        <w:spacing w:before="1" w:after="0" w:line="240" w:lineRule="auto"/>
        <w:ind w:right="133"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Сонымен, квартал деңгейінде архитектуралық дизайн-код аула кеңістігін ұйымдастыруға және тұрғын үйлердің қасбеттерін жобалауға бағытталуы мүмкін; көше деңгейінде – навигация мен коммерциялық жарнама жүйелерін, ашық түсті ұйымдастыруды, көлік инфрақұрылымын және кедергісіз ортаны қамтиды; алаң деңгейінде – ландшафттық ұйымдастыру, шағын сәулет нысандары, интерактивті жол төсемі және басқа элементтер қарастырылады.</w:t>
      </w:r>
    </w:p>
    <w:p w:rsidR="00DD110F" w:rsidRPr="00DD110F" w:rsidRDefault="00DD110F" w:rsidP="00DD110F">
      <w:pPr>
        <w:widowControl w:val="0"/>
        <w:autoSpaceDE w:val="0"/>
        <w:autoSpaceDN w:val="0"/>
        <w:spacing w:before="1" w:after="0" w:line="240" w:lineRule="auto"/>
        <w:ind w:right="133"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Бұл модель қала тұрғынының постиндустриялық типінің қажеттіліктері мен мүмкіндіктерін, сондай-ақ қызметті еркін таңдауға қолжетімділікті ескере отырып, жаяу жүргіншілер кеңістігін пайдалануды арттыруға бағытталған. Адами ауқымы бар қоғамдық кеңістіктерді дамытудың мақсаты – тірі, қауіпсіз, орнықты және дені сау қала құру. Бұл бағыттағы құралдар жинағы келесі үш негізгі критерийді қамтиды:</w:t>
      </w:r>
    </w:p>
    <w:p w:rsidR="00DD110F" w:rsidRPr="00DD110F" w:rsidRDefault="00DD110F" w:rsidP="0065728C">
      <w:pPr>
        <w:widowControl w:val="0"/>
        <w:numPr>
          <w:ilvl w:val="0"/>
          <w:numId w:val="44"/>
        </w:numPr>
        <w:tabs>
          <w:tab w:val="clear" w:pos="720"/>
        </w:tabs>
        <w:autoSpaceDE w:val="0"/>
        <w:autoSpaceDN w:val="0"/>
        <w:spacing w:before="1" w:after="0" w:line="240" w:lineRule="auto"/>
        <w:ind w:left="0" w:right="130"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Қала құрылысы принциптері;</w:t>
      </w:r>
    </w:p>
    <w:p w:rsidR="00DD110F" w:rsidRPr="00DD110F" w:rsidRDefault="00DD110F" w:rsidP="0065728C">
      <w:pPr>
        <w:widowControl w:val="0"/>
        <w:numPr>
          <w:ilvl w:val="0"/>
          <w:numId w:val="44"/>
        </w:numPr>
        <w:tabs>
          <w:tab w:val="clear" w:pos="720"/>
        </w:tabs>
        <w:autoSpaceDE w:val="0"/>
        <w:autoSpaceDN w:val="0"/>
        <w:spacing w:before="1" w:after="0" w:line="240" w:lineRule="auto"/>
        <w:ind w:left="0" w:right="130"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Қалалық орта сапасының критерийлері;</w:t>
      </w:r>
    </w:p>
    <w:p w:rsidR="00DD110F" w:rsidRPr="00DD110F" w:rsidRDefault="00DD110F" w:rsidP="0065728C">
      <w:pPr>
        <w:widowControl w:val="0"/>
        <w:numPr>
          <w:ilvl w:val="0"/>
          <w:numId w:val="44"/>
        </w:numPr>
        <w:tabs>
          <w:tab w:val="clear" w:pos="720"/>
        </w:tabs>
        <w:autoSpaceDE w:val="0"/>
        <w:autoSpaceDN w:val="0"/>
        <w:spacing w:before="1" w:after="0" w:line="240" w:lineRule="auto"/>
        <w:ind w:left="0" w:right="130"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Ғимараттардың төменгі қабаттарын бағалау әдістемесі.</w:t>
      </w:r>
    </w:p>
    <w:p w:rsidR="00DD110F" w:rsidRPr="00DD110F" w:rsidRDefault="00DD110F" w:rsidP="00DD110F">
      <w:pPr>
        <w:widowControl w:val="0"/>
        <w:autoSpaceDE w:val="0"/>
        <w:autoSpaceDN w:val="0"/>
        <w:spacing w:before="1" w:after="0" w:line="240" w:lineRule="auto"/>
        <w:ind w:right="133" w:firstLine="709"/>
        <w:jc w:val="both"/>
        <w:rPr>
          <w:rFonts w:ascii="Times New Roman" w:eastAsia="Cambria" w:hAnsi="Times New Roman" w:cs="Times New Roman"/>
          <w:sz w:val="28"/>
          <w:szCs w:val="28"/>
        </w:rPr>
      </w:pPr>
      <w:r w:rsidRPr="00DD110F">
        <w:rPr>
          <w:rFonts w:ascii="Times New Roman" w:eastAsia="Cambria" w:hAnsi="Times New Roman" w:cs="Times New Roman"/>
          <w:sz w:val="28"/>
          <w:szCs w:val="28"/>
        </w:rPr>
        <w:t xml:space="preserve">Қала құрылысы – бұл қалалардың әлеуметтік, экономикалық, экологиялық және кеңістіктік дамуын, оларды мекендейтін тұрғындардың мүдделері үшін оңтайлы басқаруға мүмкіндік беретін құрал. Мұндай жағдайда қала құрылысы дегеніміз – қаланың мақсатты, жоспарлы және реттелетін </w:t>
      </w:r>
      <w:r w:rsidRPr="00DD110F">
        <w:rPr>
          <w:rFonts w:ascii="Times New Roman" w:eastAsia="Cambria" w:hAnsi="Times New Roman" w:cs="Times New Roman"/>
          <w:sz w:val="28"/>
          <w:szCs w:val="28"/>
        </w:rPr>
        <w:lastRenderedPageBreak/>
        <w:t>әлеуметтік-экономикалық дамуын қамтамасыз етуге бағытталған шешімдерді дайындау, әзірлеу және қабылдау жүйесі. Алматы мен Астана қалалары үшін қалалық жоспарлау қағидаттарын 8-кестеде қарастырайық.</w:t>
      </w:r>
    </w:p>
    <w:p w:rsidR="008D69CE" w:rsidRPr="008D69CE" w:rsidRDefault="008D69CE" w:rsidP="00DB4B72">
      <w:pPr>
        <w:widowControl w:val="0"/>
        <w:autoSpaceDE w:val="0"/>
        <w:autoSpaceDN w:val="0"/>
        <w:spacing w:before="1" w:after="0" w:line="240" w:lineRule="auto"/>
        <w:ind w:right="133" w:firstLine="709"/>
        <w:jc w:val="both"/>
        <w:rPr>
          <w:rFonts w:ascii="Times New Roman" w:eastAsia="Cambria" w:hAnsi="Times New Roman" w:cs="Times New Roman"/>
          <w:sz w:val="24"/>
          <w:szCs w:val="24"/>
        </w:rPr>
      </w:pPr>
    </w:p>
    <w:p w:rsidR="008D69CE" w:rsidRPr="001978C7" w:rsidRDefault="00DD110F" w:rsidP="00F9359C">
      <w:pPr>
        <w:widowControl w:val="0"/>
        <w:autoSpaceDE w:val="0"/>
        <w:autoSpaceDN w:val="0"/>
        <w:spacing w:after="0" w:line="240" w:lineRule="auto"/>
        <w:ind w:firstLine="709"/>
        <w:jc w:val="both"/>
        <w:outlineLvl w:val="0"/>
        <w:rPr>
          <w:rFonts w:ascii="Times New Roman" w:eastAsia="Cambria" w:hAnsi="Times New Roman" w:cs="Times New Roman"/>
          <w:bCs/>
          <w:sz w:val="28"/>
          <w:szCs w:val="28"/>
        </w:rPr>
      </w:pPr>
      <w:r w:rsidRPr="00DD110F">
        <w:rPr>
          <w:rFonts w:ascii="Times New Roman" w:eastAsia="Cambria" w:hAnsi="Times New Roman" w:cs="Times New Roman"/>
          <w:bCs/>
          <w:sz w:val="28"/>
          <w:szCs w:val="28"/>
        </w:rPr>
        <w:t xml:space="preserve">Кестелер 8. Алматы және Астана </w:t>
      </w:r>
      <w:r>
        <w:rPr>
          <w:rFonts w:ascii="Times New Roman" w:eastAsia="Cambria" w:hAnsi="Times New Roman" w:cs="Times New Roman"/>
          <w:bCs/>
          <w:sz w:val="28"/>
          <w:szCs w:val="28"/>
          <w:lang w:val="kk-KZ"/>
        </w:rPr>
        <w:t>сәулеттік</w:t>
      </w:r>
      <w:r w:rsidRPr="00DD110F">
        <w:rPr>
          <w:rFonts w:ascii="Times New Roman" w:eastAsia="Cambria" w:hAnsi="Times New Roman" w:cs="Times New Roman"/>
          <w:bCs/>
          <w:sz w:val="28"/>
          <w:szCs w:val="28"/>
        </w:rPr>
        <w:t xml:space="preserve"> дизайн-кодының қағидаттары және оны іске асыру</w:t>
      </w:r>
    </w:p>
    <w:tbl>
      <w:tblPr>
        <w:tblStyle w:val="TableNormal2"/>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594"/>
        <w:gridCol w:w="7186"/>
      </w:tblGrid>
      <w:tr w:rsidR="008D69CE" w:rsidRPr="001978C7" w:rsidTr="001978C7">
        <w:trPr>
          <w:trHeight w:val="820"/>
        </w:trPr>
        <w:tc>
          <w:tcPr>
            <w:tcW w:w="567" w:type="dxa"/>
          </w:tcPr>
          <w:p w:rsidR="008D69CE" w:rsidRPr="001978C7" w:rsidRDefault="008D69CE" w:rsidP="00DD110F">
            <w:pPr>
              <w:spacing w:after="0" w:line="240" w:lineRule="auto"/>
              <w:ind w:right="-414" w:firstLine="133"/>
              <w:rPr>
                <w:rFonts w:ascii="Times New Roman" w:hAnsi="Times New Roman" w:cs="Times New Roman"/>
                <w:sz w:val="20"/>
              </w:rPr>
            </w:pPr>
            <w:r w:rsidRPr="001978C7">
              <w:rPr>
                <w:rFonts w:ascii="Times New Roman" w:hAnsi="Times New Roman" w:cs="Times New Roman"/>
                <w:spacing w:val="-10"/>
                <w:sz w:val="20"/>
              </w:rPr>
              <w:t>№</w:t>
            </w:r>
            <w:r w:rsidRPr="001978C7">
              <w:rPr>
                <w:rFonts w:ascii="Times New Roman" w:hAnsi="Times New Roman" w:cs="Times New Roman"/>
                <w:spacing w:val="-4"/>
                <w:sz w:val="20"/>
              </w:rPr>
              <w:t xml:space="preserve"> </w:t>
            </w:r>
          </w:p>
        </w:tc>
        <w:tc>
          <w:tcPr>
            <w:tcW w:w="1594" w:type="dxa"/>
          </w:tcPr>
          <w:p w:rsidR="008D69CE" w:rsidRPr="001978C7" w:rsidRDefault="00DD110F" w:rsidP="00DD110F">
            <w:pPr>
              <w:spacing w:after="0" w:line="240" w:lineRule="auto"/>
              <w:ind w:right="184" w:firstLine="133"/>
              <w:jc w:val="center"/>
              <w:rPr>
                <w:rFonts w:ascii="Times New Roman" w:hAnsi="Times New Roman" w:cs="Times New Roman"/>
                <w:sz w:val="20"/>
              </w:rPr>
            </w:pPr>
            <w:r w:rsidRPr="00DD110F">
              <w:rPr>
                <w:rFonts w:ascii="Times New Roman" w:hAnsi="Times New Roman" w:cs="Times New Roman"/>
                <w:sz w:val="20"/>
              </w:rPr>
              <w:t>Жоспарлау принциптері</w:t>
            </w:r>
          </w:p>
        </w:tc>
        <w:tc>
          <w:tcPr>
            <w:tcW w:w="7186" w:type="dxa"/>
          </w:tcPr>
          <w:p w:rsidR="008D69CE" w:rsidRPr="001978C7" w:rsidRDefault="00DD110F" w:rsidP="001978C7">
            <w:pPr>
              <w:spacing w:after="0" w:line="226" w:lineRule="exact"/>
              <w:ind w:right="-414" w:firstLine="133"/>
              <w:jc w:val="center"/>
              <w:rPr>
                <w:rFonts w:ascii="Times New Roman" w:hAnsi="Times New Roman" w:cs="Times New Roman"/>
                <w:sz w:val="20"/>
              </w:rPr>
            </w:pPr>
            <w:r w:rsidRPr="00DD110F">
              <w:rPr>
                <w:rFonts w:ascii="Times New Roman" w:hAnsi="Times New Roman" w:cs="Times New Roman"/>
                <w:sz w:val="20"/>
              </w:rPr>
              <w:t>Іске асыру тәсілдері</w:t>
            </w:r>
          </w:p>
        </w:tc>
      </w:tr>
      <w:tr w:rsidR="008D69CE" w:rsidRPr="006C4ADA" w:rsidTr="001978C7">
        <w:trPr>
          <w:trHeight w:val="1036"/>
        </w:trPr>
        <w:tc>
          <w:tcPr>
            <w:tcW w:w="567" w:type="dxa"/>
          </w:tcPr>
          <w:p w:rsidR="008D69CE" w:rsidRPr="001978C7" w:rsidRDefault="008D69CE" w:rsidP="001978C7">
            <w:pPr>
              <w:spacing w:after="0" w:line="225" w:lineRule="exact"/>
              <w:ind w:right="-414" w:firstLine="133"/>
              <w:rPr>
                <w:rFonts w:ascii="Times New Roman" w:hAnsi="Times New Roman" w:cs="Times New Roman"/>
                <w:sz w:val="20"/>
              </w:rPr>
            </w:pPr>
            <w:r w:rsidRPr="001978C7">
              <w:rPr>
                <w:rFonts w:ascii="Times New Roman" w:hAnsi="Times New Roman" w:cs="Times New Roman"/>
                <w:spacing w:val="-10"/>
                <w:sz w:val="20"/>
              </w:rPr>
              <w:t>1</w:t>
            </w:r>
          </w:p>
        </w:tc>
        <w:tc>
          <w:tcPr>
            <w:tcW w:w="1594" w:type="dxa"/>
          </w:tcPr>
          <w:p w:rsidR="008D69CE" w:rsidRPr="001978C7" w:rsidRDefault="00DD110F" w:rsidP="001978C7">
            <w:pPr>
              <w:spacing w:after="0" w:line="225" w:lineRule="exact"/>
              <w:ind w:right="-414" w:firstLine="133"/>
              <w:rPr>
                <w:rFonts w:ascii="Times New Roman" w:hAnsi="Times New Roman" w:cs="Times New Roman"/>
                <w:sz w:val="20"/>
              </w:rPr>
            </w:pPr>
            <w:r w:rsidRPr="00DD110F">
              <w:rPr>
                <w:rFonts w:ascii="Times New Roman" w:hAnsi="Times New Roman" w:cs="Times New Roman"/>
                <w:spacing w:val="-2"/>
                <w:sz w:val="20"/>
              </w:rPr>
              <w:t>Жинау</w:t>
            </w:r>
          </w:p>
        </w:tc>
        <w:tc>
          <w:tcPr>
            <w:tcW w:w="7186" w:type="dxa"/>
          </w:tcPr>
          <w:p w:rsidR="008D69CE"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Функционалды</w:t>
            </w:r>
            <w:r w:rsidRPr="00DD110F">
              <w:rPr>
                <w:rFonts w:ascii="Times New Roman" w:hAnsi="Times New Roman" w:cs="Times New Roman"/>
                <w:sz w:val="20"/>
              </w:rPr>
              <w:t xml:space="preserve"> </w:t>
            </w:r>
            <w:r w:rsidRPr="00DD110F">
              <w:rPr>
                <w:rFonts w:ascii="Times New Roman" w:hAnsi="Times New Roman" w:cs="Times New Roman"/>
                <w:sz w:val="20"/>
                <w:lang w:val="ru-RU"/>
              </w:rPr>
              <w:t>аймақтарды</w:t>
            </w:r>
            <w:r w:rsidRPr="00DD110F">
              <w:rPr>
                <w:rFonts w:ascii="Times New Roman" w:hAnsi="Times New Roman" w:cs="Times New Roman"/>
                <w:sz w:val="20"/>
              </w:rPr>
              <w:t xml:space="preserve"> </w:t>
            </w:r>
            <w:r w:rsidRPr="00DD110F">
              <w:rPr>
                <w:rFonts w:ascii="Times New Roman" w:hAnsi="Times New Roman" w:cs="Times New Roman"/>
                <w:sz w:val="20"/>
                <w:lang w:val="ru-RU"/>
              </w:rPr>
              <w:t>олардың</w:t>
            </w:r>
            <w:r w:rsidRPr="00DD110F">
              <w:rPr>
                <w:rFonts w:ascii="Times New Roman" w:hAnsi="Times New Roman" w:cs="Times New Roman"/>
                <w:sz w:val="20"/>
              </w:rPr>
              <w:t xml:space="preserve"> </w:t>
            </w:r>
            <w:r w:rsidRPr="00DD110F">
              <w:rPr>
                <w:rFonts w:ascii="Times New Roman" w:hAnsi="Times New Roman" w:cs="Times New Roman"/>
                <w:sz w:val="20"/>
                <w:lang w:val="ru-RU"/>
              </w:rPr>
              <w:t>арасындағы</w:t>
            </w:r>
            <w:r w:rsidRPr="00DD110F">
              <w:rPr>
                <w:rFonts w:ascii="Times New Roman" w:hAnsi="Times New Roman" w:cs="Times New Roman"/>
                <w:sz w:val="20"/>
              </w:rPr>
              <w:t xml:space="preserve"> </w:t>
            </w:r>
            <w:r w:rsidRPr="00DD110F">
              <w:rPr>
                <w:rFonts w:ascii="Times New Roman" w:hAnsi="Times New Roman" w:cs="Times New Roman"/>
                <w:sz w:val="20"/>
                <w:lang w:val="ru-RU"/>
              </w:rPr>
              <w:t>қысқа</w:t>
            </w:r>
            <w:r w:rsidRPr="00DD110F">
              <w:rPr>
                <w:rFonts w:ascii="Times New Roman" w:hAnsi="Times New Roman" w:cs="Times New Roman"/>
                <w:sz w:val="20"/>
              </w:rPr>
              <w:t xml:space="preserve"> </w:t>
            </w:r>
            <w:r w:rsidRPr="00DD110F">
              <w:rPr>
                <w:rFonts w:ascii="Times New Roman" w:hAnsi="Times New Roman" w:cs="Times New Roman"/>
                <w:sz w:val="20"/>
                <w:lang w:val="ru-RU"/>
              </w:rPr>
              <w:t>қашықтықта</w:t>
            </w:r>
            <w:r w:rsidRPr="00DD110F">
              <w:rPr>
                <w:rFonts w:ascii="Times New Roman" w:hAnsi="Times New Roman" w:cs="Times New Roman"/>
                <w:sz w:val="20"/>
              </w:rPr>
              <w:t xml:space="preserve"> </w:t>
            </w:r>
            <w:r w:rsidRPr="00DD110F">
              <w:rPr>
                <w:rFonts w:ascii="Times New Roman" w:hAnsi="Times New Roman" w:cs="Times New Roman"/>
                <w:sz w:val="20"/>
                <w:lang w:val="ru-RU"/>
              </w:rPr>
              <w:t>орналастыру</w:t>
            </w:r>
            <w:r w:rsidRPr="00DD110F">
              <w:rPr>
                <w:rFonts w:ascii="Times New Roman" w:hAnsi="Times New Roman" w:cs="Times New Roman"/>
                <w:sz w:val="20"/>
              </w:rPr>
              <w:t xml:space="preserve">. </w:t>
            </w:r>
            <w:r w:rsidRPr="00DD110F">
              <w:rPr>
                <w:rFonts w:ascii="Times New Roman" w:hAnsi="Times New Roman" w:cs="Times New Roman"/>
                <w:sz w:val="20"/>
                <w:lang w:val="ru-RU"/>
              </w:rPr>
              <w:t>Көрнекі</w:t>
            </w:r>
            <w:r w:rsidRPr="00DD110F">
              <w:rPr>
                <w:rFonts w:ascii="Times New Roman" w:hAnsi="Times New Roman" w:cs="Times New Roman"/>
                <w:sz w:val="20"/>
              </w:rPr>
              <w:t xml:space="preserve"> </w:t>
            </w:r>
            <w:r w:rsidRPr="00DD110F">
              <w:rPr>
                <w:rFonts w:ascii="Times New Roman" w:hAnsi="Times New Roman" w:cs="Times New Roman"/>
                <w:sz w:val="20"/>
                <w:lang w:val="ru-RU"/>
              </w:rPr>
              <w:t>сапасы</w:t>
            </w:r>
            <w:r w:rsidRPr="00DD110F">
              <w:rPr>
                <w:rFonts w:ascii="Times New Roman" w:hAnsi="Times New Roman" w:cs="Times New Roman"/>
                <w:sz w:val="20"/>
              </w:rPr>
              <w:t xml:space="preserve"> </w:t>
            </w:r>
            <w:r w:rsidRPr="00DD110F">
              <w:rPr>
                <w:rFonts w:ascii="Times New Roman" w:hAnsi="Times New Roman" w:cs="Times New Roman"/>
                <w:sz w:val="20"/>
                <w:lang w:val="ru-RU"/>
              </w:rPr>
              <w:t>жоғары</w:t>
            </w:r>
            <w:r w:rsidRPr="00DD110F">
              <w:rPr>
                <w:rFonts w:ascii="Times New Roman" w:hAnsi="Times New Roman" w:cs="Times New Roman"/>
                <w:sz w:val="20"/>
              </w:rPr>
              <w:t xml:space="preserve"> </w:t>
            </w:r>
            <w:r w:rsidRPr="00DD110F">
              <w:rPr>
                <w:rFonts w:ascii="Times New Roman" w:hAnsi="Times New Roman" w:cs="Times New Roman"/>
                <w:sz w:val="20"/>
                <w:lang w:val="ru-RU"/>
              </w:rPr>
              <w:t>пространстваам</w:t>
            </w:r>
            <w:r w:rsidRPr="00DD110F">
              <w:rPr>
                <w:rFonts w:ascii="Times New Roman" w:hAnsi="Times New Roman" w:cs="Times New Roman"/>
                <w:sz w:val="20"/>
              </w:rPr>
              <w:t xml:space="preserve"> </w:t>
            </w:r>
            <w:r w:rsidRPr="00DD110F">
              <w:rPr>
                <w:rFonts w:ascii="Times New Roman" w:hAnsi="Times New Roman" w:cs="Times New Roman"/>
                <w:sz w:val="20"/>
                <w:lang w:val="ru-RU"/>
              </w:rPr>
              <w:t>кеңістіктер</w:t>
            </w:r>
            <w:r w:rsidRPr="00DD110F">
              <w:rPr>
                <w:rFonts w:ascii="Times New Roman" w:hAnsi="Times New Roman" w:cs="Times New Roman"/>
                <w:sz w:val="20"/>
              </w:rPr>
              <w:t xml:space="preserve">, </w:t>
            </w:r>
            <w:r w:rsidRPr="00DD110F">
              <w:rPr>
                <w:rFonts w:ascii="Times New Roman" w:hAnsi="Times New Roman" w:cs="Times New Roman"/>
                <w:sz w:val="20"/>
                <w:lang w:val="ru-RU"/>
              </w:rPr>
              <w:t>қысқа</w:t>
            </w:r>
            <w:r w:rsidRPr="00DD110F">
              <w:rPr>
                <w:rFonts w:ascii="Times New Roman" w:hAnsi="Times New Roman" w:cs="Times New Roman"/>
                <w:sz w:val="20"/>
              </w:rPr>
              <w:t xml:space="preserve"> </w:t>
            </w:r>
            <w:r w:rsidRPr="00DD110F">
              <w:rPr>
                <w:rFonts w:ascii="Times New Roman" w:hAnsi="Times New Roman" w:cs="Times New Roman"/>
                <w:sz w:val="20"/>
                <w:lang w:val="ru-RU"/>
              </w:rPr>
              <w:t>логикалық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маршруттар</w:t>
            </w:r>
            <w:r w:rsidRPr="00DD110F">
              <w:rPr>
                <w:rFonts w:ascii="Times New Roman" w:hAnsi="Times New Roman" w:cs="Times New Roman"/>
                <w:sz w:val="20"/>
              </w:rPr>
              <w:t xml:space="preserve">, </w:t>
            </w:r>
            <w:r w:rsidRPr="00DD110F">
              <w:rPr>
                <w:rFonts w:ascii="Times New Roman" w:hAnsi="Times New Roman" w:cs="Times New Roman"/>
                <w:sz w:val="20"/>
                <w:lang w:val="ru-RU"/>
              </w:rPr>
              <w:t>айқын</w:t>
            </w:r>
            <w:r w:rsidRPr="00DD110F">
              <w:rPr>
                <w:rFonts w:ascii="Times New Roman" w:hAnsi="Times New Roman" w:cs="Times New Roman"/>
                <w:sz w:val="20"/>
              </w:rPr>
              <w:t xml:space="preserve"> </w:t>
            </w:r>
            <w:r w:rsidRPr="00DD110F">
              <w:rPr>
                <w:rFonts w:ascii="Times New Roman" w:hAnsi="Times New Roman" w:cs="Times New Roman"/>
                <w:sz w:val="20"/>
                <w:lang w:val="ru-RU"/>
              </w:rPr>
              <w:t>құрылым</w:t>
            </w:r>
            <w:r w:rsidRPr="00DD110F">
              <w:rPr>
                <w:rFonts w:ascii="Times New Roman" w:hAnsi="Times New Roman" w:cs="Times New Roman"/>
                <w:sz w:val="20"/>
              </w:rPr>
              <w:t xml:space="preserve">, </w:t>
            </w:r>
            <w:r w:rsidRPr="00DD110F">
              <w:rPr>
                <w:rFonts w:ascii="Times New Roman" w:hAnsi="Times New Roman" w:cs="Times New Roman"/>
                <w:sz w:val="20"/>
                <w:lang w:val="ru-RU"/>
              </w:rPr>
              <w:t>көлікке</w:t>
            </w:r>
            <w:r w:rsidRPr="00DD110F">
              <w:rPr>
                <w:rFonts w:ascii="Times New Roman" w:hAnsi="Times New Roman" w:cs="Times New Roman"/>
                <w:sz w:val="20"/>
              </w:rPr>
              <w:t xml:space="preserve"> </w:t>
            </w:r>
            <w:r w:rsidRPr="00DD110F">
              <w:rPr>
                <w:rFonts w:ascii="Times New Roman" w:hAnsi="Times New Roman" w:cs="Times New Roman"/>
                <w:sz w:val="20"/>
                <w:lang w:val="ru-RU"/>
              </w:rPr>
              <w:t>бағытталған</w:t>
            </w:r>
            <w:r w:rsidRPr="00DD110F">
              <w:rPr>
                <w:rFonts w:ascii="Times New Roman" w:hAnsi="Times New Roman" w:cs="Times New Roman"/>
                <w:sz w:val="20"/>
              </w:rPr>
              <w:t xml:space="preserve"> </w:t>
            </w:r>
            <w:r w:rsidRPr="00DD110F">
              <w:rPr>
                <w:rFonts w:ascii="Times New Roman" w:hAnsi="Times New Roman" w:cs="Times New Roman"/>
                <w:sz w:val="20"/>
                <w:lang w:val="ru-RU"/>
              </w:rPr>
              <w:t>Даму</w:t>
            </w:r>
            <w:r w:rsidRPr="00DD110F">
              <w:rPr>
                <w:rFonts w:ascii="Times New Roman" w:hAnsi="Times New Roman" w:cs="Times New Roman"/>
                <w:sz w:val="20"/>
              </w:rPr>
              <w:t xml:space="preserve"> (</w:t>
            </w:r>
            <w:r w:rsidRPr="00DD110F">
              <w:rPr>
                <w:rFonts w:ascii="Times New Roman" w:hAnsi="Times New Roman" w:cs="Times New Roman"/>
                <w:sz w:val="20"/>
                <w:lang w:val="ru-RU"/>
              </w:rPr>
              <w:t>жаяу</w:t>
            </w:r>
            <w:r w:rsidRPr="00DD110F">
              <w:rPr>
                <w:rFonts w:ascii="Times New Roman" w:hAnsi="Times New Roman" w:cs="Times New Roman"/>
                <w:sz w:val="20"/>
              </w:rPr>
              <w:t xml:space="preserve"> </w:t>
            </w:r>
            <w:r w:rsidRPr="00DD110F">
              <w:rPr>
                <w:rFonts w:ascii="Times New Roman" w:hAnsi="Times New Roman" w:cs="Times New Roman"/>
                <w:sz w:val="20"/>
                <w:lang w:val="ru-RU"/>
              </w:rPr>
              <w:t>жүргіншілер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маршруттарының</w:t>
            </w:r>
            <w:r w:rsidRPr="00DD110F">
              <w:rPr>
                <w:rFonts w:ascii="Times New Roman" w:hAnsi="Times New Roman" w:cs="Times New Roman"/>
                <w:sz w:val="20"/>
              </w:rPr>
              <w:t xml:space="preserve"> </w:t>
            </w:r>
            <w:r w:rsidRPr="00DD110F">
              <w:rPr>
                <w:rFonts w:ascii="Times New Roman" w:hAnsi="Times New Roman" w:cs="Times New Roman"/>
                <w:sz w:val="20"/>
                <w:lang w:val="ru-RU"/>
              </w:rPr>
              <w:t>жақсы</w:t>
            </w:r>
            <w:r w:rsidRPr="00DD110F">
              <w:rPr>
                <w:rFonts w:ascii="Times New Roman" w:hAnsi="Times New Roman" w:cs="Times New Roman"/>
                <w:sz w:val="20"/>
              </w:rPr>
              <w:t xml:space="preserve"> </w:t>
            </w:r>
            <w:r w:rsidRPr="00DD110F">
              <w:rPr>
                <w:rFonts w:ascii="Times New Roman" w:hAnsi="Times New Roman" w:cs="Times New Roman"/>
                <w:sz w:val="20"/>
                <w:lang w:val="ru-RU"/>
              </w:rPr>
              <w:t>қоғамдық</w:t>
            </w:r>
            <w:r w:rsidRPr="00DD110F">
              <w:rPr>
                <w:rFonts w:ascii="Times New Roman" w:hAnsi="Times New Roman" w:cs="Times New Roman"/>
                <w:sz w:val="20"/>
              </w:rPr>
              <w:t xml:space="preserve"> </w:t>
            </w:r>
            <w:r w:rsidRPr="00DD110F">
              <w:rPr>
                <w:rFonts w:ascii="Times New Roman" w:hAnsi="Times New Roman" w:cs="Times New Roman"/>
                <w:sz w:val="20"/>
                <w:lang w:val="ru-RU"/>
              </w:rPr>
              <w:t>көлік</w:t>
            </w:r>
            <w:r w:rsidRPr="00DD110F">
              <w:rPr>
                <w:rFonts w:ascii="Times New Roman" w:hAnsi="Times New Roman" w:cs="Times New Roman"/>
                <w:sz w:val="20"/>
              </w:rPr>
              <w:t xml:space="preserve"> </w:t>
            </w:r>
            <w:r w:rsidRPr="00DD110F">
              <w:rPr>
                <w:rFonts w:ascii="Times New Roman" w:hAnsi="Times New Roman" w:cs="Times New Roman"/>
                <w:sz w:val="20"/>
                <w:lang w:val="ru-RU"/>
              </w:rPr>
              <w:t>жүйесімен</w:t>
            </w:r>
            <w:r w:rsidRPr="00DD110F">
              <w:rPr>
                <w:rFonts w:ascii="Times New Roman" w:hAnsi="Times New Roman" w:cs="Times New Roman"/>
                <w:sz w:val="20"/>
              </w:rPr>
              <w:t xml:space="preserve"> </w:t>
            </w:r>
            <w:r w:rsidRPr="00DD110F">
              <w:rPr>
                <w:rFonts w:ascii="Times New Roman" w:hAnsi="Times New Roman" w:cs="Times New Roman"/>
                <w:sz w:val="20"/>
                <w:lang w:val="ru-RU"/>
              </w:rPr>
              <w:t>байланысы</w:t>
            </w:r>
            <w:r w:rsidRPr="00DD110F">
              <w:rPr>
                <w:rFonts w:ascii="Times New Roman" w:hAnsi="Times New Roman" w:cs="Times New Roman"/>
                <w:sz w:val="20"/>
              </w:rPr>
              <w:t>)</w:t>
            </w:r>
          </w:p>
        </w:tc>
      </w:tr>
      <w:tr w:rsidR="008D69CE" w:rsidRPr="006C4ADA" w:rsidTr="001978C7">
        <w:trPr>
          <w:trHeight w:val="921"/>
        </w:trPr>
        <w:tc>
          <w:tcPr>
            <w:tcW w:w="567" w:type="dxa"/>
          </w:tcPr>
          <w:p w:rsidR="008D69CE" w:rsidRPr="001978C7" w:rsidRDefault="008D69CE" w:rsidP="001978C7">
            <w:pPr>
              <w:spacing w:after="0" w:line="225" w:lineRule="exact"/>
              <w:ind w:right="-414" w:firstLine="133"/>
              <w:rPr>
                <w:rFonts w:ascii="Times New Roman" w:hAnsi="Times New Roman" w:cs="Times New Roman"/>
                <w:sz w:val="20"/>
              </w:rPr>
            </w:pPr>
            <w:r w:rsidRPr="001978C7">
              <w:rPr>
                <w:rFonts w:ascii="Times New Roman" w:hAnsi="Times New Roman" w:cs="Times New Roman"/>
                <w:spacing w:val="-10"/>
                <w:sz w:val="20"/>
              </w:rPr>
              <w:t>2</w:t>
            </w:r>
          </w:p>
        </w:tc>
        <w:tc>
          <w:tcPr>
            <w:tcW w:w="1594" w:type="dxa"/>
          </w:tcPr>
          <w:p w:rsidR="008D69CE" w:rsidRPr="001978C7" w:rsidRDefault="00DD110F" w:rsidP="001978C7">
            <w:pPr>
              <w:spacing w:after="0" w:line="225" w:lineRule="exact"/>
              <w:ind w:right="-414" w:firstLine="133"/>
              <w:rPr>
                <w:rFonts w:ascii="Times New Roman" w:hAnsi="Times New Roman" w:cs="Times New Roman"/>
                <w:sz w:val="20"/>
              </w:rPr>
            </w:pPr>
            <w:r w:rsidRPr="00DD110F">
              <w:rPr>
                <w:rFonts w:ascii="Times New Roman" w:hAnsi="Times New Roman" w:cs="Times New Roman"/>
                <w:spacing w:val="-2"/>
                <w:sz w:val="20"/>
              </w:rPr>
              <w:t>Біріктіру</w:t>
            </w:r>
          </w:p>
        </w:tc>
        <w:tc>
          <w:tcPr>
            <w:tcW w:w="7186" w:type="dxa"/>
          </w:tcPr>
          <w:p w:rsidR="008D69CE" w:rsidRPr="00DD110F" w:rsidRDefault="00DD110F" w:rsidP="00DD110F">
            <w:pPr>
              <w:spacing w:after="0" w:line="240" w:lineRule="auto"/>
              <w:ind w:left="99" w:right="139" w:firstLine="34"/>
              <w:rPr>
                <w:rFonts w:ascii="Times New Roman" w:hAnsi="Times New Roman" w:cs="Times New Roman"/>
                <w:sz w:val="20"/>
              </w:rPr>
            </w:pPr>
            <w:r w:rsidRPr="00DD110F">
              <w:rPr>
                <w:rFonts w:ascii="Times New Roman" w:hAnsi="Times New Roman" w:cs="Times New Roman"/>
                <w:sz w:val="20"/>
                <w:lang w:val="ru-RU"/>
              </w:rPr>
              <w:t>Ғимараттардың</w:t>
            </w:r>
            <w:r w:rsidRPr="00DD110F">
              <w:rPr>
                <w:rFonts w:ascii="Times New Roman" w:hAnsi="Times New Roman" w:cs="Times New Roman"/>
                <w:sz w:val="20"/>
              </w:rPr>
              <w:t xml:space="preserve"> </w:t>
            </w:r>
            <w:r w:rsidRPr="00DD110F">
              <w:rPr>
                <w:rFonts w:ascii="Times New Roman" w:hAnsi="Times New Roman" w:cs="Times New Roman"/>
                <w:sz w:val="20"/>
                <w:lang w:val="ru-RU"/>
              </w:rPr>
              <w:t>мақсатында</w:t>
            </w:r>
            <w:r w:rsidRPr="00DD110F">
              <w:rPr>
                <w:rFonts w:ascii="Times New Roman" w:hAnsi="Times New Roman" w:cs="Times New Roman"/>
                <w:sz w:val="20"/>
              </w:rPr>
              <w:t xml:space="preserve"> </w:t>
            </w:r>
            <w:r w:rsidRPr="00DD110F">
              <w:rPr>
                <w:rFonts w:ascii="Times New Roman" w:hAnsi="Times New Roman" w:cs="Times New Roman"/>
                <w:sz w:val="20"/>
                <w:lang w:val="ru-RU"/>
              </w:rPr>
              <w:t>да</w:t>
            </w:r>
            <w:r w:rsidRPr="00DD110F">
              <w:rPr>
                <w:rFonts w:ascii="Times New Roman" w:hAnsi="Times New Roman" w:cs="Times New Roman"/>
                <w:sz w:val="20"/>
              </w:rPr>
              <w:t xml:space="preserve">, </w:t>
            </w:r>
            <w:r w:rsidRPr="00DD110F">
              <w:rPr>
                <w:rFonts w:ascii="Times New Roman" w:hAnsi="Times New Roman" w:cs="Times New Roman"/>
                <w:sz w:val="20"/>
                <w:lang w:val="ru-RU"/>
              </w:rPr>
              <w:t>ғимараттарда</w:t>
            </w:r>
            <w:r w:rsidRPr="00DD110F">
              <w:rPr>
                <w:rFonts w:ascii="Times New Roman" w:hAnsi="Times New Roman" w:cs="Times New Roman"/>
                <w:sz w:val="20"/>
              </w:rPr>
              <w:t xml:space="preserve"> </w:t>
            </w:r>
            <w:r w:rsidRPr="00DD110F">
              <w:rPr>
                <w:rFonts w:ascii="Times New Roman" w:hAnsi="Times New Roman" w:cs="Times New Roman"/>
                <w:sz w:val="20"/>
                <w:lang w:val="ru-RU"/>
              </w:rPr>
              <w:t>да</w:t>
            </w:r>
            <w:r w:rsidRPr="00DD110F">
              <w:rPr>
                <w:rFonts w:ascii="Times New Roman" w:hAnsi="Times New Roman" w:cs="Times New Roman"/>
                <w:sz w:val="20"/>
              </w:rPr>
              <w:t xml:space="preserve"> </w:t>
            </w:r>
            <w:r w:rsidRPr="00DD110F">
              <w:rPr>
                <w:rFonts w:ascii="Times New Roman" w:hAnsi="Times New Roman" w:cs="Times New Roman"/>
                <w:sz w:val="20"/>
                <w:lang w:val="ru-RU"/>
              </w:rPr>
              <w:t>көпфункционалдылықты</w:t>
            </w:r>
            <w:r w:rsidRPr="00DD110F">
              <w:rPr>
                <w:rFonts w:ascii="Times New Roman" w:hAnsi="Times New Roman" w:cs="Times New Roman"/>
                <w:sz w:val="20"/>
              </w:rPr>
              <w:t xml:space="preserve"> </w:t>
            </w:r>
            <w:r w:rsidRPr="00DD110F">
              <w:rPr>
                <w:rFonts w:ascii="Times New Roman" w:hAnsi="Times New Roman" w:cs="Times New Roman"/>
                <w:sz w:val="20"/>
                <w:lang w:val="ru-RU"/>
              </w:rPr>
              <w:t>қалыптастыру</w:t>
            </w:r>
            <w:r w:rsidRPr="00DD110F">
              <w:rPr>
                <w:rFonts w:ascii="Times New Roman" w:hAnsi="Times New Roman" w:cs="Times New Roman"/>
                <w:sz w:val="20"/>
              </w:rPr>
              <w:t xml:space="preserve"> </w:t>
            </w:r>
            <w:r w:rsidRPr="00DD110F">
              <w:rPr>
                <w:rFonts w:ascii="Times New Roman" w:hAnsi="Times New Roman" w:cs="Times New Roman"/>
                <w:sz w:val="20"/>
                <w:lang w:val="ru-RU"/>
              </w:rPr>
              <w:t>қалалық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кеңістіктердің</w:t>
            </w:r>
            <w:r w:rsidRPr="00DD110F">
              <w:rPr>
                <w:rFonts w:ascii="Times New Roman" w:hAnsi="Times New Roman" w:cs="Times New Roman"/>
                <w:sz w:val="20"/>
              </w:rPr>
              <w:t xml:space="preserve"> </w:t>
            </w:r>
            <w:r w:rsidRPr="00DD110F">
              <w:rPr>
                <w:rFonts w:ascii="Times New Roman" w:hAnsi="Times New Roman" w:cs="Times New Roman"/>
                <w:sz w:val="20"/>
                <w:lang w:val="ru-RU"/>
              </w:rPr>
              <w:t>формалары</w:t>
            </w:r>
            <w:r w:rsidRPr="00DD110F">
              <w:rPr>
                <w:rFonts w:ascii="Times New Roman" w:hAnsi="Times New Roman" w:cs="Times New Roman"/>
                <w:sz w:val="20"/>
              </w:rPr>
              <w:t xml:space="preserve">, </w:t>
            </w:r>
            <w:r w:rsidRPr="00DD110F">
              <w:rPr>
                <w:rFonts w:ascii="Times New Roman" w:hAnsi="Times New Roman" w:cs="Times New Roman"/>
                <w:sz w:val="20"/>
                <w:lang w:val="ru-RU"/>
              </w:rPr>
              <w:t>әртүрлілік</w:t>
            </w:r>
            <w:r w:rsidRPr="00DD110F">
              <w:rPr>
                <w:rFonts w:ascii="Times New Roman" w:hAnsi="Times New Roman" w:cs="Times New Roman"/>
                <w:sz w:val="20"/>
              </w:rPr>
              <w:t xml:space="preserve"> </w:t>
            </w:r>
            <w:r w:rsidRPr="00DD110F">
              <w:rPr>
                <w:rFonts w:ascii="Times New Roman" w:hAnsi="Times New Roman" w:cs="Times New Roman"/>
                <w:sz w:val="20"/>
                <w:lang w:val="ru-RU"/>
              </w:rPr>
              <w:t>пен</w:t>
            </w:r>
            <w:r w:rsidRPr="00DD110F">
              <w:rPr>
                <w:rFonts w:ascii="Times New Roman" w:hAnsi="Times New Roman" w:cs="Times New Roman"/>
                <w:sz w:val="20"/>
              </w:rPr>
              <w:t xml:space="preserve"> </w:t>
            </w:r>
            <w:r w:rsidRPr="00DD110F">
              <w:rPr>
                <w:rFonts w:ascii="Times New Roman" w:hAnsi="Times New Roman" w:cs="Times New Roman"/>
                <w:sz w:val="20"/>
                <w:lang w:val="ru-RU"/>
              </w:rPr>
              <w:t>байлықты</w:t>
            </w:r>
            <w:r w:rsidRPr="00DD110F">
              <w:rPr>
                <w:rFonts w:ascii="Times New Roman" w:hAnsi="Times New Roman" w:cs="Times New Roman"/>
                <w:sz w:val="20"/>
              </w:rPr>
              <w:t xml:space="preserve"> </w:t>
            </w:r>
            <w:r w:rsidRPr="00DD110F">
              <w:rPr>
                <w:rFonts w:ascii="Times New Roman" w:hAnsi="Times New Roman" w:cs="Times New Roman"/>
                <w:sz w:val="20"/>
                <w:lang w:val="ru-RU"/>
              </w:rPr>
              <w:t>қамтамасыз</w:t>
            </w:r>
            <w:r w:rsidRPr="00DD110F">
              <w:rPr>
                <w:rFonts w:ascii="Times New Roman" w:hAnsi="Times New Roman" w:cs="Times New Roman"/>
                <w:sz w:val="20"/>
              </w:rPr>
              <w:t xml:space="preserve"> </w:t>
            </w:r>
            <w:r w:rsidRPr="00DD110F">
              <w:rPr>
                <w:rFonts w:ascii="Times New Roman" w:hAnsi="Times New Roman" w:cs="Times New Roman"/>
                <w:sz w:val="20"/>
                <w:lang w:val="ru-RU"/>
              </w:rPr>
              <w:t>ету</w:t>
            </w:r>
            <w:r>
              <w:rPr>
                <w:rFonts w:ascii="Times New Roman" w:hAnsi="Times New Roman" w:cs="Times New Roman"/>
                <w:sz w:val="20"/>
              </w:rPr>
              <w:t xml:space="preserve"> </w:t>
            </w:r>
            <w:r w:rsidRPr="00DD110F">
              <w:rPr>
                <w:rFonts w:ascii="Times New Roman" w:hAnsi="Times New Roman" w:cs="Times New Roman"/>
                <w:sz w:val="20"/>
                <w:lang w:val="ru-RU"/>
              </w:rPr>
              <w:t>шағын</w:t>
            </w:r>
            <w:r w:rsidRPr="00DD110F">
              <w:rPr>
                <w:rFonts w:ascii="Times New Roman" w:hAnsi="Times New Roman" w:cs="Times New Roman"/>
                <w:sz w:val="20"/>
              </w:rPr>
              <w:t xml:space="preserve"> </w:t>
            </w:r>
            <w:r w:rsidRPr="00DD110F">
              <w:rPr>
                <w:rFonts w:ascii="Times New Roman" w:hAnsi="Times New Roman" w:cs="Times New Roman"/>
                <w:sz w:val="20"/>
                <w:lang w:val="ru-RU"/>
              </w:rPr>
              <w:t>архитектуралық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нысандармен</w:t>
            </w:r>
            <w:r w:rsidRPr="00DD110F">
              <w:rPr>
                <w:rFonts w:ascii="Times New Roman" w:hAnsi="Times New Roman" w:cs="Times New Roman"/>
                <w:sz w:val="20"/>
              </w:rPr>
              <w:t xml:space="preserve"> </w:t>
            </w:r>
            <w:r w:rsidRPr="00DD110F">
              <w:rPr>
                <w:rFonts w:ascii="Times New Roman" w:hAnsi="Times New Roman" w:cs="Times New Roman"/>
                <w:sz w:val="20"/>
                <w:lang w:val="ru-RU"/>
              </w:rPr>
              <w:t>және</w:t>
            </w:r>
            <w:r w:rsidRPr="00DD110F">
              <w:rPr>
                <w:rFonts w:ascii="Times New Roman" w:hAnsi="Times New Roman" w:cs="Times New Roman"/>
                <w:sz w:val="20"/>
              </w:rPr>
              <w:t xml:space="preserve"> </w:t>
            </w:r>
            <w:r w:rsidRPr="00DD110F">
              <w:rPr>
                <w:rFonts w:ascii="Times New Roman" w:hAnsi="Times New Roman" w:cs="Times New Roman"/>
                <w:sz w:val="20"/>
                <w:lang w:val="ru-RU"/>
              </w:rPr>
              <w:t>өнер</w:t>
            </w:r>
            <w:r w:rsidRPr="00DD110F">
              <w:rPr>
                <w:rFonts w:ascii="Times New Roman" w:hAnsi="Times New Roman" w:cs="Times New Roman"/>
                <w:sz w:val="20"/>
              </w:rPr>
              <w:t xml:space="preserve"> </w:t>
            </w:r>
            <w:r w:rsidRPr="00DD110F">
              <w:rPr>
                <w:rFonts w:ascii="Times New Roman" w:hAnsi="Times New Roman" w:cs="Times New Roman"/>
                <w:sz w:val="20"/>
                <w:lang w:val="ru-RU"/>
              </w:rPr>
              <w:t>нысандарымен</w:t>
            </w:r>
            <w:r w:rsidRPr="00DD110F">
              <w:rPr>
                <w:rFonts w:ascii="Times New Roman" w:hAnsi="Times New Roman" w:cs="Times New Roman"/>
                <w:sz w:val="20"/>
              </w:rPr>
              <w:t xml:space="preserve"> </w:t>
            </w:r>
            <w:r w:rsidRPr="00DD110F">
              <w:rPr>
                <w:rFonts w:ascii="Times New Roman" w:hAnsi="Times New Roman" w:cs="Times New Roman"/>
                <w:sz w:val="20"/>
                <w:lang w:val="ru-RU"/>
              </w:rPr>
              <w:t>байыту</w:t>
            </w:r>
            <w:r w:rsidRPr="00DD110F">
              <w:rPr>
                <w:rFonts w:ascii="Times New Roman" w:hAnsi="Times New Roman" w:cs="Times New Roman"/>
                <w:sz w:val="20"/>
              </w:rPr>
              <w:t xml:space="preserve">, </w:t>
            </w:r>
            <w:r w:rsidRPr="00DD110F">
              <w:rPr>
                <w:rFonts w:ascii="Times New Roman" w:hAnsi="Times New Roman" w:cs="Times New Roman"/>
                <w:sz w:val="20"/>
                <w:lang w:val="ru-RU"/>
              </w:rPr>
              <w:t>жарықтандыру</w:t>
            </w:r>
            <w:r w:rsidRPr="00DD110F">
              <w:rPr>
                <w:rFonts w:ascii="Times New Roman" w:hAnsi="Times New Roman" w:cs="Times New Roman"/>
                <w:sz w:val="20"/>
              </w:rPr>
              <w:t xml:space="preserve">, </w:t>
            </w:r>
            <w:r w:rsidRPr="00DD110F">
              <w:rPr>
                <w:rFonts w:ascii="Times New Roman" w:hAnsi="Times New Roman" w:cs="Times New Roman"/>
                <w:sz w:val="20"/>
                <w:lang w:val="ru-RU"/>
              </w:rPr>
              <w:t>көгалдандыру</w:t>
            </w:r>
            <w:r w:rsidRPr="00DD110F">
              <w:rPr>
                <w:rFonts w:ascii="Times New Roman" w:hAnsi="Times New Roman" w:cs="Times New Roman"/>
                <w:sz w:val="20"/>
              </w:rPr>
              <w:t xml:space="preserve"> </w:t>
            </w:r>
            <w:r w:rsidRPr="00DD110F">
              <w:rPr>
                <w:rFonts w:ascii="Times New Roman" w:hAnsi="Times New Roman" w:cs="Times New Roman"/>
                <w:sz w:val="20"/>
                <w:lang w:val="ru-RU"/>
              </w:rPr>
              <w:t>құралдарымен</w:t>
            </w:r>
            <w:r w:rsidRPr="00DD110F">
              <w:rPr>
                <w:rFonts w:ascii="Times New Roman" w:hAnsi="Times New Roman" w:cs="Times New Roman"/>
                <w:sz w:val="20"/>
              </w:rPr>
              <w:t xml:space="preserve"> </w:t>
            </w:r>
            <w:r w:rsidRPr="00DD110F">
              <w:rPr>
                <w:rFonts w:ascii="Times New Roman" w:hAnsi="Times New Roman" w:cs="Times New Roman"/>
                <w:sz w:val="20"/>
                <w:lang w:val="ru-RU"/>
              </w:rPr>
              <w:t>әсер</w:t>
            </w:r>
            <w:r w:rsidRPr="00DD110F">
              <w:rPr>
                <w:rFonts w:ascii="Times New Roman" w:hAnsi="Times New Roman" w:cs="Times New Roman"/>
                <w:sz w:val="20"/>
              </w:rPr>
              <w:t xml:space="preserve"> </w:t>
            </w:r>
            <w:r w:rsidRPr="00DD110F">
              <w:rPr>
                <w:rFonts w:ascii="Times New Roman" w:hAnsi="Times New Roman" w:cs="Times New Roman"/>
                <w:sz w:val="20"/>
                <w:lang w:val="ru-RU"/>
              </w:rPr>
              <w:t>алу</w:t>
            </w:r>
            <w:r w:rsidRPr="00DD110F">
              <w:rPr>
                <w:rFonts w:ascii="Times New Roman" w:hAnsi="Times New Roman" w:cs="Times New Roman"/>
                <w:sz w:val="20"/>
              </w:rPr>
              <w:t>.</w:t>
            </w:r>
          </w:p>
        </w:tc>
      </w:tr>
      <w:tr w:rsidR="008D69CE" w:rsidRPr="006C4ADA" w:rsidTr="001978C7">
        <w:trPr>
          <w:trHeight w:val="1149"/>
        </w:trPr>
        <w:tc>
          <w:tcPr>
            <w:tcW w:w="567" w:type="dxa"/>
          </w:tcPr>
          <w:p w:rsidR="008D69CE" w:rsidRPr="001978C7" w:rsidRDefault="008D69CE" w:rsidP="001978C7">
            <w:pPr>
              <w:spacing w:after="0" w:line="224" w:lineRule="exact"/>
              <w:ind w:right="-414" w:firstLine="133"/>
              <w:rPr>
                <w:rFonts w:ascii="Times New Roman" w:hAnsi="Times New Roman" w:cs="Times New Roman"/>
                <w:sz w:val="20"/>
              </w:rPr>
            </w:pPr>
            <w:r w:rsidRPr="001978C7">
              <w:rPr>
                <w:rFonts w:ascii="Times New Roman" w:hAnsi="Times New Roman" w:cs="Times New Roman"/>
                <w:spacing w:val="-10"/>
                <w:sz w:val="20"/>
              </w:rPr>
              <w:t>3</w:t>
            </w:r>
          </w:p>
        </w:tc>
        <w:tc>
          <w:tcPr>
            <w:tcW w:w="1594" w:type="dxa"/>
          </w:tcPr>
          <w:p w:rsidR="008D69CE" w:rsidRPr="001978C7" w:rsidRDefault="00DD110F" w:rsidP="001978C7">
            <w:pPr>
              <w:spacing w:after="0" w:line="224" w:lineRule="exact"/>
              <w:ind w:right="-414" w:firstLine="133"/>
              <w:rPr>
                <w:rFonts w:ascii="Times New Roman" w:hAnsi="Times New Roman" w:cs="Times New Roman"/>
                <w:sz w:val="20"/>
              </w:rPr>
            </w:pPr>
            <w:r w:rsidRPr="00DD110F">
              <w:rPr>
                <w:rFonts w:ascii="Times New Roman" w:hAnsi="Times New Roman" w:cs="Times New Roman"/>
                <w:spacing w:val="-2"/>
                <w:sz w:val="20"/>
              </w:rPr>
              <w:t>Тарту</w:t>
            </w:r>
          </w:p>
        </w:tc>
        <w:tc>
          <w:tcPr>
            <w:tcW w:w="7186" w:type="dxa"/>
          </w:tcPr>
          <w:p w:rsidR="00DD110F"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Тартымды</w:t>
            </w:r>
            <w:r w:rsidRPr="00DD110F">
              <w:rPr>
                <w:rFonts w:ascii="Times New Roman" w:hAnsi="Times New Roman" w:cs="Times New Roman"/>
                <w:sz w:val="20"/>
              </w:rPr>
              <w:t xml:space="preserve"> </w:t>
            </w:r>
            <w:r w:rsidRPr="00DD110F">
              <w:rPr>
                <w:rFonts w:ascii="Times New Roman" w:hAnsi="Times New Roman" w:cs="Times New Roman"/>
                <w:sz w:val="20"/>
                <w:lang w:val="ru-RU"/>
              </w:rPr>
              <w:t>қалалық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кеңістік</w:t>
            </w:r>
            <w:r w:rsidRPr="00DD110F">
              <w:rPr>
                <w:rFonts w:ascii="Times New Roman" w:hAnsi="Times New Roman" w:cs="Times New Roman"/>
                <w:sz w:val="20"/>
              </w:rPr>
              <w:t xml:space="preserve">. </w:t>
            </w:r>
            <w:r w:rsidRPr="00DD110F">
              <w:rPr>
                <w:rFonts w:ascii="Times New Roman" w:hAnsi="Times New Roman" w:cs="Times New Roman"/>
                <w:sz w:val="20"/>
                <w:lang w:val="ru-RU"/>
              </w:rPr>
              <w:t>Жаяу</w:t>
            </w:r>
            <w:r w:rsidRPr="00DD110F">
              <w:rPr>
                <w:rFonts w:ascii="Times New Roman" w:hAnsi="Times New Roman" w:cs="Times New Roman"/>
                <w:sz w:val="20"/>
              </w:rPr>
              <w:t xml:space="preserve"> </w:t>
            </w:r>
            <w:r w:rsidRPr="00DD110F">
              <w:rPr>
                <w:rFonts w:ascii="Times New Roman" w:hAnsi="Times New Roman" w:cs="Times New Roman"/>
                <w:sz w:val="20"/>
                <w:lang w:val="ru-RU"/>
              </w:rPr>
              <w:t>жүргіншілердің</w:t>
            </w:r>
            <w:r w:rsidRPr="00DD110F">
              <w:rPr>
                <w:rFonts w:ascii="Times New Roman" w:hAnsi="Times New Roman" w:cs="Times New Roman"/>
                <w:sz w:val="20"/>
              </w:rPr>
              <w:t xml:space="preserve"> </w:t>
            </w:r>
            <w:r w:rsidRPr="00DD110F">
              <w:rPr>
                <w:rFonts w:ascii="Times New Roman" w:hAnsi="Times New Roman" w:cs="Times New Roman"/>
                <w:sz w:val="20"/>
                <w:lang w:val="ru-RU"/>
              </w:rPr>
              <w:t>басымдығы</w:t>
            </w:r>
            <w:r w:rsidRPr="00DD110F">
              <w:rPr>
                <w:rFonts w:ascii="Times New Roman" w:hAnsi="Times New Roman" w:cs="Times New Roman"/>
                <w:sz w:val="20"/>
              </w:rPr>
              <w:t xml:space="preserve">, </w:t>
            </w:r>
            <w:r w:rsidRPr="00DD110F">
              <w:rPr>
                <w:rFonts w:ascii="Times New Roman" w:hAnsi="Times New Roman" w:cs="Times New Roman"/>
                <w:sz w:val="20"/>
                <w:lang w:val="ru-RU"/>
              </w:rPr>
              <w:t>жою</w:t>
            </w:r>
            <w:r w:rsidRPr="00DD110F">
              <w:rPr>
                <w:rFonts w:ascii="Times New Roman" w:hAnsi="Times New Roman" w:cs="Times New Roman"/>
                <w:sz w:val="20"/>
              </w:rPr>
              <w:t xml:space="preserve"> </w:t>
            </w:r>
          </w:p>
          <w:p w:rsidR="00DD110F"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тротуарлардағы</w:t>
            </w:r>
            <w:r w:rsidRPr="00DD110F">
              <w:rPr>
                <w:rFonts w:ascii="Times New Roman" w:hAnsi="Times New Roman" w:cs="Times New Roman"/>
                <w:sz w:val="20"/>
              </w:rPr>
              <w:t xml:space="preserve"> </w:t>
            </w:r>
            <w:r w:rsidRPr="00DD110F">
              <w:rPr>
                <w:rFonts w:ascii="Times New Roman" w:hAnsi="Times New Roman" w:cs="Times New Roman"/>
                <w:sz w:val="20"/>
                <w:lang w:val="ru-RU"/>
              </w:rPr>
              <w:t>кедергілер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мен</w:t>
            </w:r>
            <w:r w:rsidRPr="00DD110F">
              <w:rPr>
                <w:rFonts w:ascii="Times New Roman" w:hAnsi="Times New Roman" w:cs="Times New Roman"/>
                <w:sz w:val="20"/>
              </w:rPr>
              <w:t xml:space="preserve"> </w:t>
            </w:r>
            <w:r w:rsidRPr="00DD110F">
              <w:rPr>
                <w:rFonts w:ascii="Times New Roman" w:hAnsi="Times New Roman" w:cs="Times New Roman"/>
                <w:sz w:val="20"/>
                <w:lang w:val="ru-RU"/>
              </w:rPr>
              <w:t>кедергілер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жүріс</w:t>
            </w:r>
            <w:r w:rsidRPr="00DD110F">
              <w:rPr>
                <w:rFonts w:ascii="Times New Roman" w:hAnsi="Times New Roman" w:cs="Times New Roman"/>
                <w:sz w:val="20"/>
              </w:rPr>
              <w:t xml:space="preserve"> </w:t>
            </w:r>
            <w:r w:rsidRPr="00DD110F">
              <w:rPr>
                <w:rFonts w:ascii="Times New Roman" w:hAnsi="Times New Roman" w:cs="Times New Roman"/>
                <w:sz w:val="20"/>
                <w:lang w:val="ru-RU"/>
              </w:rPr>
              <w:t>бөлігінің</w:t>
            </w:r>
            <w:r w:rsidRPr="00DD110F">
              <w:rPr>
                <w:rFonts w:ascii="Times New Roman" w:hAnsi="Times New Roman" w:cs="Times New Roman"/>
                <w:sz w:val="20"/>
              </w:rPr>
              <w:t xml:space="preserve"> </w:t>
            </w:r>
            <w:r w:rsidRPr="00DD110F">
              <w:rPr>
                <w:rFonts w:ascii="Times New Roman" w:hAnsi="Times New Roman" w:cs="Times New Roman"/>
                <w:sz w:val="20"/>
                <w:lang w:val="ru-RU"/>
              </w:rPr>
              <w:t>тротуар</w:t>
            </w:r>
            <w:r w:rsidRPr="00DD110F">
              <w:rPr>
                <w:rFonts w:ascii="Times New Roman" w:hAnsi="Times New Roman" w:cs="Times New Roman"/>
                <w:sz w:val="20"/>
              </w:rPr>
              <w:t xml:space="preserve"> </w:t>
            </w:r>
            <w:r w:rsidRPr="00DD110F">
              <w:rPr>
                <w:rFonts w:ascii="Times New Roman" w:hAnsi="Times New Roman" w:cs="Times New Roman"/>
                <w:sz w:val="20"/>
                <w:lang w:val="ru-RU"/>
              </w:rPr>
              <w:t>деңгейінде</w:t>
            </w:r>
            <w:r w:rsidRPr="00DD110F">
              <w:rPr>
                <w:rFonts w:ascii="Times New Roman" w:hAnsi="Times New Roman" w:cs="Times New Roman"/>
                <w:sz w:val="20"/>
              </w:rPr>
              <w:t xml:space="preserve"> </w:t>
            </w:r>
            <w:r>
              <w:rPr>
                <w:rFonts w:ascii="Times New Roman" w:hAnsi="Times New Roman" w:cs="Times New Roman"/>
                <w:sz w:val="20"/>
                <w:lang w:val="kk-KZ"/>
              </w:rPr>
              <w:t xml:space="preserve">  </w:t>
            </w:r>
            <w:r w:rsidRPr="00DD110F">
              <w:rPr>
                <w:rFonts w:ascii="Times New Roman" w:hAnsi="Times New Roman" w:cs="Times New Roman"/>
                <w:sz w:val="20"/>
                <w:lang w:val="ru-RU"/>
              </w:rPr>
              <w:t>өтуі</w:t>
            </w:r>
            <w:r>
              <w:rPr>
                <w:rFonts w:ascii="Times New Roman" w:hAnsi="Times New Roman" w:cs="Times New Roman"/>
                <w:sz w:val="20"/>
              </w:rPr>
              <w:t xml:space="preserve">. </w:t>
            </w:r>
            <w:r w:rsidRPr="00DD110F">
              <w:rPr>
                <w:rFonts w:ascii="Times New Roman" w:hAnsi="Times New Roman" w:cs="Times New Roman"/>
                <w:sz w:val="20"/>
                <w:lang w:val="ru-RU"/>
              </w:rPr>
              <w:t>Баспалдақтардан</w:t>
            </w:r>
            <w:r w:rsidRPr="00DD110F">
              <w:rPr>
                <w:rFonts w:ascii="Times New Roman" w:hAnsi="Times New Roman" w:cs="Times New Roman"/>
                <w:sz w:val="20"/>
              </w:rPr>
              <w:t xml:space="preserve"> </w:t>
            </w:r>
            <w:r w:rsidRPr="00DD110F">
              <w:rPr>
                <w:rFonts w:ascii="Times New Roman" w:hAnsi="Times New Roman" w:cs="Times New Roman"/>
                <w:sz w:val="20"/>
                <w:lang w:val="ru-RU"/>
              </w:rPr>
              <w:t>гөрі</w:t>
            </w:r>
            <w:r w:rsidRPr="00DD110F">
              <w:rPr>
                <w:rFonts w:ascii="Times New Roman" w:hAnsi="Times New Roman" w:cs="Times New Roman"/>
                <w:sz w:val="20"/>
              </w:rPr>
              <w:t xml:space="preserve"> </w:t>
            </w:r>
            <w:r w:rsidRPr="00DD110F">
              <w:rPr>
                <w:rFonts w:ascii="Times New Roman" w:hAnsi="Times New Roman" w:cs="Times New Roman"/>
                <w:sz w:val="20"/>
                <w:lang w:val="ru-RU"/>
              </w:rPr>
              <w:t>пандустарға</w:t>
            </w:r>
            <w:r w:rsidRPr="00DD110F">
              <w:rPr>
                <w:rFonts w:ascii="Times New Roman" w:hAnsi="Times New Roman" w:cs="Times New Roman"/>
                <w:sz w:val="20"/>
              </w:rPr>
              <w:t xml:space="preserve"> </w:t>
            </w:r>
            <w:r w:rsidRPr="00DD110F">
              <w:rPr>
                <w:rFonts w:ascii="Times New Roman" w:hAnsi="Times New Roman" w:cs="Times New Roman"/>
                <w:sz w:val="20"/>
                <w:lang w:val="ru-RU"/>
              </w:rPr>
              <w:t>артықшылық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беріледі</w:t>
            </w:r>
            <w:r w:rsidRPr="00DD110F">
              <w:rPr>
                <w:rFonts w:ascii="Times New Roman" w:hAnsi="Times New Roman" w:cs="Times New Roman"/>
                <w:sz w:val="20"/>
              </w:rPr>
              <w:t xml:space="preserve">. </w:t>
            </w:r>
            <w:r w:rsidRPr="00DD110F">
              <w:rPr>
                <w:rFonts w:ascii="Times New Roman" w:hAnsi="Times New Roman" w:cs="Times New Roman"/>
                <w:sz w:val="20"/>
                <w:lang w:val="ru-RU"/>
              </w:rPr>
              <w:t>Сызықтық</w:t>
            </w:r>
            <w:r w:rsidRPr="00DD110F">
              <w:rPr>
                <w:rFonts w:ascii="Times New Roman" w:hAnsi="Times New Roman" w:cs="Times New Roman"/>
                <w:sz w:val="20"/>
              </w:rPr>
              <w:t xml:space="preserve"> </w:t>
            </w:r>
            <w:r w:rsidRPr="00DD110F">
              <w:rPr>
                <w:rFonts w:ascii="Times New Roman" w:hAnsi="Times New Roman" w:cs="Times New Roman"/>
                <w:sz w:val="20"/>
                <w:lang w:val="ru-RU"/>
              </w:rPr>
              <w:t>және</w:t>
            </w:r>
            <w:r w:rsidRPr="00DD110F">
              <w:rPr>
                <w:rFonts w:ascii="Times New Roman" w:hAnsi="Times New Roman" w:cs="Times New Roman"/>
                <w:sz w:val="20"/>
              </w:rPr>
              <w:t xml:space="preserve"> </w:t>
            </w:r>
          </w:p>
          <w:p w:rsidR="00DD110F"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жергілікті</w:t>
            </w:r>
            <w:r w:rsidRPr="00DD110F">
              <w:rPr>
                <w:rFonts w:ascii="Times New Roman" w:hAnsi="Times New Roman" w:cs="Times New Roman"/>
                <w:sz w:val="20"/>
              </w:rPr>
              <w:t xml:space="preserve">" </w:t>
            </w:r>
            <w:r w:rsidRPr="00DD110F">
              <w:rPr>
                <w:rFonts w:ascii="Times New Roman" w:hAnsi="Times New Roman" w:cs="Times New Roman"/>
                <w:sz w:val="20"/>
                <w:lang w:val="ru-RU"/>
              </w:rPr>
              <w:t>қала</w:t>
            </w:r>
            <w:r w:rsidRPr="00DD110F">
              <w:rPr>
                <w:rFonts w:ascii="Times New Roman" w:hAnsi="Times New Roman" w:cs="Times New Roman"/>
                <w:sz w:val="20"/>
              </w:rPr>
              <w:t xml:space="preserve"> </w:t>
            </w:r>
            <w:r w:rsidRPr="00DD110F">
              <w:rPr>
                <w:rFonts w:ascii="Times New Roman" w:hAnsi="Times New Roman" w:cs="Times New Roman"/>
                <w:sz w:val="20"/>
                <w:lang w:val="ru-RU"/>
              </w:rPr>
              <w:t>құрылысы</w:t>
            </w:r>
            <w:r w:rsidRPr="00DD110F">
              <w:rPr>
                <w:rFonts w:ascii="Times New Roman" w:hAnsi="Times New Roman" w:cs="Times New Roman"/>
                <w:sz w:val="20"/>
              </w:rPr>
              <w:t xml:space="preserve"> </w:t>
            </w:r>
            <w:r w:rsidRPr="00DD110F">
              <w:rPr>
                <w:rFonts w:ascii="Times New Roman" w:hAnsi="Times New Roman" w:cs="Times New Roman"/>
                <w:sz w:val="20"/>
                <w:lang w:val="ru-RU"/>
              </w:rPr>
              <w:t>партері</w:t>
            </w:r>
            <w:r w:rsidRPr="00DD110F">
              <w:rPr>
                <w:rFonts w:ascii="Times New Roman" w:hAnsi="Times New Roman" w:cs="Times New Roman"/>
                <w:sz w:val="20"/>
              </w:rPr>
              <w:t xml:space="preserve">", </w:t>
            </w:r>
            <w:r w:rsidRPr="00DD110F">
              <w:rPr>
                <w:rFonts w:ascii="Times New Roman" w:hAnsi="Times New Roman" w:cs="Times New Roman"/>
                <w:sz w:val="20"/>
                <w:lang w:val="ru-RU"/>
              </w:rPr>
              <w:t>адамға</w:t>
            </w:r>
            <w:r w:rsidRPr="00DD110F">
              <w:rPr>
                <w:rFonts w:ascii="Times New Roman" w:hAnsi="Times New Roman" w:cs="Times New Roman"/>
                <w:sz w:val="20"/>
              </w:rPr>
              <w:t xml:space="preserve"> </w:t>
            </w:r>
            <w:r w:rsidRPr="00DD110F">
              <w:rPr>
                <w:rFonts w:ascii="Times New Roman" w:hAnsi="Times New Roman" w:cs="Times New Roman"/>
                <w:sz w:val="20"/>
                <w:lang w:val="ru-RU"/>
              </w:rPr>
              <w:t>масштабты</w:t>
            </w:r>
            <w:r w:rsidRPr="00DD110F">
              <w:rPr>
                <w:rFonts w:ascii="Times New Roman" w:hAnsi="Times New Roman" w:cs="Times New Roman"/>
                <w:sz w:val="20"/>
              </w:rPr>
              <w:t xml:space="preserve">. </w:t>
            </w:r>
          </w:p>
          <w:p w:rsidR="008D69CE" w:rsidRPr="008C24A9"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Көрнекі</w:t>
            </w:r>
            <w:r w:rsidRPr="008C24A9">
              <w:rPr>
                <w:rFonts w:ascii="Times New Roman" w:hAnsi="Times New Roman" w:cs="Times New Roman"/>
                <w:sz w:val="20"/>
              </w:rPr>
              <w:t xml:space="preserve"> </w:t>
            </w:r>
            <w:r w:rsidRPr="00DD110F">
              <w:rPr>
                <w:rFonts w:ascii="Times New Roman" w:hAnsi="Times New Roman" w:cs="Times New Roman"/>
                <w:sz w:val="20"/>
                <w:lang w:val="ru-RU"/>
              </w:rPr>
              <w:t>сапа</w:t>
            </w:r>
            <w:r w:rsidRPr="008C24A9">
              <w:rPr>
                <w:rFonts w:ascii="Times New Roman" w:hAnsi="Times New Roman" w:cs="Times New Roman"/>
                <w:sz w:val="20"/>
              </w:rPr>
              <w:t xml:space="preserve"> </w:t>
            </w:r>
            <w:r w:rsidRPr="00DD110F">
              <w:rPr>
                <w:rFonts w:ascii="Times New Roman" w:hAnsi="Times New Roman" w:cs="Times New Roman"/>
                <w:sz w:val="20"/>
                <w:lang w:val="ru-RU"/>
              </w:rPr>
              <w:t>туралы</w:t>
            </w:r>
            <w:r w:rsidRPr="008C24A9">
              <w:rPr>
                <w:rFonts w:ascii="Times New Roman" w:hAnsi="Times New Roman" w:cs="Times New Roman"/>
                <w:sz w:val="20"/>
              </w:rPr>
              <w:t xml:space="preserve"> </w:t>
            </w:r>
            <w:r w:rsidRPr="00DD110F">
              <w:rPr>
                <w:rFonts w:ascii="Times New Roman" w:hAnsi="Times New Roman" w:cs="Times New Roman"/>
                <w:sz w:val="20"/>
                <w:lang w:val="ru-RU"/>
              </w:rPr>
              <w:t>қамқорлық</w:t>
            </w:r>
            <w:r w:rsidRPr="008C24A9">
              <w:rPr>
                <w:rFonts w:ascii="Times New Roman" w:hAnsi="Times New Roman" w:cs="Times New Roman"/>
                <w:sz w:val="20"/>
              </w:rPr>
              <w:t xml:space="preserve"> </w:t>
            </w:r>
            <w:r w:rsidRPr="00DD110F">
              <w:rPr>
                <w:rFonts w:ascii="Times New Roman" w:hAnsi="Times New Roman" w:cs="Times New Roman"/>
                <w:sz w:val="20"/>
                <w:lang w:val="ru-RU"/>
              </w:rPr>
              <w:t>қаланың</w:t>
            </w:r>
            <w:r w:rsidRPr="008C24A9">
              <w:rPr>
                <w:rFonts w:ascii="Times New Roman" w:hAnsi="Times New Roman" w:cs="Times New Roman"/>
                <w:sz w:val="20"/>
              </w:rPr>
              <w:t xml:space="preserve"> </w:t>
            </w:r>
            <w:r w:rsidRPr="00DD110F">
              <w:rPr>
                <w:rFonts w:ascii="Times New Roman" w:hAnsi="Times New Roman" w:cs="Times New Roman"/>
                <w:sz w:val="20"/>
                <w:lang w:val="ru-RU"/>
              </w:rPr>
              <w:t>барлық</w:t>
            </w:r>
            <w:r w:rsidRPr="008C24A9">
              <w:rPr>
                <w:rFonts w:ascii="Times New Roman" w:hAnsi="Times New Roman" w:cs="Times New Roman"/>
                <w:sz w:val="20"/>
              </w:rPr>
              <w:t xml:space="preserve"> </w:t>
            </w:r>
            <w:r w:rsidRPr="00DD110F">
              <w:rPr>
                <w:rFonts w:ascii="Times New Roman" w:hAnsi="Times New Roman" w:cs="Times New Roman"/>
                <w:sz w:val="20"/>
                <w:lang w:val="ru-RU"/>
              </w:rPr>
              <w:t>элементтеріне</w:t>
            </w:r>
            <w:r w:rsidRPr="008C24A9">
              <w:rPr>
                <w:rFonts w:ascii="Times New Roman" w:hAnsi="Times New Roman" w:cs="Times New Roman"/>
                <w:sz w:val="20"/>
              </w:rPr>
              <w:t xml:space="preserve"> </w:t>
            </w:r>
            <w:r w:rsidRPr="00DD110F">
              <w:rPr>
                <w:rFonts w:ascii="Times New Roman" w:hAnsi="Times New Roman" w:cs="Times New Roman"/>
                <w:sz w:val="20"/>
                <w:lang w:val="ru-RU"/>
              </w:rPr>
              <w:t>таралуы</w:t>
            </w:r>
            <w:r w:rsidRPr="008C24A9">
              <w:rPr>
                <w:rFonts w:ascii="Times New Roman" w:hAnsi="Times New Roman" w:cs="Times New Roman"/>
                <w:sz w:val="20"/>
              </w:rPr>
              <w:t xml:space="preserve"> </w:t>
            </w:r>
            <w:r w:rsidRPr="00DD110F">
              <w:rPr>
                <w:rFonts w:ascii="Times New Roman" w:hAnsi="Times New Roman" w:cs="Times New Roman"/>
                <w:sz w:val="20"/>
                <w:lang w:val="ru-RU"/>
              </w:rPr>
              <w:t>керек</w:t>
            </w:r>
            <w:r w:rsidRPr="008C24A9">
              <w:rPr>
                <w:rFonts w:ascii="Times New Roman" w:hAnsi="Times New Roman" w:cs="Times New Roman"/>
                <w:sz w:val="20"/>
              </w:rPr>
              <w:t>.</w:t>
            </w:r>
          </w:p>
        </w:tc>
      </w:tr>
      <w:tr w:rsidR="008D69CE" w:rsidRPr="006C4ADA" w:rsidTr="001978C7">
        <w:trPr>
          <w:trHeight w:val="1148"/>
        </w:trPr>
        <w:tc>
          <w:tcPr>
            <w:tcW w:w="567" w:type="dxa"/>
          </w:tcPr>
          <w:p w:rsidR="008D69CE" w:rsidRPr="001978C7" w:rsidRDefault="008D69CE" w:rsidP="001978C7">
            <w:pPr>
              <w:spacing w:after="0" w:line="223" w:lineRule="exact"/>
              <w:ind w:right="-414" w:firstLine="133"/>
              <w:rPr>
                <w:rFonts w:ascii="Times New Roman" w:hAnsi="Times New Roman" w:cs="Times New Roman"/>
                <w:sz w:val="20"/>
              </w:rPr>
            </w:pPr>
            <w:r w:rsidRPr="001978C7">
              <w:rPr>
                <w:rFonts w:ascii="Times New Roman" w:hAnsi="Times New Roman" w:cs="Times New Roman"/>
                <w:spacing w:val="-10"/>
                <w:sz w:val="20"/>
              </w:rPr>
              <w:t>4</w:t>
            </w:r>
          </w:p>
        </w:tc>
        <w:tc>
          <w:tcPr>
            <w:tcW w:w="1594" w:type="dxa"/>
          </w:tcPr>
          <w:p w:rsidR="008D69CE" w:rsidRPr="001978C7" w:rsidRDefault="00DD110F" w:rsidP="001978C7">
            <w:pPr>
              <w:spacing w:after="0" w:line="223" w:lineRule="exact"/>
              <w:ind w:right="-414" w:firstLine="133"/>
              <w:rPr>
                <w:rFonts w:ascii="Times New Roman" w:hAnsi="Times New Roman" w:cs="Times New Roman"/>
                <w:sz w:val="20"/>
              </w:rPr>
            </w:pPr>
            <w:r w:rsidRPr="00DD110F">
              <w:rPr>
                <w:rFonts w:ascii="Times New Roman" w:hAnsi="Times New Roman" w:cs="Times New Roman"/>
                <w:spacing w:val="-2"/>
                <w:sz w:val="20"/>
              </w:rPr>
              <w:t>Ашу</w:t>
            </w:r>
          </w:p>
        </w:tc>
        <w:tc>
          <w:tcPr>
            <w:tcW w:w="7186" w:type="dxa"/>
          </w:tcPr>
          <w:p w:rsidR="00DD110F" w:rsidRPr="00DD110F" w:rsidRDefault="00DD110F" w:rsidP="00DD110F">
            <w:pPr>
              <w:spacing w:after="0" w:line="240" w:lineRule="auto"/>
              <w:ind w:right="139" w:firstLine="133"/>
              <w:jc w:val="both"/>
              <w:rPr>
                <w:rFonts w:ascii="Times New Roman" w:hAnsi="Times New Roman" w:cs="Times New Roman"/>
                <w:sz w:val="20"/>
              </w:rPr>
            </w:pPr>
            <w:r w:rsidRPr="00DD110F">
              <w:rPr>
                <w:rFonts w:ascii="Times New Roman" w:hAnsi="Times New Roman" w:cs="Times New Roman"/>
                <w:sz w:val="20"/>
                <w:lang w:val="ru-RU"/>
              </w:rPr>
              <w:t>Қала</w:t>
            </w:r>
            <w:r w:rsidRPr="00DD110F">
              <w:rPr>
                <w:rFonts w:ascii="Times New Roman" w:hAnsi="Times New Roman" w:cs="Times New Roman"/>
                <w:sz w:val="20"/>
              </w:rPr>
              <w:t xml:space="preserve"> </w:t>
            </w:r>
            <w:r w:rsidRPr="00DD110F">
              <w:rPr>
                <w:rFonts w:ascii="Times New Roman" w:hAnsi="Times New Roman" w:cs="Times New Roman"/>
                <w:sz w:val="20"/>
                <w:lang w:val="ru-RU"/>
              </w:rPr>
              <w:t>мен</w:t>
            </w:r>
            <w:r w:rsidRPr="00DD110F">
              <w:rPr>
                <w:rFonts w:ascii="Times New Roman" w:hAnsi="Times New Roman" w:cs="Times New Roman"/>
                <w:sz w:val="20"/>
              </w:rPr>
              <w:t xml:space="preserve"> </w:t>
            </w:r>
            <w:r w:rsidRPr="00DD110F">
              <w:rPr>
                <w:rFonts w:ascii="Times New Roman" w:hAnsi="Times New Roman" w:cs="Times New Roman"/>
                <w:sz w:val="20"/>
                <w:lang w:val="ru-RU"/>
              </w:rPr>
              <w:t>үйлер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арасындағы</w:t>
            </w:r>
            <w:r w:rsidRPr="00DD110F">
              <w:rPr>
                <w:rFonts w:ascii="Times New Roman" w:hAnsi="Times New Roman" w:cs="Times New Roman"/>
                <w:sz w:val="20"/>
              </w:rPr>
              <w:t xml:space="preserve"> </w:t>
            </w:r>
            <w:r w:rsidRPr="00DD110F">
              <w:rPr>
                <w:rFonts w:ascii="Times New Roman" w:hAnsi="Times New Roman" w:cs="Times New Roman"/>
                <w:sz w:val="20"/>
                <w:lang w:val="ru-RU"/>
              </w:rPr>
              <w:t>ашық</w:t>
            </w:r>
            <w:r w:rsidRPr="00DD110F">
              <w:rPr>
                <w:rFonts w:ascii="Times New Roman" w:hAnsi="Times New Roman" w:cs="Times New Roman"/>
                <w:sz w:val="20"/>
              </w:rPr>
              <w:t xml:space="preserve"> </w:t>
            </w:r>
            <w:r w:rsidRPr="00DD110F">
              <w:rPr>
                <w:rFonts w:ascii="Times New Roman" w:hAnsi="Times New Roman" w:cs="Times New Roman"/>
                <w:sz w:val="20"/>
                <w:lang w:val="ru-RU"/>
              </w:rPr>
              <w:t>шекаралар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олардың</w:t>
            </w:r>
            <w:r w:rsidRPr="00DD110F">
              <w:rPr>
                <w:rFonts w:ascii="Times New Roman" w:hAnsi="Times New Roman" w:cs="Times New Roman"/>
                <w:sz w:val="20"/>
              </w:rPr>
              <w:t xml:space="preserve"> </w:t>
            </w:r>
            <w:r w:rsidRPr="00DD110F">
              <w:rPr>
                <w:rFonts w:ascii="Times New Roman" w:hAnsi="Times New Roman" w:cs="Times New Roman"/>
                <w:sz w:val="20"/>
                <w:lang w:val="ru-RU"/>
              </w:rPr>
              <w:t>мүмкіндігі</w:t>
            </w:r>
            <w:r w:rsidRPr="00DD110F">
              <w:rPr>
                <w:rFonts w:ascii="Times New Roman" w:hAnsi="Times New Roman" w:cs="Times New Roman"/>
                <w:sz w:val="20"/>
              </w:rPr>
              <w:t xml:space="preserve"> </w:t>
            </w:r>
          </w:p>
          <w:p w:rsidR="00DD110F" w:rsidRPr="00DD110F" w:rsidRDefault="00DD110F" w:rsidP="00DD110F">
            <w:pPr>
              <w:spacing w:after="0" w:line="240" w:lineRule="auto"/>
              <w:ind w:right="139" w:firstLine="133"/>
              <w:jc w:val="both"/>
              <w:rPr>
                <w:rFonts w:ascii="Times New Roman" w:hAnsi="Times New Roman" w:cs="Times New Roman"/>
                <w:sz w:val="20"/>
              </w:rPr>
            </w:pPr>
            <w:r w:rsidRPr="00DD110F">
              <w:rPr>
                <w:rFonts w:ascii="Times New Roman" w:hAnsi="Times New Roman" w:cs="Times New Roman"/>
                <w:sz w:val="20"/>
                <w:lang w:val="ru-RU"/>
              </w:rPr>
              <w:t>өзара</w:t>
            </w:r>
            <w:r w:rsidRPr="00DD110F">
              <w:rPr>
                <w:rFonts w:ascii="Times New Roman" w:hAnsi="Times New Roman" w:cs="Times New Roman"/>
                <w:sz w:val="20"/>
              </w:rPr>
              <w:t xml:space="preserve"> </w:t>
            </w:r>
            <w:r w:rsidRPr="00DD110F">
              <w:rPr>
                <w:rFonts w:ascii="Times New Roman" w:hAnsi="Times New Roman" w:cs="Times New Roman"/>
                <w:sz w:val="20"/>
                <w:lang w:val="ru-RU"/>
              </w:rPr>
              <w:t>әрекеттесу</w:t>
            </w:r>
            <w:r w:rsidRPr="00DD110F">
              <w:rPr>
                <w:rFonts w:ascii="Times New Roman" w:hAnsi="Times New Roman" w:cs="Times New Roman"/>
                <w:sz w:val="20"/>
              </w:rPr>
              <w:t xml:space="preserve">: </w:t>
            </w:r>
            <w:r w:rsidRPr="00DD110F">
              <w:rPr>
                <w:rFonts w:ascii="Times New Roman" w:hAnsi="Times New Roman" w:cs="Times New Roman"/>
                <w:sz w:val="20"/>
                <w:lang w:val="ru-RU"/>
              </w:rPr>
              <w:t>белсенді</w:t>
            </w:r>
            <w:r w:rsidRPr="00DD110F">
              <w:rPr>
                <w:rFonts w:ascii="Times New Roman" w:hAnsi="Times New Roman" w:cs="Times New Roman"/>
                <w:sz w:val="20"/>
              </w:rPr>
              <w:t xml:space="preserve"> </w:t>
            </w:r>
            <w:r w:rsidRPr="00DD110F">
              <w:rPr>
                <w:rFonts w:ascii="Times New Roman" w:hAnsi="Times New Roman" w:cs="Times New Roman"/>
                <w:sz w:val="20"/>
                <w:lang w:val="ru-RU"/>
              </w:rPr>
              <w:t>бірінші</w:t>
            </w:r>
            <w:r w:rsidRPr="00DD110F">
              <w:rPr>
                <w:rFonts w:ascii="Times New Roman" w:hAnsi="Times New Roman" w:cs="Times New Roman"/>
                <w:sz w:val="20"/>
              </w:rPr>
              <w:t xml:space="preserve"> </w:t>
            </w:r>
            <w:r w:rsidRPr="00DD110F">
              <w:rPr>
                <w:rFonts w:ascii="Times New Roman" w:hAnsi="Times New Roman" w:cs="Times New Roman"/>
                <w:sz w:val="20"/>
                <w:lang w:val="ru-RU"/>
              </w:rPr>
              <w:t>қабаттар</w:t>
            </w:r>
            <w:r w:rsidRPr="00DD110F">
              <w:rPr>
                <w:rFonts w:ascii="Times New Roman" w:hAnsi="Times New Roman" w:cs="Times New Roman"/>
                <w:sz w:val="20"/>
              </w:rPr>
              <w:t xml:space="preserve">, </w:t>
            </w:r>
            <w:r w:rsidRPr="00DD110F">
              <w:rPr>
                <w:rFonts w:ascii="Times New Roman" w:hAnsi="Times New Roman" w:cs="Times New Roman"/>
                <w:sz w:val="20"/>
                <w:lang w:val="ru-RU"/>
              </w:rPr>
              <w:t>мөлдір</w:t>
            </w:r>
            <w:r w:rsidRPr="00DD110F">
              <w:rPr>
                <w:rFonts w:ascii="Times New Roman" w:hAnsi="Times New Roman" w:cs="Times New Roman"/>
                <w:sz w:val="20"/>
              </w:rPr>
              <w:t xml:space="preserve"> </w:t>
            </w:r>
            <w:r w:rsidRPr="00DD110F">
              <w:rPr>
                <w:rFonts w:ascii="Times New Roman" w:hAnsi="Times New Roman" w:cs="Times New Roman"/>
                <w:sz w:val="20"/>
                <w:lang w:val="ru-RU"/>
              </w:rPr>
              <w:t>қасбеттер</w:t>
            </w:r>
            <w:r w:rsidRPr="00DD110F">
              <w:rPr>
                <w:rFonts w:ascii="Times New Roman" w:hAnsi="Times New Roman" w:cs="Times New Roman"/>
                <w:sz w:val="20"/>
              </w:rPr>
              <w:t xml:space="preserve">, </w:t>
            </w:r>
            <w:r w:rsidRPr="00DD110F">
              <w:rPr>
                <w:rFonts w:ascii="Times New Roman" w:hAnsi="Times New Roman" w:cs="Times New Roman"/>
                <w:sz w:val="20"/>
                <w:lang w:val="ru-RU"/>
              </w:rPr>
              <w:t>көптеген</w:t>
            </w:r>
          </w:p>
          <w:p w:rsidR="00DD110F" w:rsidRPr="00DD110F" w:rsidRDefault="00DD110F" w:rsidP="00DD110F">
            <w:pPr>
              <w:spacing w:after="0" w:line="240" w:lineRule="auto"/>
              <w:ind w:right="139" w:firstLine="133"/>
              <w:jc w:val="both"/>
              <w:rPr>
                <w:rFonts w:ascii="Times New Roman" w:hAnsi="Times New Roman" w:cs="Times New Roman"/>
                <w:sz w:val="20"/>
              </w:rPr>
            </w:pPr>
            <w:r w:rsidRPr="00DD110F">
              <w:rPr>
                <w:rFonts w:ascii="Times New Roman" w:hAnsi="Times New Roman" w:cs="Times New Roman"/>
                <w:sz w:val="20"/>
              </w:rPr>
              <w:t xml:space="preserve"> </w:t>
            </w:r>
            <w:r w:rsidRPr="00DD110F">
              <w:rPr>
                <w:rFonts w:ascii="Times New Roman" w:hAnsi="Times New Roman" w:cs="Times New Roman"/>
                <w:sz w:val="20"/>
                <w:lang w:val="ru-RU"/>
              </w:rPr>
              <w:t>көрмелердегі</w:t>
            </w:r>
            <w:r w:rsidRPr="00DD110F">
              <w:rPr>
                <w:rFonts w:ascii="Times New Roman" w:hAnsi="Times New Roman" w:cs="Times New Roman"/>
                <w:sz w:val="20"/>
              </w:rPr>
              <w:t xml:space="preserve"> </w:t>
            </w:r>
            <w:r w:rsidRPr="00DD110F">
              <w:rPr>
                <w:rFonts w:ascii="Times New Roman" w:hAnsi="Times New Roman" w:cs="Times New Roman"/>
                <w:sz w:val="20"/>
                <w:lang w:val="ru-RU"/>
              </w:rPr>
              <w:t>экспозициялар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мен</w:t>
            </w:r>
            <w:r w:rsidRPr="00DD110F">
              <w:rPr>
                <w:rFonts w:ascii="Times New Roman" w:hAnsi="Times New Roman" w:cs="Times New Roman"/>
                <w:sz w:val="20"/>
              </w:rPr>
              <w:t xml:space="preserve"> </w:t>
            </w:r>
            <w:r w:rsidRPr="00DD110F">
              <w:rPr>
                <w:rFonts w:ascii="Times New Roman" w:hAnsi="Times New Roman" w:cs="Times New Roman"/>
                <w:sz w:val="20"/>
                <w:lang w:val="ru-RU"/>
              </w:rPr>
              <w:t>тауарлар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көше</w:t>
            </w:r>
            <w:r w:rsidRPr="00DD110F">
              <w:rPr>
                <w:rFonts w:ascii="Times New Roman" w:hAnsi="Times New Roman" w:cs="Times New Roman"/>
                <w:sz w:val="20"/>
              </w:rPr>
              <w:t xml:space="preserve"> </w:t>
            </w:r>
            <w:r w:rsidRPr="00DD110F">
              <w:rPr>
                <w:rFonts w:ascii="Times New Roman" w:hAnsi="Times New Roman" w:cs="Times New Roman"/>
                <w:sz w:val="20"/>
                <w:lang w:val="ru-RU"/>
              </w:rPr>
              <w:t>кафелері</w:t>
            </w:r>
            <w:r w:rsidRPr="00DD110F">
              <w:rPr>
                <w:rFonts w:ascii="Times New Roman" w:hAnsi="Times New Roman" w:cs="Times New Roman"/>
                <w:sz w:val="20"/>
              </w:rPr>
              <w:t xml:space="preserve">, </w:t>
            </w:r>
            <w:r w:rsidRPr="00DD110F">
              <w:rPr>
                <w:rFonts w:ascii="Times New Roman" w:hAnsi="Times New Roman" w:cs="Times New Roman"/>
                <w:sz w:val="20"/>
                <w:lang w:val="ru-RU"/>
              </w:rPr>
              <w:t>көше</w:t>
            </w:r>
            <w:r w:rsidRPr="00DD110F">
              <w:rPr>
                <w:rFonts w:ascii="Times New Roman" w:hAnsi="Times New Roman" w:cs="Times New Roman"/>
                <w:sz w:val="20"/>
              </w:rPr>
              <w:t xml:space="preserve"> </w:t>
            </w:r>
            <w:r w:rsidRPr="00DD110F">
              <w:rPr>
                <w:rFonts w:ascii="Times New Roman" w:hAnsi="Times New Roman" w:cs="Times New Roman"/>
                <w:sz w:val="20"/>
                <w:lang w:val="ru-RU"/>
              </w:rPr>
              <w:t>жиһаздары</w:t>
            </w:r>
            <w:r w:rsidRPr="00DD110F">
              <w:rPr>
                <w:rFonts w:ascii="Times New Roman" w:hAnsi="Times New Roman" w:cs="Times New Roman"/>
                <w:sz w:val="20"/>
              </w:rPr>
              <w:t xml:space="preserve"> </w:t>
            </w:r>
            <w:r w:rsidRPr="00DD110F">
              <w:rPr>
                <w:rFonts w:ascii="Times New Roman" w:hAnsi="Times New Roman" w:cs="Times New Roman"/>
                <w:sz w:val="20"/>
                <w:lang w:val="ru-RU"/>
              </w:rPr>
              <w:t>және</w:t>
            </w:r>
            <w:r w:rsidRPr="00DD110F">
              <w:rPr>
                <w:rFonts w:ascii="Times New Roman" w:hAnsi="Times New Roman" w:cs="Times New Roman"/>
                <w:sz w:val="20"/>
              </w:rPr>
              <w:t xml:space="preserve"> </w:t>
            </w:r>
          </w:p>
          <w:p w:rsidR="008D69CE"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отыруға</w:t>
            </w:r>
            <w:r w:rsidRPr="00DD110F">
              <w:rPr>
                <w:rFonts w:ascii="Times New Roman" w:hAnsi="Times New Roman" w:cs="Times New Roman"/>
                <w:sz w:val="20"/>
              </w:rPr>
              <w:t xml:space="preserve"> </w:t>
            </w:r>
            <w:r w:rsidRPr="00DD110F">
              <w:rPr>
                <w:rFonts w:ascii="Times New Roman" w:hAnsi="Times New Roman" w:cs="Times New Roman"/>
                <w:sz w:val="20"/>
                <w:lang w:val="ru-RU"/>
              </w:rPr>
              <w:t>арналған</w:t>
            </w:r>
            <w:r w:rsidRPr="00DD110F">
              <w:rPr>
                <w:rFonts w:ascii="Times New Roman" w:hAnsi="Times New Roman" w:cs="Times New Roman"/>
                <w:sz w:val="20"/>
              </w:rPr>
              <w:t xml:space="preserve"> </w:t>
            </w:r>
            <w:r w:rsidRPr="00DD110F">
              <w:rPr>
                <w:rFonts w:ascii="Times New Roman" w:hAnsi="Times New Roman" w:cs="Times New Roman"/>
                <w:sz w:val="20"/>
                <w:lang w:val="ru-RU"/>
              </w:rPr>
              <w:t>қосалқы</w:t>
            </w:r>
            <w:r w:rsidRPr="00DD110F">
              <w:rPr>
                <w:rFonts w:ascii="Times New Roman" w:hAnsi="Times New Roman" w:cs="Times New Roman"/>
                <w:sz w:val="20"/>
              </w:rPr>
              <w:t xml:space="preserve"> </w:t>
            </w:r>
            <w:r w:rsidRPr="00DD110F">
              <w:rPr>
                <w:rFonts w:ascii="Times New Roman" w:hAnsi="Times New Roman" w:cs="Times New Roman"/>
                <w:sz w:val="20"/>
                <w:lang w:val="ru-RU"/>
              </w:rPr>
              <w:t>орындар</w:t>
            </w:r>
            <w:r w:rsidRPr="00DD110F">
              <w:rPr>
                <w:rFonts w:ascii="Times New Roman" w:hAnsi="Times New Roman" w:cs="Times New Roman"/>
                <w:sz w:val="20"/>
              </w:rPr>
              <w:t xml:space="preserve"> (</w:t>
            </w:r>
            <w:r w:rsidRPr="00DD110F">
              <w:rPr>
                <w:rFonts w:ascii="Times New Roman" w:hAnsi="Times New Roman" w:cs="Times New Roman"/>
                <w:sz w:val="20"/>
                <w:lang w:val="ru-RU"/>
              </w:rPr>
              <w:t>тұғырлар</w:t>
            </w:r>
            <w:r w:rsidRPr="00DD110F">
              <w:rPr>
                <w:rFonts w:ascii="Times New Roman" w:hAnsi="Times New Roman" w:cs="Times New Roman"/>
                <w:sz w:val="20"/>
              </w:rPr>
              <w:t xml:space="preserve">, </w:t>
            </w:r>
            <w:r w:rsidRPr="00DD110F">
              <w:rPr>
                <w:rFonts w:ascii="Times New Roman" w:hAnsi="Times New Roman" w:cs="Times New Roman"/>
                <w:sz w:val="20"/>
                <w:lang w:val="ru-RU"/>
              </w:rPr>
              <w:t>қоршаулар</w:t>
            </w:r>
            <w:r w:rsidRPr="00DD110F">
              <w:rPr>
                <w:rFonts w:ascii="Times New Roman" w:hAnsi="Times New Roman" w:cs="Times New Roman"/>
                <w:sz w:val="20"/>
              </w:rPr>
              <w:t xml:space="preserve">, </w:t>
            </w:r>
            <w:r w:rsidRPr="00DD110F">
              <w:rPr>
                <w:rFonts w:ascii="Times New Roman" w:hAnsi="Times New Roman" w:cs="Times New Roman"/>
                <w:sz w:val="20"/>
                <w:lang w:val="ru-RU"/>
              </w:rPr>
              <w:t>ғимараттардың</w:t>
            </w:r>
            <w:r w:rsidRPr="00DD110F">
              <w:rPr>
                <w:rFonts w:ascii="Times New Roman" w:hAnsi="Times New Roman" w:cs="Times New Roman"/>
                <w:sz w:val="20"/>
              </w:rPr>
              <w:t xml:space="preserve"> </w:t>
            </w:r>
            <w:r w:rsidRPr="00DD110F">
              <w:rPr>
                <w:rFonts w:ascii="Times New Roman" w:hAnsi="Times New Roman" w:cs="Times New Roman"/>
                <w:sz w:val="20"/>
                <w:lang w:val="ru-RU"/>
              </w:rPr>
              <w:t>бөліктері</w:t>
            </w:r>
            <w:r>
              <w:rPr>
                <w:rFonts w:ascii="Times New Roman" w:hAnsi="Times New Roman" w:cs="Times New Roman"/>
                <w:sz w:val="20"/>
              </w:rPr>
              <w:t xml:space="preserve">, </w:t>
            </w:r>
            <w:r w:rsidRPr="00DD110F">
              <w:rPr>
                <w:rFonts w:ascii="Times New Roman" w:hAnsi="Times New Roman" w:cs="Times New Roman"/>
                <w:sz w:val="20"/>
                <w:lang w:val="ru-RU"/>
              </w:rPr>
              <w:t>кеңістіктің</w:t>
            </w:r>
            <w:r w:rsidRPr="00DD110F">
              <w:rPr>
                <w:rFonts w:ascii="Times New Roman" w:hAnsi="Times New Roman" w:cs="Times New Roman"/>
                <w:sz w:val="20"/>
              </w:rPr>
              <w:t xml:space="preserve"> </w:t>
            </w:r>
            <w:r w:rsidRPr="00DD110F">
              <w:rPr>
                <w:rFonts w:ascii="Times New Roman" w:hAnsi="Times New Roman" w:cs="Times New Roman"/>
                <w:sz w:val="20"/>
                <w:lang w:val="ru-RU"/>
              </w:rPr>
              <w:t>шекарасында</w:t>
            </w:r>
            <w:r w:rsidRPr="00DD110F">
              <w:rPr>
                <w:rFonts w:ascii="Times New Roman" w:hAnsi="Times New Roman" w:cs="Times New Roman"/>
                <w:sz w:val="20"/>
              </w:rPr>
              <w:t xml:space="preserve"> </w:t>
            </w:r>
            <w:r w:rsidRPr="00DD110F">
              <w:rPr>
                <w:rFonts w:ascii="Times New Roman" w:hAnsi="Times New Roman" w:cs="Times New Roman"/>
                <w:sz w:val="20"/>
                <w:lang w:val="ru-RU"/>
              </w:rPr>
              <w:t>орналасқан</w:t>
            </w:r>
            <w:r w:rsidRPr="00DD110F">
              <w:rPr>
                <w:rFonts w:ascii="Times New Roman" w:hAnsi="Times New Roman" w:cs="Times New Roman"/>
                <w:sz w:val="20"/>
              </w:rPr>
              <w:t xml:space="preserve"> </w:t>
            </w:r>
            <w:r w:rsidRPr="00DD110F">
              <w:rPr>
                <w:rFonts w:ascii="Times New Roman" w:hAnsi="Times New Roman" w:cs="Times New Roman"/>
                <w:sz w:val="20"/>
                <w:lang w:val="ru-RU"/>
              </w:rPr>
              <w:t>қадамдар</w:t>
            </w:r>
            <w:r w:rsidRPr="00DD110F">
              <w:rPr>
                <w:rFonts w:ascii="Times New Roman" w:hAnsi="Times New Roman" w:cs="Times New Roman"/>
                <w:sz w:val="20"/>
              </w:rPr>
              <w:t>).</w:t>
            </w:r>
          </w:p>
        </w:tc>
      </w:tr>
      <w:tr w:rsidR="008D69CE" w:rsidRPr="006C4ADA" w:rsidTr="001978C7">
        <w:trPr>
          <w:trHeight w:val="921"/>
        </w:trPr>
        <w:tc>
          <w:tcPr>
            <w:tcW w:w="567" w:type="dxa"/>
          </w:tcPr>
          <w:p w:rsidR="008D69CE" w:rsidRPr="001978C7" w:rsidRDefault="008D69CE" w:rsidP="001978C7">
            <w:pPr>
              <w:spacing w:after="0" w:line="225" w:lineRule="exact"/>
              <w:ind w:right="-414" w:firstLine="133"/>
              <w:rPr>
                <w:rFonts w:ascii="Times New Roman" w:hAnsi="Times New Roman" w:cs="Times New Roman"/>
                <w:sz w:val="20"/>
              </w:rPr>
            </w:pPr>
            <w:r w:rsidRPr="001978C7">
              <w:rPr>
                <w:rFonts w:ascii="Times New Roman" w:hAnsi="Times New Roman" w:cs="Times New Roman"/>
                <w:spacing w:val="-10"/>
                <w:sz w:val="20"/>
              </w:rPr>
              <w:t>5</w:t>
            </w:r>
          </w:p>
        </w:tc>
        <w:tc>
          <w:tcPr>
            <w:tcW w:w="1594" w:type="dxa"/>
          </w:tcPr>
          <w:p w:rsidR="008D69CE" w:rsidRPr="001978C7" w:rsidRDefault="00DD110F" w:rsidP="001978C7">
            <w:pPr>
              <w:spacing w:after="0" w:line="225" w:lineRule="exact"/>
              <w:ind w:right="-414" w:firstLine="133"/>
              <w:rPr>
                <w:rFonts w:ascii="Times New Roman" w:hAnsi="Times New Roman" w:cs="Times New Roman"/>
                <w:sz w:val="20"/>
              </w:rPr>
            </w:pPr>
            <w:r w:rsidRPr="00DD110F">
              <w:rPr>
                <w:rFonts w:ascii="Times New Roman" w:hAnsi="Times New Roman" w:cs="Times New Roman"/>
                <w:spacing w:val="-2"/>
                <w:sz w:val="20"/>
              </w:rPr>
              <w:t>Үлкейту</w:t>
            </w:r>
          </w:p>
        </w:tc>
        <w:tc>
          <w:tcPr>
            <w:tcW w:w="7186" w:type="dxa"/>
          </w:tcPr>
          <w:p w:rsidR="008D69CE" w:rsidRPr="00DD110F" w:rsidRDefault="00DD110F" w:rsidP="00DD110F">
            <w:pPr>
              <w:spacing w:after="0" w:line="240" w:lineRule="auto"/>
              <w:ind w:left="99" w:right="139" w:firstLine="34"/>
              <w:jc w:val="both"/>
              <w:rPr>
                <w:rFonts w:ascii="Times New Roman" w:hAnsi="Times New Roman" w:cs="Times New Roman"/>
                <w:sz w:val="20"/>
              </w:rPr>
            </w:pPr>
            <w:r w:rsidRPr="00DD110F">
              <w:rPr>
                <w:rFonts w:ascii="Times New Roman" w:hAnsi="Times New Roman" w:cs="Times New Roman"/>
                <w:sz w:val="20"/>
                <w:lang w:val="ru-RU"/>
              </w:rPr>
              <w:t>Қалада</w:t>
            </w:r>
            <w:r w:rsidRPr="00DD110F">
              <w:rPr>
                <w:rFonts w:ascii="Times New Roman" w:hAnsi="Times New Roman" w:cs="Times New Roman"/>
                <w:sz w:val="20"/>
              </w:rPr>
              <w:t xml:space="preserve"> </w:t>
            </w:r>
            <w:r w:rsidRPr="00DD110F">
              <w:rPr>
                <w:rFonts w:ascii="Times New Roman" w:hAnsi="Times New Roman" w:cs="Times New Roman"/>
                <w:sz w:val="20"/>
                <w:lang w:val="ru-RU"/>
              </w:rPr>
              <w:t>ұзағырақ</w:t>
            </w:r>
            <w:r w:rsidRPr="00DD110F">
              <w:rPr>
                <w:rFonts w:ascii="Times New Roman" w:hAnsi="Times New Roman" w:cs="Times New Roman"/>
                <w:sz w:val="20"/>
              </w:rPr>
              <w:t xml:space="preserve"> </w:t>
            </w:r>
            <w:r w:rsidRPr="00DD110F">
              <w:rPr>
                <w:rFonts w:ascii="Times New Roman" w:hAnsi="Times New Roman" w:cs="Times New Roman"/>
                <w:sz w:val="20"/>
                <w:lang w:val="ru-RU"/>
              </w:rPr>
              <w:t>болу</w:t>
            </w:r>
            <w:r w:rsidRPr="00DD110F">
              <w:rPr>
                <w:rFonts w:ascii="Times New Roman" w:hAnsi="Times New Roman" w:cs="Times New Roman"/>
                <w:sz w:val="20"/>
              </w:rPr>
              <w:t xml:space="preserve"> </w:t>
            </w:r>
            <w:r w:rsidRPr="00DD110F">
              <w:rPr>
                <w:rFonts w:ascii="Times New Roman" w:hAnsi="Times New Roman" w:cs="Times New Roman"/>
                <w:sz w:val="20"/>
                <w:lang w:val="ru-RU"/>
              </w:rPr>
              <w:t>үшін</w:t>
            </w:r>
            <w:r w:rsidRPr="00DD110F">
              <w:rPr>
                <w:rFonts w:ascii="Times New Roman" w:hAnsi="Times New Roman" w:cs="Times New Roman"/>
                <w:sz w:val="20"/>
              </w:rPr>
              <w:t xml:space="preserve"> </w:t>
            </w:r>
            <w:r w:rsidRPr="00DD110F">
              <w:rPr>
                <w:rFonts w:ascii="Times New Roman" w:hAnsi="Times New Roman" w:cs="Times New Roman"/>
                <w:sz w:val="20"/>
                <w:lang w:val="ru-RU"/>
              </w:rPr>
              <w:t>ынталандырулар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көру</w:t>
            </w:r>
            <w:r w:rsidRPr="00DD110F">
              <w:rPr>
                <w:rFonts w:ascii="Times New Roman" w:hAnsi="Times New Roman" w:cs="Times New Roman"/>
                <w:sz w:val="20"/>
              </w:rPr>
              <w:t xml:space="preserve"> </w:t>
            </w:r>
            <w:r w:rsidRPr="00DD110F">
              <w:rPr>
                <w:rFonts w:ascii="Times New Roman" w:hAnsi="Times New Roman" w:cs="Times New Roman"/>
                <w:sz w:val="20"/>
                <w:lang w:val="ru-RU"/>
              </w:rPr>
              <w:t>нүктелері</w:t>
            </w:r>
            <w:r w:rsidRPr="00DD110F">
              <w:rPr>
                <w:rFonts w:ascii="Times New Roman" w:hAnsi="Times New Roman" w:cs="Times New Roman"/>
                <w:sz w:val="20"/>
              </w:rPr>
              <w:t xml:space="preserve">, </w:t>
            </w:r>
            <w:r w:rsidRPr="00DD110F">
              <w:rPr>
                <w:rFonts w:ascii="Times New Roman" w:hAnsi="Times New Roman" w:cs="Times New Roman"/>
                <w:sz w:val="20"/>
                <w:lang w:val="ru-RU"/>
              </w:rPr>
              <w:t>көрнекті</w:t>
            </w:r>
            <w:r w:rsidRPr="00DD110F">
              <w:rPr>
                <w:rFonts w:ascii="Times New Roman" w:hAnsi="Times New Roman" w:cs="Times New Roman"/>
                <w:sz w:val="20"/>
              </w:rPr>
              <w:t xml:space="preserve"> </w:t>
            </w:r>
            <w:r w:rsidRPr="00DD110F">
              <w:rPr>
                <w:rFonts w:ascii="Times New Roman" w:hAnsi="Times New Roman" w:cs="Times New Roman"/>
                <w:sz w:val="20"/>
                <w:lang w:val="ru-RU"/>
              </w:rPr>
              <w:t>орындар</w:t>
            </w:r>
            <w:r w:rsidRPr="00DD110F">
              <w:rPr>
                <w:rFonts w:ascii="Times New Roman" w:hAnsi="Times New Roman" w:cs="Times New Roman"/>
                <w:sz w:val="20"/>
              </w:rPr>
              <w:t xml:space="preserve">, </w:t>
            </w:r>
            <w:r w:rsidRPr="00DD110F">
              <w:rPr>
                <w:rFonts w:ascii="Times New Roman" w:hAnsi="Times New Roman" w:cs="Times New Roman"/>
                <w:sz w:val="20"/>
                <w:lang w:val="ru-RU"/>
              </w:rPr>
              <w:t>камералық</w:t>
            </w:r>
            <w:r w:rsidRPr="00DD110F">
              <w:rPr>
                <w:rFonts w:ascii="Times New Roman" w:hAnsi="Times New Roman" w:cs="Times New Roman"/>
                <w:sz w:val="20"/>
              </w:rPr>
              <w:t xml:space="preserve"> </w:t>
            </w:r>
            <w:r w:rsidRPr="00DD110F">
              <w:rPr>
                <w:rFonts w:ascii="Times New Roman" w:hAnsi="Times New Roman" w:cs="Times New Roman"/>
                <w:sz w:val="20"/>
                <w:lang w:val="ru-RU"/>
              </w:rPr>
              <w:t>кеңістіктер</w:t>
            </w:r>
            <w:r w:rsidRPr="00DD110F">
              <w:rPr>
                <w:rFonts w:ascii="Times New Roman" w:hAnsi="Times New Roman" w:cs="Times New Roman"/>
                <w:sz w:val="20"/>
              </w:rPr>
              <w:t xml:space="preserve">, </w:t>
            </w:r>
            <w:r w:rsidRPr="00DD110F">
              <w:rPr>
                <w:rFonts w:ascii="Times New Roman" w:hAnsi="Times New Roman" w:cs="Times New Roman"/>
                <w:sz w:val="20"/>
                <w:lang w:val="ru-RU"/>
              </w:rPr>
              <w:t>қысқа</w:t>
            </w:r>
            <w:r w:rsidRPr="00DD110F">
              <w:rPr>
                <w:rFonts w:ascii="Times New Roman" w:hAnsi="Times New Roman" w:cs="Times New Roman"/>
                <w:sz w:val="20"/>
              </w:rPr>
              <w:t xml:space="preserve"> </w:t>
            </w:r>
            <w:r w:rsidRPr="00DD110F">
              <w:rPr>
                <w:rFonts w:ascii="Times New Roman" w:hAnsi="Times New Roman" w:cs="Times New Roman"/>
                <w:sz w:val="20"/>
                <w:lang w:val="ru-RU"/>
              </w:rPr>
              <w:t>мерзімді</w:t>
            </w:r>
            <w:r w:rsidRPr="00DD110F">
              <w:rPr>
                <w:rFonts w:ascii="Times New Roman" w:hAnsi="Times New Roman" w:cs="Times New Roman"/>
                <w:sz w:val="20"/>
              </w:rPr>
              <w:t xml:space="preserve"> </w:t>
            </w:r>
            <w:r w:rsidRPr="00DD110F">
              <w:rPr>
                <w:rFonts w:ascii="Times New Roman" w:hAnsi="Times New Roman" w:cs="Times New Roman"/>
                <w:sz w:val="20"/>
                <w:lang w:val="ru-RU"/>
              </w:rPr>
              <w:t>белсенділік</w:t>
            </w:r>
            <w:r w:rsidRPr="00DD110F">
              <w:rPr>
                <w:rFonts w:ascii="Times New Roman" w:hAnsi="Times New Roman" w:cs="Times New Roman"/>
                <w:sz w:val="20"/>
              </w:rPr>
              <w:t xml:space="preserve"> (</w:t>
            </w:r>
            <w:r w:rsidRPr="00DD110F">
              <w:rPr>
                <w:rFonts w:ascii="Times New Roman" w:hAnsi="Times New Roman" w:cs="Times New Roman"/>
                <w:sz w:val="20"/>
                <w:lang w:val="ru-RU"/>
              </w:rPr>
              <w:t>музыка</w:t>
            </w:r>
            <w:r w:rsidRPr="00DD110F">
              <w:rPr>
                <w:rFonts w:ascii="Times New Roman" w:hAnsi="Times New Roman" w:cs="Times New Roman"/>
                <w:sz w:val="20"/>
              </w:rPr>
              <w:t xml:space="preserve">, </w:t>
            </w:r>
            <w:r w:rsidRPr="00DD110F">
              <w:rPr>
                <w:rFonts w:ascii="Times New Roman" w:hAnsi="Times New Roman" w:cs="Times New Roman"/>
                <w:sz w:val="20"/>
                <w:lang w:val="ru-RU"/>
              </w:rPr>
              <w:t>спорт</w:t>
            </w:r>
            <w:r w:rsidRPr="00DD110F">
              <w:rPr>
                <w:rFonts w:ascii="Times New Roman" w:hAnsi="Times New Roman" w:cs="Times New Roman"/>
                <w:sz w:val="20"/>
              </w:rPr>
              <w:t xml:space="preserve">, </w:t>
            </w:r>
            <w:r w:rsidRPr="00DD110F">
              <w:rPr>
                <w:rFonts w:ascii="Times New Roman" w:hAnsi="Times New Roman" w:cs="Times New Roman"/>
                <w:sz w:val="20"/>
                <w:lang w:val="ru-RU"/>
              </w:rPr>
              <w:t>шерулер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отшашулар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концерттер</w:t>
            </w:r>
            <w:r w:rsidRPr="00DD110F">
              <w:rPr>
                <w:rFonts w:ascii="Times New Roman" w:hAnsi="Times New Roman" w:cs="Times New Roman"/>
                <w:sz w:val="20"/>
              </w:rPr>
              <w:t xml:space="preserve">), </w:t>
            </w:r>
            <w:r w:rsidRPr="00DD110F">
              <w:rPr>
                <w:rFonts w:ascii="Times New Roman" w:hAnsi="Times New Roman" w:cs="Times New Roman"/>
                <w:sz w:val="20"/>
                <w:lang w:val="ru-RU"/>
              </w:rPr>
              <w:t>маусымдық</w:t>
            </w:r>
            <w:r w:rsidRPr="00DD110F">
              <w:rPr>
                <w:rFonts w:ascii="Times New Roman" w:hAnsi="Times New Roman" w:cs="Times New Roman"/>
                <w:sz w:val="20"/>
              </w:rPr>
              <w:t xml:space="preserve"> </w:t>
            </w:r>
            <w:r w:rsidRPr="00DD110F">
              <w:rPr>
                <w:rFonts w:ascii="Times New Roman" w:hAnsi="Times New Roman" w:cs="Times New Roman"/>
                <w:sz w:val="20"/>
                <w:lang w:val="ru-RU"/>
              </w:rPr>
              <w:t>іс</w:t>
            </w:r>
            <w:r w:rsidRPr="00DD110F">
              <w:rPr>
                <w:rFonts w:ascii="Times New Roman" w:hAnsi="Times New Roman" w:cs="Times New Roman"/>
                <w:sz w:val="20"/>
              </w:rPr>
              <w:t>-</w:t>
            </w:r>
            <w:r w:rsidRPr="00DD110F">
              <w:rPr>
                <w:rFonts w:ascii="Times New Roman" w:hAnsi="Times New Roman" w:cs="Times New Roman"/>
                <w:sz w:val="20"/>
                <w:lang w:val="ru-RU"/>
              </w:rPr>
              <w:t>шаралар</w:t>
            </w:r>
            <w:r w:rsidRPr="00DD110F">
              <w:rPr>
                <w:rFonts w:ascii="Times New Roman" w:hAnsi="Times New Roman" w:cs="Times New Roman"/>
                <w:sz w:val="20"/>
              </w:rPr>
              <w:t xml:space="preserve"> (</w:t>
            </w:r>
            <w:r w:rsidRPr="00DD110F">
              <w:rPr>
                <w:rFonts w:ascii="Times New Roman" w:hAnsi="Times New Roman" w:cs="Times New Roman"/>
                <w:sz w:val="20"/>
                <w:lang w:val="ru-RU"/>
              </w:rPr>
              <w:t>көше</w:t>
            </w:r>
            <w:r w:rsidRPr="00DD110F">
              <w:rPr>
                <w:rFonts w:ascii="Times New Roman" w:hAnsi="Times New Roman" w:cs="Times New Roman"/>
                <w:sz w:val="20"/>
              </w:rPr>
              <w:t xml:space="preserve"> </w:t>
            </w:r>
            <w:r w:rsidRPr="00DD110F">
              <w:rPr>
                <w:rFonts w:ascii="Times New Roman" w:hAnsi="Times New Roman" w:cs="Times New Roman"/>
                <w:sz w:val="20"/>
                <w:lang w:val="ru-RU"/>
              </w:rPr>
              <w:t>фестивальдері</w:t>
            </w:r>
            <w:r w:rsidRPr="00DD110F">
              <w:rPr>
                <w:rFonts w:ascii="Times New Roman" w:hAnsi="Times New Roman" w:cs="Times New Roman"/>
                <w:sz w:val="20"/>
              </w:rPr>
              <w:t xml:space="preserve">, </w:t>
            </w:r>
            <w:r w:rsidRPr="00DD110F">
              <w:rPr>
                <w:rFonts w:ascii="Times New Roman" w:hAnsi="Times New Roman" w:cs="Times New Roman"/>
                <w:sz w:val="20"/>
                <w:lang w:val="ru-RU"/>
              </w:rPr>
              <w:t>көрмелер</w:t>
            </w:r>
            <w:r w:rsidRPr="00DD110F">
              <w:rPr>
                <w:rFonts w:ascii="Times New Roman" w:hAnsi="Times New Roman" w:cs="Times New Roman"/>
                <w:sz w:val="20"/>
              </w:rPr>
              <w:t xml:space="preserve">, </w:t>
            </w:r>
            <w:r w:rsidRPr="00DD110F">
              <w:rPr>
                <w:rFonts w:ascii="Times New Roman" w:hAnsi="Times New Roman" w:cs="Times New Roman"/>
                <w:sz w:val="20"/>
                <w:lang w:val="ru-RU"/>
              </w:rPr>
              <w:t>жәрмеңкелер</w:t>
            </w:r>
            <w:r w:rsidRPr="00DD110F">
              <w:rPr>
                <w:rFonts w:ascii="Times New Roman" w:hAnsi="Times New Roman" w:cs="Times New Roman"/>
                <w:sz w:val="20"/>
              </w:rPr>
              <w:t>).</w:t>
            </w:r>
          </w:p>
        </w:tc>
      </w:tr>
    </w:tbl>
    <w:p w:rsidR="006C4ADA" w:rsidRDefault="006C4ADA" w:rsidP="001978C7">
      <w:pPr>
        <w:spacing w:after="0" w:line="240" w:lineRule="auto"/>
        <w:ind w:firstLine="709"/>
        <w:jc w:val="both"/>
        <w:rPr>
          <w:rFonts w:ascii="Times New Roman" w:eastAsia="Calibri" w:hAnsi="Times New Roman" w:cs="Times New Roman"/>
          <w:sz w:val="28"/>
          <w:szCs w:val="28"/>
          <w:lang w:val="kk-KZ"/>
        </w:rPr>
      </w:pPr>
    </w:p>
    <w:p w:rsidR="00DD110F" w:rsidRDefault="00DD110F" w:rsidP="001978C7">
      <w:pPr>
        <w:spacing w:after="0" w:line="240" w:lineRule="auto"/>
        <w:ind w:firstLine="709"/>
        <w:jc w:val="both"/>
        <w:rPr>
          <w:rFonts w:ascii="Times New Roman" w:eastAsia="Calibri" w:hAnsi="Times New Roman" w:cs="Times New Roman"/>
          <w:sz w:val="28"/>
          <w:szCs w:val="28"/>
          <w:lang w:val="kk-KZ"/>
        </w:rPr>
      </w:pPr>
      <w:r w:rsidRPr="00DD110F">
        <w:rPr>
          <w:rFonts w:ascii="Times New Roman" w:eastAsia="Calibri" w:hAnsi="Times New Roman" w:cs="Times New Roman"/>
          <w:sz w:val="28"/>
          <w:szCs w:val="28"/>
          <w:lang w:val="kk-KZ"/>
        </w:rPr>
        <w:t>8-кестеде дизайн коды негізінде қалалық ортаны жоспарлаудың 5 негізгі қағидасы анықталды. Осы енгізу алгоритмін сақтау урбанизация мен қоғамның заманауи талаптарына жауап беретін қалалық құрылымды ауыртпалықсыз және жұмсақ түрде өзгертуге көмектеседі.</w:t>
      </w:r>
    </w:p>
    <w:p w:rsidR="00A2305F" w:rsidRDefault="00A2305F" w:rsidP="001978C7">
      <w:pPr>
        <w:spacing w:after="0" w:line="240" w:lineRule="auto"/>
        <w:ind w:firstLine="709"/>
        <w:jc w:val="both"/>
        <w:rPr>
          <w:rFonts w:ascii="Times New Roman" w:eastAsia="Calibri" w:hAnsi="Times New Roman" w:cs="Times New Roman"/>
          <w:sz w:val="28"/>
          <w:szCs w:val="28"/>
          <w:lang w:val="kk-KZ"/>
        </w:rPr>
      </w:pPr>
    </w:p>
    <w:p w:rsidR="00A2305F" w:rsidRDefault="00A2305F" w:rsidP="001978C7">
      <w:pPr>
        <w:spacing w:after="0" w:line="240" w:lineRule="auto"/>
        <w:ind w:firstLine="709"/>
        <w:jc w:val="both"/>
        <w:rPr>
          <w:rFonts w:ascii="Times New Roman" w:eastAsia="Calibri" w:hAnsi="Times New Roman" w:cs="Times New Roman"/>
          <w:sz w:val="28"/>
          <w:szCs w:val="28"/>
          <w:lang w:val="kk-KZ"/>
        </w:rPr>
      </w:pPr>
    </w:p>
    <w:p w:rsidR="00A2305F" w:rsidRDefault="00A2305F" w:rsidP="001978C7">
      <w:pPr>
        <w:spacing w:after="0" w:line="240" w:lineRule="auto"/>
        <w:ind w:firstLine="709"/>
        <w:jc w:val="both"/>
        <w:rPr>
          <w:rFonts w:ascii="Times New Roman" w:eastAsia="Calibri" w:hAnsi="Times New Roman" w:cs="Times New Roman"/>
          <w:sz w:val="28"/>
          <w:szCs w:val="28"/>
          <w:lang w:val="kk-KZ"/>
        </w:rPr>
      </w:pPr>
    </w:p>
    <w:p w:rsidR="00832F75" w:rsidRDefault="00832F75" w:rsidP="00832F75">
      <w:pPr>
        <w:spacing w:after="0" w:line="240" w:lineRule="auto"/>
        <w:jc w:val="both"/>
        <w:rPr>
          <w:rFonts w:ascii="Times New Roman" w:eastAsia="Calibri" w:hAnsi="Times New Roman" w:cs="Times New Roman"/>
          <w:sz w:val="28"/>
          <w:szCs w:val="28"/>
          <w:lang w:val="kk-KZ"/>
        </w:rPr>
      </w:pPr>
    </w:p>
    <w:p w:rsidR="008D69CE" w:rsidRDefault="008D69CE" w:rsidP="006C4ADA">
      <w:pPr>
        <w:tabs>
          <w:tab w:val="left" w:pos="709"/>
        </w:tabs>
        <w:spacing w:after="0" w:line="240" w:lineRule="auto"/>
        <w:ind w:firstLine="709"/>
        <w:jc w:val="both"/>
        <w:rPr>
          <w:rFonts w:ascii="Times New Roman" w:eastAsia="Times New Roman" w:hAnsi="Times New Roman" w:cs="Times New Roman"/>
          <w:b/>
          <w:color w:val="000000"/>
          <w:kern w:val="24"/>
          <w:sz w:val="28"/>
          <w:szCs w:val="28"/>
          <w:lang w:val="kk-KZ" w:eastAsia="ru-RU"/>
        </w:rPr>
      </w:pPr>
      <w:r w:rsidRPr="00DD110F">
        <w:rPr>
          <w:rFonts w:ascii="Times New Roman" w:eastAsia="Times New Roman" w:hAnsi="Times New Roman" w:cs="Times New Roman"/>
          <w:b/>
          <w:color w:val="000000"/>
          <w:kern w:val="24"/>
          <w:sz w:val="28"/>
          <w:szCs w:val="28"/>
          <w:lang w:val="kk-KZ" w:eastAsia="ru-RU"/>
        </w:rPr>
        <w:t>3.2</w:t>
      </w:r>
      <w:r w:rsidRPr="00DD110F">
        <w:rPr>
          <w:rFonts w:ascii="Times New Roman" w:eastAsia="Times New Roman" w:hAnsi="Times New Roman" w:cs="Times New Roman"/>
          <w:b/>
          <w:color w:val="000000"/>
          <w:kern w:val="24"/>
          <w:sz w:val="28"/>
          <w:szCs w:val="28"/>
          <w:lang w:val="kk-KZ" w:eastAsia="ru-RU"/>
        </w:rPr>
        <w:tab/>
      </w:r>
      <w:r w:rsidR="008559BB">
        <w:rPr>
          <w:rFonts w:ascii="Times New Roman" w:eastAsia="Times New Roman" w:hAnsi="Times New Roman" w:cs="Times New Roman"/>
          <w:b/>
          <w:color w:val="000000"/>
          <w:kern w:val="24"/>
          <w:sz w:val="28"/>
          <w:szCs w:val="28"/>
          <w:lang w:val="kk-KZ" w:eastAsia="ru-RU"/>
        </w:rPr>
        <w:t xml:space="preserve"> </w:t>
      </w:r>
      <w:r w:rsidR="008559BB" w:rsidRPr="008559BB">
        <w:rPr>
          <w:rFonts w:ascii="Times New Roman" w:eastAsia="Times New Roman" w:hAnsi="Times New Roman" w:cs="Times New Roman"/>
          <w:b/>
          <w:color w:val="000000"/>
          <w:kern w:val="24"/>
          <w:sz w:val="28"/>
          <w:szCs w:val="28"/>
          <w:lang w:val="kk-KZ" w:eastAsia="ru-RU"/>
        </w:rPr>
        <w:t>Алматы және Астана пәндік-кеңістіктік орта объектілерін жүйелеу қағидаттары</w:t>
      </w:r>
    </w:p>
    <w:p w:rsidR="00A2305F" w:rsidRPr="00DD110F" w:rsidRDefault="00A2305F" w:rsidP="0096625E">
      <w:pPr>
        <w:spacing w:after="0" w:line="240" w:lineRule="auto"/>
        <w:ind w:firstLine="709"/>
        <w:jc w:val="both"/>
        <w:rPr>
          <w:rFonts w:ascii="Times New Roman" w:eastAsia="Times New Roman" w:hAnsi="Times New Roman" w:cs="Times New Roman"/>
          <w:b/>
          <w:color w:val="000000"/>
          <w:kern w:val="24"/>
          <w:sz w:val="28"/>
          <w:szCs w:val="28"/>
          <w:lang w:val="kk-KZ" w:eastAsia="ru-RU"/>
        </w:rPr>
      </w:pPr>
    </w:p>
    <w:p w:rsidR="008559BB" w:rsidRPr="0096625E" w:rsidRDefault="008559BB" w:rsidP="008720EE">
      <w:pPr>
        <w:pStyle w:val="2"/>
        <w:shd w:val="clear" w:color="auto" w:fill="FFFFFF"/>
        <w:spacing w:before="0" w:line="240" w:lineRule="auto"/>
        <w:ind w:firstLine="709"/>
        <w:jc w:val="both"/>
        <w:rPr>
          <w:rFonts w:ascii="Arial" w:hAnsi="Arial" w:cs="Arial"/>
          <w:color w:val="1F1F1F"/>
          <w:lang w:val="kk-KZ"/>
        </w:rPr>
      </w:pPr>
      <w:r>
        <w:rPr>
          <w:rFonts w:ascii="Times New Roman" w:eastAsia="Times New Roman" w:hAnsi="Times New Roman" w:cs="Times New Roman"/>
          <w:bCs/>
          <w:color w:val="000000"/>
          <w:kern w:val="24"/>
          <w:sz w:val="28"/>
          <w:szCs w:val="28"/>
          <w:lang w:val="kk-KZ" w:eastAsia="ru-RU"/>
        </w:rPr>
        <w:lastRenderedPageBreak/>
        <w:t>Сәулеттік</w:t>
      </w:r>
      <w:r w:rsidRPr="008559BB">
        <w:rPr>
          <w:rFonts w:ascii="Times New Roman" w:eastAsia="Times New Roman" w:hAnsi="Times New Roman" w:cs="Times New Roman"/>
          <w:bCs/>
          <w:color w:val="000000"/>
          <w:kern w:val="24"/>
          <w:sz w:val="28"/>
          <w:szCs w:val="28"/>
          <w:lang w:val="kk-KZ" w:eastAsia="ru-RU"/>
        </w:rPr>
        <w:t xml:space="preserve"> дизайн-кодтың басты мақсаты</w:t>
      </w:r>
      <w:r w:rsidRPr="008559BB">
        <w:rPr>
          <w:rFonts w:ascii="Times New Roman" w:eastAsia="Times New Roman" w:hAnsi="Times New Roman" w:cs="Times New Roman"/>
          <w:b/>
          <w:bCs/>
          <w:color w:val="000000"/>
          <w:kern w:val="24"/>
          <w:sz w:val="28"/>
          <w:szCs w:val="28"/>
          <w:lang w:val="kk-KZ" w:eastAsia="ru-RU"/>
        </w:rPr>
        <w:t xml:space="preserve"> –</w:t>
      </w:r>
      <w:r w:rsidRPr="008559BB">
        <w:rPr>
          <w:rFonts w:ascii="Times New Roman" w:eastAsia="Times New Roman" w:hAnsi="Times New Roman" w:cs="Times New Roman"/>
          <w:color w:val="000000"/>
          <w:kern w:val="24"/>
          <w:sz w:val="28"/>
          <w:szCs w:val="28"/>
          <w:lang w:val="kk-KZ" w:eastAsia="ru-RU"/>
        </w:rPr>
        <w:t xml:space="preserve"> аула кеңістігін дамытуға ықпал ету және жайлылық, қауіпсіздік пен қолжетімділік талаптарын ескере отырып, аула аумақтарын тиімді ұйымдастыру.</w:t>
      </w:r>
      <w:r w:rsidR="00E2068A">
        <w:rPr>
          <w:rFonts w:ascii="Times New Roman" w:eastAsia="Times New Roman" w:hAnsi="Times New Roman" w:cs="Times New Roman"/>
          <w:color w:val="000000"/>
          <w:kern w:val="24"/>
          <w:sz w:val="28"/>
          <w:szCs w:val="28"/>
          <w:lang w:val="kk-KZ" w:eastAsia="ru-RU"/>
        </w:rPr>
        <w:t xml:space="preserve"> Диссертация </w:t>
      </w:r>
      <w:r w:rsidR="0096625E" w:rsidRPr="0096625E">
        <w:rPr>
          <w:rFonts w:ascii="Times New Roman" w:hAnsi="Times New Roman" w:cs="Times New Roman"/>
          <w:bCs/>
          <w:color w:val="1F1F1F"/>
          <w:sz w:val="28"/>
          <w:szCs w:val="28"/>
          <w:lang w:val="kk-KZ"/>
        </w:rPr>
        <w:t>«Алматыген</w:t>
      </w:r>
      <w:r w:rsidR="0096625E">
        <w:rPr>
          <w:rFonts w:ascii="Times New Roman" w:hAnsi="Times New Roman" w:cs="Times New Roman"/>
          <w:bCs/>
          <w:color w:val="1F1F1F"/>
          <w:sz w:val="28"/>
          <w:szCs w:val="28"/>
          <w:lang w:val="kk-KZ"/>
        </w:rPr>
        <w:t>жоспар» ғылыми зерттеу институтымен</w:t>
      </w:r>
      <w:r w:rsidR="00E2068A">
        <w:rPr>
          <w:rFonts w:ascii="Times New Roman" w:eastAsia="Times New Roman" w:hAnsi="Times New Roman" w:cs="Times New Roman"/>
          <w:color w:val="000000"/>
          <w:kern w:val="24"/>
          <w:sz w:val="28"/>
          <w:szCs w:val="28"/>
          <w:lang w:val="kk-KZ" w:eastAsia="ru-RU"/>
        </w:rPr>
        <w:t xml:space="preserve"> бірлесіп орындаған сәулеттік дизайн-кодтың негізінде жазылған.</w:t>
      </w:r>
    </w:p>
    <w:p w:rsidR="008559BB" w:rsidRPr="008559BB" w:rsidRDefault="008559BB" w:rsidP="008720EE">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bCs/>
          <w:color w:val="000000"/>
          <w:kern w:val="24"/>
          <w:sz w:val="28"/>
          <w:szCs w:val="28"/>
          <w:lang w:val="kk-KZ" w:eastAsia="ru-RU"/>
        </w:rPr>
        <w:t>Алматы мен Астана қалаларындағы аулаларға тән негізгі мәселелердің қатарында мыналарды атап өтуге болады: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тұрақ орындарының жол бойында ретсіз орналасуы көлік құралдарының (оның ішінде қызмет көрсететін техникалардың) қозғалысына және тұрғындардың үйлеріне кедергісіз кіруіне қиындық туғызады;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көліктердің тұрғын үйлердің терезелеріне тым жақын қойылуы акустикалық және экологиялық қолайсыздық тудырады;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функционалдық аймақтар оңтайлы орналаспаған, мысалы, шулы және тыныш демалыс аймақтары арасында қажетті арақашықтық сақталмайды;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су ағызу жүйесінің болмауы салдарынан нөсер жауын немесе қардың еруі кезінде аулаларды су басу қаупі жоғары;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функционалдық аймақтардың әртүрлілігі жеткіліксіз – мысалы, балаларға арналған ойын алаңы бар, алайда қарттар үшін демалыс орындары қарастырылмаған;</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ғимараттар арасындағы арақашықтықтың аздығы шулы және ауқымды демалыс аймақтарын (мысалы, спорттық ойын алаңдарын) орналастыруға мүмкіндік бермейді;</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тығыз салынған тұрғын үйлердің аулаларында күн сәулесінің түсуі шектеулі және аумақ жеткілікті дәрежеде желдетілмейді;</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әртүрлі функционалдық аймақтар (мысалы, тыныш демалыс аймағы) айқын визуалды шекаралармен бөлінбеген, бұл жекелік сезімінің төмендеуіне әкеледі;</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тұрғын үйлердің терезелерінен нашар көрінетін, жарықтандырылмаған аулалық және аулааралық кеңістіктер қауіпсіздік деңгейін төмендетеді;</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жаяу жүргіншілер жолдары шынайы жаяу жүргінші ағындарын ескерместен орналасады;</w:t>
      </w:r>
    </w:p>
    <w:p w:rsidR="008559BB" w:rsidRPr="008559BB" w:rsidRDefault="008559BB" w:rsidP="008720EE">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аула аумағы арқылы өтетін жолдардың болмауына байланысты адамдар абаттандырылған жерлерді басып өтеді, ал бұл жерлер уақыт өте келе күтімсіз және жарықсыз қалады;</w:t>
      </w:r>
    </w:p>
    <w:p w:rsidR="008559BB" w:rsidRPr="008559BB" w:rsidRDefault="008559BB" w:rsidP="008559BB">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еркін орналасқан ғимараттар жел өтетін, қолайсыз микроклимат қалыптастыратын аймақтар тудырады;</w:t>
      </w:r>
    </w:p>
    <w:p w:rsidR="008559BB" w:rsidRPr="008559BB" w:rsidRDefault="008559BB" w:rsidP="008559BB">
      <w:pPr>
        <w:spacing w:after="0" w:line="240" w:lineRule="auto"/>
        <w:ind w:firstLine="720"/>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w:t>
      </w:r>
      <w:r w:rsidRPr="008559BB">
        <w:rPr>
          <w:rFonts w:ascii="Times New Roman" w:eastAsia="Times New Roman" w:hAnsi="Times New Roman" w:cs="Times New Roman"/>
          <w:color w:val="000000"/>
          <w:kern w:val="24"/>
          <w:sz w:val="28"/>
          <w:szCs w:val="28"/>
          <w:lang w:val="kk-KZ" w:eastAsia="ru-RU"/>
        </w:rPr>
        <w:t>кейбір аулалар мен олардың бөліктері қоршалған, бұл тұрғын аудандар арасындағы еркін қозғалысқа кедергі келтіреді.</w:t>
      </w:r>
    </w:p>
    <w:p w:rsidR="008559BB" w:rsidRPr="008559BB" w:rsidRDefault="008559BB" w:rsidP="008559BB">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bCs/>
          <w:color w:val="000000"/>
          <w:kern w:val="24"/>
          <w:sz w:val="28"/>
          <w:szCs w:val="28"/>
          <w:lang w:val="kk-KZ" w:eastAsia="ru-RU"/>
        </w:rPr>
        <w:t>Аула аумағын кешенді абаттандыруғ</w:t>
      </w:r>
      <w:r>
        <w:rPr>
          <w:rFonts w:ascii="Times New Roman" w:eastAsia="Times New Roman" w:hAnsi="Times New Roman" w:cs="Times New Roman"/>
          <w:bCs/>
          <w:color w:val="000000"/>
          <w:kern w:val="24"/>
          <w:sz w:val="28"/>
          <w:szCs w:val="28"/>
          <w:lang w:val="kk-KZ" w:eastAsia="ru-RU"/>
        </w:rPr>
        <w:t>а арналған сәулеттік</w:t>
      </w:r>
      <w:r w:rsidRPr="008559BB">
        <w:rPr>
          <w:rFonts w:ascii="Times New Roman" w:eastAsia="Times New Roman" w:hAnsi="Times New Roman" w:cs="Times New Roman"/>
          <w:bCs/>
          <w:color w:val="000000"/>
          <w:kern w:val="24"/>
          <w:sz w:val="28"/>
          <w:szCs w:val="28"/>
          <w:lang w:val="kk-KZ" w:eastAsia="ru-RU"/>
        </w:rPr>
        <w:t xml:space="preserve"> дизайн-код пен жобалық құжаттаманы әзірлеу барысында келесі алгоритм ұсынылады:</w:t>
      </w:r>
    </w:p>
    <w:p w:rsidR="008559BB" w:rsidRPr="008559BB" w:rsidRDefault="008559BB" w:rsidP="0065728C">
      <w:pPr>
        <w:numPr>
          <w:ilvl w:val="0"/>
          <w:numId w:val="45"/>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color w:val="000000"/>
          <w:kern w:val="24"/>
          <w:sz w:val="28"/>
          <w:szCs w:val="28"/>
          <w:lang w:val="kk-KZ" w:eastAsia="ru-RU"/>
        </w:rPr>
        <w:lastRenderedPageBreak/>
        <w:t>Ауланың құрылымы аумақты функционалдық аймақтарға бөлу негізінде қалыптастырылады.</w:t>
      </w:r>
    </w:p>
    <w:p w:rsidR="008559BB" w:rsidRPr="008559BB" w:rsidRDefault="008559BB" w:rsidP="0065728C">
      <w:pPr>
        <w:numPr>
          <w:ilvl w:val="0"/>
          <w:numId w:val="45"/>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color w:val="000000"/>
          <w:kern w:val="24"/>
          <w:sz w:val="28"/>
          <w:szCs w:val="28"/>
          <w:lang w:val="kk-KZ" w:eastAsia="ru-RU"/>
        </w:rPr>
        <w:t>Аула бірқатар функционалдық аймақтардан тұрады, мысалы: ойын алаңы (комплексті, кішкентай балаларға және мектеп жасындағы балаларға арналған), ересектерге арналған демалыс алаңы, дене шынықтыру алаңы, тыныш демалыс аймағы, шаруашылық аймақ және автотұрақ.</w:t>
      </w:r>
    </w:p>
    <w:p w:rsidR="008559BB" w:rsidRPr="008559BB" w:rsidRDefault="008559BB" w:rsidP="0065728C">
      <w:pPr>
        <w:numPr>
          <w:ilvl w:val="0"/>
          <w:numId w:val="45"/>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color w:val="000000"/>
          <w:kern w:val="24"/>
          <w:sz w:val="28"/>
          <w:szCs w:val="28"/>
          <w:lang w:val="kk-KZ" w:eastAsia="ru-RU"/>
        </w:rPr>
        <w:t>Ауланы жобалау барысындағы басты міндет – әртүрлі аймақтарды өзара байланыстырып, оларды мазмұнмен толтыру.</w:t>
      </w:r>
    </w:p>
    <w:p w:rsidR="008559BB" w:rsidRPr="008559BB" w:rsidRDefault="008559BB" w:rsidP="008559BB">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color w:val="000000"/>
          <w:kern w:val="24"/>
          <w:sz w:val="28"/>
          <w:szCs w:val="28"/>
          <w:lang w:val="kk-KZ" w:eastAsia="ru-RU"/>
        </w:rPr>
        <w:t>Осыдан кейін аулалардың функционалдық схемаларының нұсқалары ұсынылады. Солардың көмегімен өз аулаңыз үшін кешенді абаттандыру жобасын жасауға болады. Әрбір функционалдық аймақтың өлшемдері әлеуметтанулық зерттеу барысында анықталған тұрғындардың қажеттіліктеріне сәйкес таңдалады.</w:t>
      </w:r>
    </w:p>
    <w:p w:rsidR="008559BB" w:rsidRPr="008559BB" w:rsidRDefault="008559BB" w:rsidP="008559BB">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bCs/>
          <w:color w:val="000000"/>
          <w:kern w:val="24"/>
          <w:sz w:val="28"/>
          <w:szCs w:val="28"/>
          <w:lang w:val="kk-KZ" w:eastAsia="ru-RU"/>
        </w:rPr>
        <w:t>Зерттеу барысында 5 түрлі аула кеңістігі анықталды:</w:t>
      </w:r>
    </w:p>
    <w:p w:rsidR="008559BB" w:rsidRPr="008559BB" w:rsidRDefault="008559BB" w:rsidP="0065728C">
      <w:pPr>
        <w:numPr>
          <w:ilvl w:val="0"/>
          <w:numId w:val="46"/>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val="kk-KZ" w:eastAsia="ru-RU"/>
        </w:rPr>
      </w:pPr>
      <w:r w:rsidRPr="008559BB">
        <w:rPr>
          <w:rFonts w:ascii="Times New Roman" w:eastAsia="Times New Roman" w:hAnsi="Times New Roman" w:cs="Times New Roman"/>
          <w:color w:val="000000"/>
          <w:kern w:val="24"/>
          <w:sz w:val="28"/>
          <w:szCs w:val="28"/>
          <w:lang w:val="kk-KZ" w:eastAsia="ru-RU"/>
        </w:rPr>
        <w:t>Кварталдық (тоқсандық) құрылыстағы аула аумақтары;</w:t>
      </w:r>
    </w:p>
    <w:p w:rsidR="008559BB" w:rsidRPr="008559BB" w:rsidRDefault="008559BB" w:rsidP="0065728C">
      <w:pPr>
        <w:numPr>
          <w:ilvl w:val="0"/>
          <w:numId w:val="46"/>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color w:val="000000"/>
          <w:kern w:val="24"/>
          <w:sz w:val="28"/>
          <w:szCs w:val="28"/>
          <w:lang w:eastAsia="ru-RU"/>
        </w:rPr>
        <w:t>Топтық құрылыстағы аула аумақтары;</w:t>
      </w:r>
    </w:p>
    <w:p w:rsidR="008559BB" w:rsidRPr="008559BB" w:rsidRDefault="008559BB" w:rsidP="0065728C">
      <w:pPr>
        <w:numPr>
          <w:ilvl w:val="0"/>
          <w:numId w:val="46"/>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color w:val="000000"/>
          <w:kern w:val="24"/>
          <w:sz w:val="28"/>
          <w:szCs w:val="28"/>
          <w:lang w:eastAsia="ru-RU"/>
        </w:rPr>
        <w:t>Қатарлы құрылыс салу үлгісіндегі аула аумақтары;</w:t>
      </w:r>
    </w:p>
    <w:p w:rsidR="008559BB" w:rsidRPr="008559BB" w:rsidRDefault="008559BB" w:rsidP="0065728C">
      <w:pPr>
        <w:numPr>
          <w:ilvl w:val="0"/>
          <w:numId w:val="46"/>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color w:val="000000"/>
          <w:kern w:val="24"/>
          <w:sz w:val="28"/>
          <w:szCs w:val="28"/>
          <w:lang w:eastAsia="ru-RU"/>
        </w:rPr>
        <w:t>Қазіргі заманғы көпқабатты құрылыстағы аула аумақтары;</w:t>
      </w:r>
    </w:p>
    <w:p w:rsidR="008559BB" w:rsidRPr="008559BB" w:rsidRDefault="008559BB" w:rsidP="0065728C">
      <w:pPr>
        <w:numPr>
          <w:ilvl w:val="0"/>
          <w:numId w:val="46"/>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color w:val="000000"/>
          <w:kern w:val="24"/>
          <w:sz w:val="28"/>
          <w:szCs w:val="28"/>
          <w:lang w:eastAsia="ru-RU"/>
        </w:rPr>
        <w:t>Жеке тұрғын үй құрылысына тиесілі аула аумақтары.</w:t>
      </w:r>
    </w:p>
    <w:p w:rsidR="008559BB" w:rsidRPr="008559BB" w:rsidRDefault="008559BB" w:rsidP="008559BB">
      <w:pPr>
        <w:spacing w:after="0" w:line="240" w:lineRule="auto"/>
        <w:ind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bCs/>
          <w:color w:val="000000"/>
          <w:kern w:val="24"/>
          <w:sz w:val="28"/>
          <w:szCs w:val="28"/>
          <w:lang w:eastAsia="ru-RU"/>
        </w:rPr>
        <w:t>Енді аула құрылымындағы осы дамудың әрбір түрін жеке қарастырайық.</w:t>
      </w:r>
    </w:p>
    <w:p w:rsidR="008559BB" w:rsidRPr="008559BB" w:rsidRDefault="008559BB" w:rsidP="008559BB">
      <w:pPr>
        <w:spacing w:after="0" w:line="240" w:lineRule="auto"/>
        <w:ind w:firstLine="709"/>
        <w:jc w:val="both"/>
        <w:rPr>
          <w:rFonts w:ascii="Times New Roman" w:eastAsia="Times New Roman" w:hAnsi="Times New Roman" w:cs="Times New Roman"/>
          <w:color w:val="000000"/>
          <w:kern w:val="24"/>
          <w:sz w:val="28"/>
          <w:szCs w:val="28"/>
          <w:lang w:eastAsia="ru-RU"/>
        </w:rPr>
      </w:pPr>
      <w:r w:rsidRPr="008559BB">
        <w:rPr>
          <w:rFonts w:ascii="Times New Roman" w:eastAsia="Times New Roman" w:hAnsi="Times New Roman" w:cs="Times New Roman"/>
          <w:bCs/>
          <w:color w:val="000000"/>
          <w:kern w:val="24"/>
          <w:sz w:val="28"/>
          <w:szCs w:val="28"/>
          <w:lang w:eastAsia="ru-RU"/>
        </w:rPr>
        <w:t>Тоқсандық құрылыстағы аула аумақтары</w:t>
      </w:r>
      <w:r w:rsidRPr="008559BB">
        <w:rPr>
          <w:rFonts w:ascii="Times New Roman" w:eastAsia="Times New Roman" w:hAnsi="Times New Roman" w:cs="Times New Roman"/>
          <w:color w:val="000000"/>
          <w:kern w:val="24"/>
          <w:sz w:val="28"/>
          <w:szCs w:val="28"/>
          <w:lang w:eastAsia="ru-RU"/>
        </w:rPr>
        <w:t xml:space="preserve"> көшеден нақты бөліну мүмкіндігімен ерекшеленеді.</w:t>
      </w:r>
    </w:p>
    <w:p w:rsidR="00EF7E43" w:rsidRPr="001978C7" w:rsidRDefault="00EF7E43" w:rsidP="00DB4B72">
      <w:pPr>
        <w:spacing w:after="0" w:line="240" w:lineRule="auto"/>
        <w:ind w:firstLine="709"/>
        <w:jc w:val="both"/>
        <w:rPr>
          <w:rFonts w:ascii="Times New Roman" w:eastAsia="Times New Roman" w:hAnsi="Times New Roman" w:cs="Times New Roman"/>
          <w:sz w:val="28"/>
          <w:szCs w:val="28"/>
          <w:lang w:eastAsia="ru-RU"/>
        </w:rPr>
      </w:pPr>
    </w:p>
    <w:p w:rsid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38572BC0" wp14:editId="033632E7">
            <wp:extent cx="1352550" cy="1104222"/>
            <wp:effectExtent l="0" t="0" r="0" b="1270"/>
            <wp:docPr id="1569348341" name="Рисунок 156934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1360920" cy="1111056"/>
                    </a:xfrm>
                    <a:prstGeom prst="rect">
                      <a:avLst/>
                    </a:prstGeom>
                    <a:noFill/>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sz w:val="24"/>
          <w:szCs w:val="24"/>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514B8CB4" wp14:editId="5A61A57D">
            <wp:extent cx="2841171" cy="1059327"/>
            <wp:effectExtent l="0" t="0" r="0" b="7620"/>
            <wp:docPr id="1569348342" name="Рисунок 156934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2880686" cy="1074060"/>
                    </a:xfrm>
                    <a:prstGeom prst="rect">
                      <a:avLst/>
                    </a:prstGeom>
                    <a:noFill/>
                    <a:ln>
                      <a:noFill/>
                    </a:ln>
                    <a:extLst>
                      <a:ext uri="{53640926-AAD7-44D8-BBD7-CCE9431645EC}">
                        <a14:shadowObscured xmlns:a14="http://schemas.microsoft.com/office/drawing/2010/main"/>
                      </a:ext>
                    </a:extLst>
                  </pic:spPr>
                </pic:pic>
              </a:graphicData>
            </a:graphic>
          </wp:inline>
        </w:drawing>
      </w:r>
    </w:p>
    <w:p w:rsidR="00B90BCA" w:rsidRPr="008D69CE" w:rsidRDefault="00B90BCA" w:rsidP="00DB4B72">
      <w:pPr>
        <w:spacing w:after="0" w:line="240" w:lineRule="auto"/>
        <w:ind w:firstLine="709"/>
        <w:jc w:val="center"/>
        <w:rPr>
          <w:rFonts w:ascii="Times New Roman" w:eastAsia="Times New Roman" w:hAnsi="Times New Roman" w:cs="Times New Roman"/>
          <w:sz w:val="24"/>
          <w:szCs w:val="24"/>
          <w:lang w:eastAsia="ru-RU"/>
        </w:rPr>
      </w:pPr>
    </w:p>
    <w:p w:rsidR="008D69CE" w:rsidRDefault="008559BB" w:rsidP="008559BB">
      <w:pPr>
        <w:spacing w:after="0" w:line="240" w:lineRule="auto"/>
        <w:jc w:val="center"/>
        <w:rPr>
          <w:rFonts w:ascii="Times New Roman" w:eastAsia="Times New Roman" w:hAnsi="Times New Roman" w:cs="Times New Roman"/>
          <w:sz w:val="28"/>
          <w:szCs w:val="28"/>
          <w:lang w:eastAsia="ru-RU"/>
        </w:rPr>
      </w:pPr>
      <w:r>
        <w:rPr>
          <w:rFonts w:ascii="Times New Roman" w:eastAsia="Calibri" w:hAnsi="Times New Roman" w:cs="Times New Roman"/>
          <w:sz w:val="28"/>
          <w:szCs w:val="28"/>
          <w:lang w:val="kk-KZ"/>
        </w:rPr>
        <w:t>Сурет</w:t>
      </w:r>
      <w:r w:rsidR="00B90BCA" w:rsidRPr="00B90BCA">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 xml:space="preserve">3.2.1 </w:t>
      </w:r>
      <w:r w:rsidR="00B90BCA" w:rsidRPr="00B90BCA">
        <w:rPr>
          <w:rFonts w:ascii="Times New Roman" w:eastAsia="Calibri" w:hAnsi="Times New Roman" w:cs="Times New Roman"/>
          <w:sz w:val="28"/>
          <w:szCs w:val="28"/>
        </w:rPr>
        <w:t xml:space="preserve">- </w:t>
      </w:r>
      <w:r w:rsidRPr="008559BB">
        <w:rPr>
          <w:rFonts w:ascii="Times New Roman" w:eastAsia="Times New Roman" w:hAnsi="Times New Roman" w:cs="Times New Roman"/>
          <w:sz w:val="28"/>
          <w:szCs w:val="28"/>
          <w:lang w:eastAsia="ru-RU"/>
        </w:rPr>
        <w:t>Тоқсандық құрылыстағы үйлердің орналасу мысалы (дереккөз: автор)</w:t>
      </w:r>
    </w:p>
    <w:p w:rsidR="008559BB" w:rsidRPr="008D69CE" w:rsidRDefault="008559BB" w:rsidP="008559BB">
      <w:pPr>
        <w:spacing w:after="0" w:line="240" w:lineRule="auto"/>
        <w:jc w:val="center"/>
        <w:rPr>
          <w:rFonts w:ascii="Times New Roman" w:eastAsia="Times New Roman" w:hAnsi="Times New Roman" w:cs="Times New Roman"/>
          <w:sz w:val="24"/>
          <w:szCs w:val="24"/>
          <w:lang w:eastAsia="ru-RU"/>
        </w:rPr>
      </w:pPr>
    </w:p>
    <w:p w:rsidR="008559BB" w:rsidRPr="008559BB" w:rsidRDefault="008559BB" w:rsidP="008559BB">
      <w:pPr>
        <w:spacing w:after="0" w:line="240" w:lineRule="auto"/>
        <w:ind w:firstLine="709"/>
        <w:jc w:val="both"/>
        <w:rPr>
          <w:rFonts w:ascii="Times New Roman" w:eastAsia="Times New Roman" w:hAnsi="Times New Roman" w:cs="Times New Roman"/>
          <w:sz w:val="28"/>
          <w:szCs w:val="28"/>
          <w:lang w:eastAsia="ru-RU"/>
        </w:rPr>
      </w:pPr>
      <w:r w:rsidRPr="008559BB">
        <w:rPr>
          <w:rFonts w:ascii="Times New Roman" w:eastAsia="Times New Roman" w:hAnsi="Times New Roman" w:cs="Times New Roman"/>
          <w:bCs/>
          <w:sz w:val="28"/>
          <w:szCs w:val="28"/>
          <w:lang w:eastAsia="ru-RU"/>
        </w:rPr>
        <w:t>Аула кеңістігі</w:t>
      </w:r>
      <w:r w:rsidRPr="008559BB">
        <w:rPr>
          <w:rFonts w:ascii="Times New Roman" w:eastAsia="Times New Roman" w:hAnsi="Times New Roman" w:cs="Times New Roman"/>
          <w:sz w:val="28"/>
          <w:szCs w:val="28"/>
          <w:lang w:eastAsia="ru-RU"/>
        </w:rPr>
        <w:t xml:space="preserve"> периметрі бойынша тұрғын үй құрылысымен қалыптасады, бұл оның жеке аумақ ретінде ерекшеленуіне ықпал етеді. Мұндай аулаларға ғимараттың периметрі бойындағы аркалар немесе шағын үзілістер арқылы кіруге болады (3.2.1-сурет).</w:t>
      </w:r>
    </w:p>
    <w:p w:rsidR="008559BB" w:rsidRPr="008559BB" w:rsidRDefault="008559BB" w:rsidP="008559BB">
      <w:pPr>
        <w:spacing w:after="0" w:line="240" w:lineRule="auto"/>
        <w:ind w:firstLine="709"/>
        <w:jc w:val="both"/>
        <w:rPr>
          <w:rFonts w:ascii="Times New Roman" w:eastAsia="Times New Roman" w:hAnsi="Times New Roman" w:cs="Times New Roman"/>
          <w:sz w:val="28"/>
          <w:szCs w:val="28"/>
          <w:lang w:eastAsia="ru-RU"/>
        </w:rPr>
      </w:pPr>
      <w:r w:rsidRPr="008559BB">
        <w:rPr>
          <w:rFonts w:ascii="Times New Roman" w:eastAsia="Times New Roman" w:hAnsi="Times New Roman" w:cs="Times New Roman"/>
          <w:b/>
          <w:bCs/>
          <w:sz w:val="28"/>
          <w:szCs w:val="28"/>
          <w:lang w:eastAsia="ru-RU"/>
        </w:rPr>
        <w:t>Топтық құрылыстағы аула аумақтары.</w:t>
      </w:r>
      <w:r w:rsidRPr="008559BB">
        <w:rPr>
          <w:rFonts w:ascii="Times New Roman" w:eastAsia="Times New Roman" w:hAnsi="Times New Roman" w:cs="Times New Roman"/>
          <w:sz w:val="28"/>
          <w:szCs w:val="28"/>
          <w:lang w:eastAsia="ru-RU"/>
        </w:rPr>
        <w:t xml:space="preserve"> Топтық құрылыс жағдайында аула кеңістігі тұрғын үйлердің жартылай жабық периметрі ішінде қалыптасады. Мұндай аулалар, әдетте, көрші аулалармен шекарасыз бірігетін ашық құрылымға ие (3.2.2-сурет).</w:t>
      </w:r>
    </w:p>
    <w:p w:rsidR="00EF7E43" w:rsidRPr="00B90BCA" w:rsidRDefault="00EF7E43" w:rsidP="00B90BCA">
      <w:pPr>
        <w:spacing w:after="0" w:line="240" w:lineRule="auto"/>
        <w:ind w:firstLine="709"/>
        <w:jc w:val="both"/>
        <w:rPr>
          <w:rFonts w:ascii="Times New Roman" w:eastAsia="Times New Roman" w:hAnsi="Times New Roman" w:cs="Times New Roman"/>
          <w:i/>
          <w:sz w:val="28"/>
          <w:szCs w:val="28"/>
          <w:lang w:eastAsia="ru-RU"/>
        </w:rPr>
      </w:pPr>
    </w:p>
    <w:p w:rsidR="008D69CE" w:rsidRPr="008D69CE" w:rsidRDefault="002A3D6F" w:rsidP="00DB4B72">
      <w:pPr>
        <w:spacing w:after="0" w:afterAutospacing="1"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F16A3EB" wp14:editId="529B63B5">
            <wp:extent cx="2352675" cy="1352550"/>
            <wp:effectExtent l="0" t="0" r="9525" b="0"/>
            <wp:docPr id="26" name="Рисунок 26" descr="C:\Users\User\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17.png"/>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352675" cy="1352550"/>
                    </a:xfrm>
                    <a:prstGeom prst="rect">
                      <a:avLst/>
                    </a:prstGeom>
                    <a:noFill/>
                    <a:ln>
                      <a:noFill/>
                    </a:ln>
                  </pic:spPr>
                </pic:pic>
              </a:graphicData>
            </a:graphic>
          </wp:inline>
        </w:drawing>
      </w:r>
      <w:r w:rsidR="008D69CE" w:rsidRPr="008D69CE">
        <w:rPr>
          <w:rFonts w:ascii="Times New Roman" w:eastAsia="Times New Roman" w:hAnsi="Times New Roman" w:cs="Times New Roman"/>
          <w:noProof/>
          <w:sz w:val="24"/>
          <w:szCs w:val="24"/>
          <w:lang w:eastAsia="ru-RU"/>
        </w:rPr>
        <w:drawing>
          <wp:inline distT="0" distB="0" distL="0" distR="0" wp14:anchorId="2E4D01FA" wp14:editId="5B51AAE3">
            <wp:extent cx="3267911" cy="1196975"/>
            <wp:effectExtent l="0" t="0" r="0" b="3175"/>
            <wp:docPr id="1569348344" name="Рисунок 156934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5" cstate="email">
                      <a:extLst>
                        <a:ext uri="{28A0092B-C50C-407E-A947-70E740481C1C}">
                          <a14:useLocalDpi xmlns:a14="http://schemas.microsoft.com/office/drawing/2010/main"/>
                        </a:ext>
                      </a:extLst>
                    </a:blip>
                    <a:srcRect/>
                    <a:stretch/>
                  </pic:blipFill>
                  <pic:spPr bwMode="auto">
                    <a:xfrm>
                      <a:off x="0" y="0"/>
                      <a:ext cx="3342949" cy="1224460"/>
                    </a:xfrm>
                    <a:prstGeom prst="rect">
                      <a:avLst/>
                    </a:prstGeom>
                    <a:noFill/>
                    <a:ln>
                      <a:noFill/>
                    </a:ln>
                    <a:extLst>
                      <a:ext uri="{53640926-AAD7-44D8-BBD7-CCE9431645EC}">
                        <a14:shadowObscured xmlns:a14="http://schemas.microsoft.com/office/drawing/2010/main"/>
                      </a:ext>
                    </a:extLst>
                  </pic:spPr>
                </pic:pic>
              </a:graphicData>
            </a:graphic>
          </wp:inline>
        </w:drawing>
      </w:r>
    </w:p>
    <w:p w:rsidR="008559BB" w:rsidRDefault="008559BB" w:rsidP="008559B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Сурет </w:t>
      </w:r>
      <w:r w:rsidR="00F9359C">
        <w:rPr>
          <w:rFonts w:ascii="Times New Roman" w:eastAsia="Times New Roman" w:hAnsi="Times New Roman" w:cs="Times New Roman"/>
          <w:sz w:val="28"/>
          <w:szCs w:val="28"/>
          <w:lang w:eastAsia="ru-RU"/>
        </w:rPr>
        <w:t>3.2.2</w:t>
      </w:r>
      <w:r w:rsidR="00B90BCA" w:rsidRPr="00B90BCA">
        <w:rPr>
          <w:rFonts w:ascii="Times New Roman" w:eastAsia="Times New Roman" w:hAnsi="Times New Roman" w:cs="Times New Roman"/>
          <w:sz w:val="28"/>
          <w:szCs w:val="28"/>
          <w:lang w:eastAsia="ru-RU"/>
        </w:rPr>
        <w:t xml:space="preserve">- </w:t>
      </w:r>
      <w:r w:rsidRPr="008559BB">
        <w:rPr>
          <w:rFonts w:ascii="Times New Roman" w:eastAsia="Times New Roman" w:hAnsi="Times New Roman" w:cs="Times New Roman"/>
          <w:sz w:val="28"/>
          <w:szCs w:val="28"/>
          <w:lang w:eastAsia="ru-RU"/>
        </w:rPr>
        <w:t>Топтық құрылыстағы аула аумақтарының мысалы (дереккөз: автор)</w:t>
      </w:r>
    </w:p>
    <w:p w:rsidR="008559BB" w:rsidRDefault="008559BB" w:rsidP="008559BB">
      <w:pPr>
        <w:spacing w:after="0" w:line="240" w:lineRule="auto"/>
        <w:ind w:firstLine="709"/>
        <w:jc w:val="center"/>
        <w:rPr>
          <w:rFonts w:ascii="Times New Roman" w:eastAsia="Times New Roman" w:hAnsi="Times New Roman" w:cs="Times New Roman"/>
          <w:sz w:val="28"/>
          <w:szCs w:val="28"/>
          <w:lang w:eastAsia="ru-RU"/>
        </w:rPr>
      </w:pPr>
    </w:p>
    <w:p w:rsidR="008559BB" w:rsidRPr="008559BB" w:rsidRDefault="008559BB" w:rsidP="008559BB">
      <w:pPr>
        <w:spacing w:after="0" w:line="240" w:lineRule="auto"/>
        <w:ind w:firstLine="709"/>
        <w:jc w:val="both"/>
        <w:rPr>
          <w:rFonts w:ascii="Times New Roman" w:eastAsia="Times New Roman" w:hAnsi="Times New Roman" w:cs="Times New Roman"/>
          <w:sz w:val="28"/>
          <w:szCs w:val="28"/>
          <w:lang w:eastAsia="ru-RU"/>
        </w:rPr>
      </w:pPr>
      <w:r w:rsidRPr="008559BB">
        <w:rPr>
          <w:rFonts w:ascii="Times New Roman" w:eastAsia="Times New Roman" w:hAnsi="Times New Roman" w:cs="Times New Roman"/>
          <w:sz w:val="28"/>
          <w:szCs w:val="28"/>
          <w:lang w:eastAsia="ru-RU"/>
        </w:rPr>
        <w:t>Аумақтың ішінде көбінесе білім беру мекемелері (балабақшалар, мектептер) орналасады, бұл жағдай аула кеңістігінің айқын шекараларын бұлдыратады. Мұндай аула аумақтарының ауданы тоқсандық құрылыстағы аулалармен салыстырғанда едәуір үлкен, сондықтан олардың аумағында барлық қажетті нормативтік аймақтарды орналастыру әлдеқайда жеңіл.</w:t>
      </w:r>
    </w:p>
    <w:p w:rsidR="008559BB" w:rsidRPr="008559BB" w:rsidRDefault="008559BB" w:rsidP="008559BB">
      <w:pPr>
        <w:spacing w:after="0" w:line="240" w:lineRule="auto"/>
        <w:ind w:firstLine="709"/>
        <w:jc w:val="both"/>
        <w:rPr>
          <w:rFonts w:ascii="Times New Roman" w:eastAsia="Times New Roman" w:hAnsi="Times New Roman" w:cs="Times New Roman"/>
          <w:sz w:val="28"/>
          <w:szCs w:val="28"/>
          <w:lang w:eastAsia="ru-RU"/>
        </w:rPr>
      </w:pPr>
      <w:r w:rsidRPr="008559BB">
        <w:rPr>
          <w:rFonts w:ascii="Times New Roman" w:eastAsia="Times New Roman" w:hAnsi="Times New Roman" w:cs="Times New Roman"/>
          <w:b/>
          <w:bCs/>
          <w:sz w:val="28"/>
          <w:szCs w:val="28"/>
          <w:lang w:eastAsia="ru-RU"/>
        </w:rPr>
        <w:t>Қатарлы құрылыстағы аула аумақтары.</w:t>
      </w:r>
      <w:r w:rsidRPr="008559BB">
        <w:rPr>
          <w:rFonts w:ascii="Times New Roman" w:eastAsia="Times New Roman" w:hAnsi="Times New Roman" w:cs="Times New Roman"/>
          <w:sz w:val="28"/>
          <w:szCs w:val="28"/>
          <w:lang w:eastAsia="ru-RU"/>
        </w:rPr>
        <w:t xml:space="preserve"> Бұл типтегі аула кеңістіктері бір-біріне параллель салынған тұрғын үйлердің негізгі қасбеттері арасында қалыптасады. Мұндай жағдайда аулалар үйлердің артқы қасбеттерінен пайда болатын үйаралық кеңістіктермен қиылысып жатады. Бұл аулалардың нақты шекарасы болмайды және олар қасбеттер бойымен созылады. Сонымен қатар, мұндай аулалар өтпелі сипатқа ие және автокөліктер үшін ашық болып келеді (3.2.3-сурет).</w:t>
      </w:r>
    </w:p>
    <w:p w:rsidR="008D69CE" w:rsidRP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p>
    <w:p w:rsidR="008D69CE" w:rsidRP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6715A2D9" wp14:editId="44155D9C">
            <wp:extent cx="1570497" cy="1180915"/>
            <wp:effectExtent l="0" t="0" r="0" b="635"/>
            <wp:docPr id="1569348345" name="Рисунок 156934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1594930" cy="1199287"/>
                    </a:xfrm>
                    <a:prstGeom prst="rect">
                      <a:avLst/>
                    </a:prstGeom>
                    <a:noFill/>
                  </pic:spPr>
                </pic:pic>
              </a:graphicData>
            </a:graphic>
          </wp:inline>
        </w:drawing>
      </w:r>
      <w:r w:rsidRPr="008D69CE">
        <w:rPr>
          <w:rFonts w:ascii="Verdana" w:eastAsia="Times New Roman" w:hAnsi="Times New Roman" w:cs="Times New Roman"/>
          <w:noProof/>
          <w:sz w:val="24"/>
          <w:szCs w:val="24"/>
          <w:lang w:eastAsia="ru-RU"/>
        </w:rPr>
        <w:t xml:space="preserve"> </w:t>
      </w:r>
      <w:r w:rsidRPr="008D69CE">
        <w:rPr>
          <w:rFonts w:ascii="Verdana" w:eastAsia="Times New Roman" w:hAnsi="Times New Roman" w:cs="Times New Roman"/>
          <w:noProof/>
          <w:sz w:val="24"/>
          <w:szCs w:val="24"/>
          <w:lang w:eastAsia="ru-RU"/>
        </w:rPr>
        <w:drawing>
          <wp:inline distT="0" distB="0" distL="0" distR="0" wp14:anchorId="02B51067" wp14:editId="7742F404">
            <wp:extent cx="2711302" cy="1251629"/>
            <wp:effectExtent l="0" t="0" r="0" b="5715"/>
            <wp:docPr id="1569348346"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97" cstate="email">
                      <a:extLst>
                        <a:ext uri="{28A0092B-C50C-407E-A947-70E740481C1C}">
                          <a14:useLocalDpi xmlns:a14="http://schemas.microsoft.com/office/drawing/2010/main"/>
                        </a:ext>
                      </a:extLst>
                    </a:blip>
                    <a:stretch>
                      <a:fillRect/>
                    </a:stretch>
                  </pic:blipFill>
                  <pic:spPr>
                    <a:xfrm>
                      <a:off x="0" y="0"/>
                      <a:ext cx="2750712" cy="1269822"/>
                    </a:xfrm>
                    <a:prstGeom prst="rect">
                      <a:avLst/>
                    </a:prstGeom>
                  </pic:spPr>
                </pic:pic>
              </a:graphicData>
            </a:graphic>
          </wp:inline>
        </w:drawing>
      </w:r>
    </w:p>
    <w:p w:rsidR="008D69CE" w:rsidRPr="00B90BCA" w:rsidRDefault="008559BB" w:rsidP="008559BB">
      <w:pPr>
        <w:spacing w:after="160" w:line="259"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Сурет </w:t>
      </w:r>
      <w:r w:rsidR="00F9359C">
        <w:rPr>
          <w:rFonts w:ascii="Times New Roman" w:eastAsia="Calibri" w:hAnsi="Times New Roman" w:cs="Times New Roman"/>
          <w:sz w:val="28"/>
          <w:szCs w:val="28"/>
        </w:rPr>
        <w:t>3.2.3</w:t>
      </w:r>
      <w:r w:rsidR="00B90BCA" w:rsidRPr="00B90BCA">
        <w:rPr>
          <w:rFonts w:ascii="Times New Roman" w:eastAsia="Calibri" w:hAnsi="Times New Roman" w:cs="Times New Roman"/>
          <w:sz w:val="28"/>
          <w:szCs w:val="28"/>
        </w:rPr>
        <w:t xml:space="preserve">- </w:t>
      </w:r>
      <w:r w:rsidRPr="008559BB">
        <w:rPr>
          <w:rFonts w:ascii="Times New Roman" w:eastAsia="Calibri" w:hAnsi="Times New Roman" w:cs="Times New Roman"/>
          <w:color w:val="231F20"/>
          <w:spacing w:val="-2"/>
          <w:sz w:val="28"/>
          <w:szCs w:val="28"/>
        </w:rPr>
        <w:t>Шағын құрылыстағы аула аумақтарының мысалы (дереккөз: автор)</w:t>
      </w:r>
    </w:p>
    <w:p w:rsidR="008D69CE" w:rsidRDefault="008559BB" w:rsidP="008559BB">
      <w:pPr>
        <w:spacing w:after="0" w:line="240" w:lineRule="auto"/>
        <w:ind w:firstLine="709"/>
        <w:jc w:val="both"/>
        <w:rPr>
          <w:rFonts w:ascii="Times New Roman" w:eastAsia="Times New Roman" w:hAnsi="Times New Roman" w:cs="Times New Roman"/>
          <w:sz w:val="28"/>
          <w:szCs w:val="28"/>
          <w:lang w:eastAsia="ru-RU"/>
        </w:rPr>
      </w:pPr>
      <w:r w:rsidRPr="008559BB">
        <w:rPr>
          <w:rFonts w:ascii="Times New Roman" w:eastAsia="Times New Roman" w:hAnsi="Times New Roman" w:cs="Times New Roman"/>
          <w:b/>
          <w:bCs/>
          <w:sz w:val="28"/>
          <w:szCs w:val="28"/>
          <w:lang w:eastAsia="ru-RU"/>
        </w:rPr>
        <w:t>Заманауи көпқабатты құрылыстағы аула аумақтары.</w:t>
      </w:r>
      <w:r w:rsidRPr="008559BB">
        <w:rPr>
          <w:rFonts w:ascii="Times New Roman" w:eastAsia="Times New Roman" w:hAnsi="Times New Roman" w:cs="Times New Roman"/>
          <w:sz w:val="28"/>
          <w:szCs w:val="28"/>
          <w:lang w:eastAsia="ru-RU"/>
        </w:rPr>
        <w:t xml:space="preserve"> Қазіргі уақытта қала құрылысына тән тәсіл – тұрғын үйлердің жер учаскесінде еркін композициялық логикада, бұрыннан қалыптасқан орта жағдайларын ескермей орналастырылуы. Аула алаңы ғимараттың айналасында қалған бос кеңістікті алып жатыр. Сонымен қатар, аумақтың едәуір бөлігін тұрғындар мен қонақтарға арналған автотұрақтар иеленеді, өйткені бұл құрылыс түрінде халықтың тығыздығы жоғары (3.2.4-сурет).</w:t>
      </w:r>
    </w:p>
    <w:p w:rsidR="00F653E6" w:rsidRPr="008559BB" w:rsidRDefault="00F653E6" w:rsidP="008559BB">
      <w:pPr>
        <w:spacing w:after="0" w:line="240" w:lineRule="auto"/>
        <w:ind w:firstLine="709"/>
        <w:jc w:val="both"/>
        <w:rPr>
          <w:rFonts w:ascii="Times New Roman" w:eastAsia="Times New Roman" w:hAnsi="Times New Roman" w:cs="Times New Roman"/>
          <w:sz w:val="24"/>
          <w:szCs w:val="24"/>
          <w:lang w:eastAsia="ru-RU"/>
        </w:rPr>
      </w:pPr>
    </w:p>
    <w:p w:rsidR="008D69CE" w:rsidRP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5E982AED" wp14:editId="0EB39F0A">
            <wp:extent cx="1752600" cy="1285327"/>
            <wp:effectExtent l="0" t="0" r="0" b="0"/>
            <wp:docPr id="1569348348" name="Рисунок 156934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774563" cy="1301434"/>
                    </a:xfrm>
                    <a:prstGeom prst="rect">
                      <a:avLst/>
                    </a:prstGeom>
                    <a:noFill/>
                  </pic:spPr>
                </pic:pic>
              </a:graphicData>
            </a:graphic>
          </wp:inline>
        </w:drawing>
      </w:r>
      <w:r w:rsidRPr="008D69CE">
        <w:rPr>
          <w:rFonts w:ascii="Times New Roman" w:eastAsia="Times New Roman" w:hAnsi="Times New Roman" w:cs="Times New Roman"/>
          <w:sz w:val="24"/>
          <w:szCs w:val="24"/>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1BE90D6A" wp14:editId="56B4599F">
            <wp:extent cx="2790825" cy="1322957"/>
            <wp:effectExtent l="0" t="0" r="0" b="0"/>
            <wp:docPr id="1569348349" name="Рисунок 156934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803852" cy="1329132"/>
                    </a:xfrm>
                    <a:prstGeom prst="rect">
                      <a:avLst/>
                    </a:prstGeom>
                    <a:noFill/>
                  </pic:spPr>
                </pic:pic>
              </a:graphicData>
            </a:graphic>
          </wp:inline>
        </w:drawing>
      </w:r>
    </w:p>
    <w:p w:rsidR="008D69CE" w:rsidRDefault="00F653E6" w:rsidP="00F653E6">
      <w:pPr>
        <w:spacing w:after="0" w:line="240" w:lineRule="auto"/>
        <w:jc w:val="center"/>
        <w:rPr>
          <w:rFonts w:ascii="Times New Roman" w:eastAsia="Times New Roman" w:hAnsi="Times New Roman" w:cs="Times New Roman"/>
          <w:color w:val="231F20"/>
          <w:spacing w:val="-2"/>
          <w:sz w:val="28"/>
          <w:szCs w:val="28"/>
          <w:lang w:eastAsia="ru-RU"/>
        </w:rPr>
      </w:pPr>
      <w:r>
        <w:rPr>
          <w:rFonts w:ascii="Times New Roman" w:eastAsia="Calibri" w:hAnsi="Times New Roman" w:cs="Times New Roman"/>
          <w:sz w:val="28"/>
          <w:szCs w:val="28"/>
          <w:lang w:val="kk-KZ"/>
        </w:rPr>
        <w:t>Сурет</w:t>
      </w:r>
      <w:r w:rsidR="00B90BCA" w:rsidRPr="00B90BCA">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3.2.4</w:t>
      </w:r>
      <w:r w:rsidR="00B90BCA" w:rsidRPr="00B90BCA">
        <w:rPr>
          <w:rFonts w:ascii="Times New Roman" w:eastAsia="Calibri" w:hAnsi="Times New Roman" w:cs="Times New Roman"/>
          <w:sz w:val="28"/>
          <w:szCs w:val="28"/>
        </w:rPr>
        <w:t xml:space="preserve">- </w:t>
      </w:r>
      <w:r w:rsidRPr="00F653E6">
        <w:rPr>
          <w:rFonts w:ascii="Times New Roman" w:eastAsia="Times New Roman" w:hAnsi="Times New Roman" w:cs="Times New Roman"/>
          <w:color w:val="231F20"/>
          <w:spacing w:val="-2"/>
          <w:sz w:val="28"/>
          <w:szCs w:val="28"/>
          <w:lang w:eastAsia="ru-RU"/>
        </w:rPr>
        <w:t>Қазіргі көп қабатты ғимараттағы аула аумағының мысалы (дереккөз: автор)</w:t>
      </w:r>
    </w:p>
    <w:p w:rsidR="00F653E6" w:rsidRPr="008D69CE" w:rsidRDefault="00F653E6" w:rsidP="00F653E6">
      <w:pPr>
        <w:spacing w:after="0" w:line="240" w:lineRule="auto"/>
        <w:jc w:val="center"/>
        <w:rPr>
          <w:rFonts w:ascii="Times New Roman" w:eastAsia="Times New Roman" w:hAnsi="Times New Roman" w:cs="Times New Roman"/>
          <w:color w:val="231F20"/>
          <w:spacing w:val="-2"/>
          <w:sz w:val="24"/>
          <w:szCs w:val="24"/>
          <w:lang w:eastAsia="ru-RU"/>
        </w:rPr>
      </w:pPr>
    </w:p>
    <w:p w:rsidR="00F653E6" w:rsidRPr="00F653E6" w:rsidRDefault="00F653E6" w:rsidP="00F653E6">
      <w:pPr>
        <w:spacing w:after="0" w:line="240" w:lineRule="auto"/>
        <w:ind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Көшелер мен жолдардың бойында орналасқан тұрғын үйлердің бірінші қабаттарында, әдетте, әлеуметтік инфрақұрылым нысандары: дүкендер, дәмханалар, шеберханалар, демалыс орталықтары және т.б. орналастырылады.</w:t>
      </w:r>
    </w:p>
    <w:p w:rsidR="00F653E6" w:rsidRPr="00F653E6" w:rsidRDefault="00F653E6" w:rsidP="00A2305F">
      <w:pPr>
        <w:spacing w:after="0" w:line="240" w:lineRule="auto"/>
        <w:ind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b/>
          <w:bCs/>
          <w:sz w:val="28"/>
          <w:szCs w:val="28"/>
          <w:lang w:eastAsia="ru-RU"/>
        </w:rPr>
        <w:t>Жеке тұрғын үй құрылысы.</w:t>
      </w:r>
      <w:r w:rsidRPr="00F653E6">
        <w:rPr>
          <w:rFonts w:ascii="Times New Roman" w:eastAsia="Times New Roman" w:hAnsi="Times New Roman" w:cs="Times New Roman"/>
          <w:sz w:val="28"/>
          <w:szCs w:val="28"/>
          <w:lang w:eastAsia="ru-RU"/>
        </w:rPr>
        <w:t xml:space="preserve"> Жергілікті алаң немесе шағын алаң – бұл жергілікті тұрғындардың ең аз қажеттіліктерін қанағаттандыратын функциялары бар, жергілікті деңгейдегі қоғамдық кеңістік. Тұрғын үйлерге немесе қоғамдық ғимараттарға іргелес орналасқан шағын аралық кеңістіктер, әдетте, жартылай қоғамдық кеңістіктерге жатады.</w:t>
      </w:r>
    </w:p>
    <w:p w:rsidR="00F653E6" w:rsidRPr="00F653E6" w:rsidRDefault="00F653E6" w:rsidP="00F653E6">
      <w:pPr>
        <w:spacing w:after="0" w:line="240" w:lineRule="auto"/>
        <w:ind w:firstLine="709"/>
        <w:rPr>
          <w:rFonts w:ascii="Times New Roman" w:eastAsia="Times New Roman" w:hAnsi="Times New Roman" w:cs="Times New Roman"/>
          <w:sz w:val="28"/>
          <w:szCs w:val="28"/>
          <w:lang w:eastAsia="ru-RU"/>
        </w:rPr>
      </w:pPr>
      <w:r w:rsidRPr="00F653E6">
        <w:rPr>
          <w:rFonts w:ascii="Times New Roman" w:eastAsia="Times New Roman" w:hAnsi="Times New Roman" w:cs="Times New Roman"/>
          <w:b/>
          <w:bCs/>
          <w:sz w:val="28"/>
          <w:szCs w:val="28"/>
          <w:lang w:eastAsia="ru-RU"/>
        </w:rPr>
        <w:t>Негізгі функциялары мен мақсаттары:</w:t>
      </w:r>
    </w:p>
    <w:p w:rsidR="00F653E6" w:rsidRPr="00F653E6" w:rsidRDefault="00F653E6" w:rsidP="0065728C">
      <w:pPr>
        <w:numPr>
          <w:ilvl w:val="0"/>
          <w:numId w:val="47"/>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пассивті демалу мүмкіндігін қамтамасыз ету;</w:t>
      </w:r>
    </w:p>
    <w:p w:rsidR="00F653E6" w:rsidRPr="00F653E6" w:rsidRDefault="00F653E6" w:rsidP="0065728C">
      <w:pPr>
        <w:numPr>
          <w:ilvl w:val="0"/>
          <w:numId w:val="47"/>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ашық ауада демалуға арналған минималды инфрақұрылыммен жабдықталу;</w:t>
      </w:r>
    </w:p>
    <w:p w:rsidR="00F653E6" w:rsidRPr="00F653E6" w:rsidRDefault="00F653E6" w:rsidP="0065728C">
      <w:pPr>
        <w:numPr>
          <w:ilvl w:val="0"/>
          <w:numId w:val="47"/>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жоспарланған рекреациялық белсенділік пен көрші тұрғындар үшін кездесу орны қызметін атқару;</w:t>
      </w:r>
    </w:p>
    <w:p w:rsidR="00F653E6" w:rsidRPr="00F653E6" w:rsidRDefault="00F653E6" w:rsidP="0065728C">
      <w:pPr>
        <w:numPr>
          <w:ilvl w:val="0"/>
          <w:numId w:val="47"/>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аула кеңістігі мүлде жоқ немесе шектеулі тұрғындарға арналған ашық жасыл кеңістікті ұсыну;</w:t>
      </w:r>
    </w:p>
    <w:p w:rsidR="00F653E6" w:rsidRPr="00F653E6" w:rsidRDefault="00F653E6" w:rsidP="0065728C">
      <w:pPr>
        <w:numPr>
          <w:ilvl w:val="0"/>
          <w:numId w:val="47"/>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ашық ойын алаңдары, ойын элементтері, шағын корттар және спорт алаңдарын қамту.</w:t>
      </w:r>
    </w:p>
    <w:p w:rsidR="00F653E6" w:rsidRPr="00F653E6" w:rsidRDefault="00F653E6" w:rsidP="00A2305F">
      <w:pPr>
        <w:spacing w:after="0" w:line="240" w:lineRule="auto"/>
        <w:ind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b/>
          <w:bCs/>
          <w:sz w:val="28"/>
          <w:szCs w:val="28"/>
          <w:lang w:eastAsia="ru-RU"/>
        </w:rPr>
        <w:t>Пайдаланушылар:</w:t>
      </w:r>
      <w:r w:rsidRPr="00F653E6">
        <w:rPr>
          <w:rFonts w:ascii="Times New Roman" w:eastAsia="Times New Roman" w:hAnsi="Times New Roman" w:cs="Times New Roman"/>
          <w:sz w:val="28"/>
          <w:szCs w:val="28"/>
          <w:lang w:eastAsia="ru-RU"/>
        </w:rPr>
        <w:t xml:space="preserve"> көрші тұрғындар және өтіп бара жатқан адамдар.</w:t>
      </w:r>
    </w:p>
    <w:p w:rsidR="00F653E6" w:rsidRPr="00F653E6" w:rsidRDefault="00F653E6" w:rsidP="00A2305F">
      <w:pPr>
        <w:spacing w:after="0" w:line="240" w:lineRule="auto"/>
        <w:ind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b/>
          <w:bCs/>
          <w:sz w:val="28"/>
          <w:szCs w:val="28"/>
          <w:lang w:eastAsia="ru-RU"/>
        </w:rPr>
        <w:t>Саябаққа дейінгі қашықтық:</w:t>
      </w:r>
      <w:r w:rsidRPr="00F653E6">
        <w:rPr>
          <w:rFonts w:ascii="Times New Roman" w:eastAsia="Times New Roman" w:hAnsi="Times New Roman" w:cs="Times New Roman"/>
          <w:sz w:val="28"/>
          <w:szCs w:val="28"/>
          <w:lang w:eastAsia="ru-RU"/>
        </w:rPr>
        <w:t xml:space="preserve"> жаяу 5–10 минут.</w:t>
      </w:r>
    </w:p>
    <w:p w:rsidR="00F653E6" w:rsidRPr="00F653E6" w:rsidRDefault="00F653E6" w:rsidP="00A2305F">
      <w:pPr>
        <w:spacing w:after="0" w:line="240" w:lineRule="auto"/>
        <w:ind w:firstLine="709"/>
        <w:jc w:val="both"/>
        <w:rPr>
          <w:rFonts w:ascii="Times New Roman" w:eastAsia="Times New Roman" w:hAnsi="Times New Roman" w:cs="Times New Roman"/>
          <w:sz w:val="28"/>
          <w:szCs w:val="28"/>
          <w:lang w:eastAsia="ru-RU"/>
        </w:rPr>
      </w:pPr>
      <w:r w:rsidRPr="00F653E6">
        <w:rPr>
          <w:rFonts w:ascii="Times New Roman" w:eastAsia="Times New Roman" w:hAnsi="Times New Roman" w:cs="Times New Roman"/>
          <w:b/>
          <w:bCs/>
          <w:sz w:val="28"/>
          <w:szCs w:val="28"/>
          <w:lang w:eastAsia="ru-RU"/>
        </w:rPr>
        <w:t>Аумағы:</w:t>
      </w:r>
      <w:r w:rsidRPr="00F653E6">
        <w:rPr>
          <w:rFonts w:ascii="Times New Roman" w:eastAsia="Times New Roman" w:hAnsi="Times New Roman" w:cs="Times New Roman"/>
          <w:sz w:val="28"/>
          <w:szCs w:val="28"/>
          <w:lang w:eastAsia="ru-RU"/>
        </w:rPr>
        <w:t xml:space="preserve"> орта есеппен 0,05–1 га, нақты көлемі тұрғын үйлердің орналасуына байланысты өзгеруі мүмкін.</w:t>
      </w:r>
    </w:p>
    <w:p w:rsidR="008D69CE" w:rsidRPr="008D69CE" w:rsidRDefault="008D69CE" w:rsidP="00DB4B72">
      <w:pPr>
        <w:spacing w:after="0" w:line="240" w:lineRule="auto"/>
        <w:ind w:firstLine="709"/>
        <w:rPr>
          <w:rFonts w:ascii="Times New Roman" w:eastAsia="Times New Roman" w:hAnsi="Times New Roman" w:cs="Times New Roman"/>
          <w:sz w:val="24"/>
          <w:szCs w:val="24"/>
          <w:lang w:eastAsia="ru-RU"/>
        </w:rPr>
      </w:pPr>
    </w:p>
    <w:p w:rsidR="008D69CE" w:rsidRP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5FDF18DA" wp14:editId="0CC95936">
            <wp:extent cx="1889760" cy="1200785"/>
            <wp:effectExtent l="0" t="0" r="0" b="0"/>
            <wp:docPr id="1569348350" name="Рисунок 156934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889760" cy="1200785"/>
                    </a:xfrm>
                    <a:prstGeom prst="rect">
                      <a:avLst/>
                    </a:prstGeom>
                    <a:noFill/>
                  </pic:spPr>
                </pic:pic>
              </a:graphicData>
            </a:graphic>
          </wp:inline>
        </w:drawing>
      </w:r>
      <w:r w:rsidRPr="008D69CE">
        <w:rPr>
          <w:rFonts w:ascii="Times New Roman" w:eastAsia="Times New Roman" w:hAnsi="Times New Roman" w:cs="Times New Roman"/>
          <w:sz w:val="24"/>
          <w:szCs w:val="24"/>
          <w:lang w:eastAsia="ru-RU"/>
        </w:rPr>
        <w:t xml:space="preserve"> </w:t>
      </w:r>
      <w:r w:rsidRPr="008D69CE">
        <w:rPr>
          <w:rFonts w:ascii="Verdana" w:eastAsia="Times New Roman" w:hAnsi="Times New Roman" w:cs="Times New Roman"/>
          <w:noProof/>
          <w:sz w:val="20"/>
          <w:szCs w:val="24"/>
          <w:lang w:eastAsia="ru-RU"/>
        </w:rPr>
        <w:drawing>
          <wp:inline distT="0" distB="0" distL="0" distR="0" wp14:anchorId="23702351" wp14:editId="2007A4D5">
            <wp:extent cx="1524000" cy="964565"/>
            <wp:effectExtent l="0" t="0" r="0" b="6985"/>
            <wp:docPr id="1569348351"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01" cstate="email">
                      <a:extLst>
                        <a:ext uri="{28A0092B-C50C-407E-A947-70E740481C1C}">
                          <a14:useLocalDpi xmlns:a14="http://schemas.microsoft.com/office/drawing/2010/main"/>
                        </a:ext>
                      </a:extLst>
                    </a:blip>
                    <a:stretch>
                      <a:fillRect/>
                    </a:stretch>
                  </pic:blipFill>
                  <pic:spPr>
                    <a:xfrm>
                      <a:off x="0" y="0"/>
                      <a:ext cx="1533303" cy="970453"/>
                    </a:xfrm>
                    <a:prstGeom prst="rect">
                      <a:avLst/>
                    </a:prstGeom>
                  </pic:spPr>
                </pic:pic>
              </a:graphicData>
            </a:graphic>
          </wp:inline>
        </w:drawing>
      </w:r>
      <w:r w:rsidRPr="008D69CE">
        <w:rPr>
          <w:rFonts w:ascii="Times New Roman" w:eastAsia="Times New Roman" w:hAnsi="Times New Roman" w:cs="Times New Roman"/>
          <w:sz w:val="24"/>
          <w:szCs w:val="24"/>
          <w:lang w:eastAsia="ru-RU"/>
        </w:rPr>
        <w:t xml:space="preserve">   </w:t>
      </w:r>
      <w:r w:rsidRPr="008D69CE">
        <w:rPr>
          <w:rFonts w:ascii="Verdana" w:eastAsia="Times New Roman" w:hAnsi="Times New Roman" w:cs="Times New Roman"/>
          <w:noProof/>
          <w:spacing w:val="90"/>
          <w:position w:val="3"/>
          <w:sz w:val="20"/>
          <w:szCs w:val="24"/>
          <w:lang w:eastAsia="ru-RU"/>
        </w:rPr>
        <w:drawing>
          <wp:inline distT="0" distB="0" distL="0" distR="0" wp14:anchorId="604B4104" wp14:editId="420A14CA">
            <wp:extent cx="1704975" cy="955675"/>
            <wp:effectExtent l="0" t="0" r="9525" b="0"/>
            <wp:docPr id="544"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02" cstate="email">
                      <a:extLst>
                        <a:ext uri="{28A0092B-C50C-407E-A947-70E740481C1C}">
                          <a14:useLocalDpi xmlns:a14="http://schemas.microsoft.com/office/drawing/2010/main"/>
                        </a:ext>
                      </a:extLst>
                    </a:blip>
                    <a:stretch>
                      <a:fillRect/>
                    </a:stretch>
                  </pic:blipFill>
                  <pic:spPr>
                    <a:xfrm>
                      <a:off x="0" y="0"/>
                      <a:ext cx="1705373" cy="955898"/>
                    </a:xfrm>
                    <a:prstGeom prst="rect">
                      <a:avLst/>
                    </a:prstGeom>
                  </pic:spPr>
                </pic:pic>
              </a:graphicData>
            </a:graphic>
          </wp:inline>
        </w:drawing>
      </w:r>
    </w:p>
    <w:p w:rsidR="008D69CE" w:rsidRPr="008D69CE" w:rsidRDefault="008D69CE" w:rsidP="00DB4B72">
      <w:pPr>
        <w:spacing w:after="0" w:line="240" w:lineRule="auto"/>
        <w:ind w:firstLine="709"/>
        <w:jc w:val="center"/>
        <w:rPr>
          <w:rFonts w:ascii="Times New Roman" w:eastAsia="Times New Roman" w:hAnsi="Times New Roman" w:cs="Times New Roman"/>
          <w:sz w:val="24"/>
          <w:szCs w:val="24"/>
          <w:lang w:eastAsia="ru-RU"/>
        </w:rPr>
      </w:pPr>
    </w:p>
    <w:p w:rsidR="008D69CE" w:rsidRDefault="00F653E6" w:rsidP="00F653E6">
      <w:pPr>
        <w:spacing w:after="0" w:line="240" w:lineRule="auto"/>
        <w:jc w:val="center"/>
        <w:rPr>
          <w:rFonts w:ascii="Times New Roman" w:eastAsia="Times New Roman" w:hAnsi="Times New Roman" w:cs="Times New Roman"/>
          <w:position w:val="3"/>
          <w:sz w:val="28"/>
          <w:szCs w:val="28"/>
          <w:lang w:eastAsia="ru-RU"/>
        </w:rPr>
      </w:pPr>
      <w:r>
        <w:rPr>
          <w:rFonts w:ascii="Times New Roman" w:eastAsia="Calibri" w:hAnsi="Times New Roman" w:cs="Times New Roman"/>
          <w:sz w:val="28"/>
          <w:szCs w:val="28"/>
          <w:lang w:val="kk-KZ"/>
        </w:rPr>
        <w:lastRenderedPageBreak/>
        <w:t>Сурет</w:t>
      </w:r>
      <w:r w:rsidR="00B90BCA" w:rsidRPr="00B90BCA">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 xml:space="preserve">3.2.5 </w:t>
      </w:r>
      <w:r w:rsidR="00B90BCA" w:rsidRPr="00B90BCA">
        <w:rPr>
          <w:rFonts w:ascii="Times New Roman" w:eastAsia="Calibri" w:hAnsi="Times New Roman" w:cs="Times New Roman"/>
          <w:sz w:val="28"/>
          <w:szCs w:val="28"/>
        </w:rPr>
        <w:t xml:space="preserve">- </w:t>
      </w:r>
      <w:r w:rsidRPr="00F653E6">
        <w:rPr>
          <w:rFonts w:ascii="Times New Roman" w:eastAsia="Times New Roman" w:hAnsi="Times New Roman" w:cs="Times New Roman"/>
          <w:position w:val="3"/>
          <w:sz w:val="28"/>
          <w:szCs w:val="28"/>
          <w:lang w:eastAsia="ru-RU"/>
        </w:rPr>
        <w:t>Наурызбай ауданында жеке тұрғын үй құрылысын салуда жергілікті скверлерді іске асыру процесінің мысалы (2023 ж.) (дереккөз: автор)</w:t>
      </w:r>
    </w:p>
    <w:p w:rsidR="00F653E6" w:rsidRPr="008D69CE" w:rsidRDefault="00F653E6" w:rsidP="00DB4B72">
      <w:pPr>
        <w:spacing w:after="0" w:line="240" w:lineRule="auto"/>
        <w:ind w:firstLine="709"/>
        <w:jc w:val="center"/>
        <w:rPr>
          <w:rFonts w:ascii="Times New Roman" w:eastAsia="Times New Roman" w:hAnsi="Times New Roman" w:cs="Times New Roman"/>
          <w:position w:val="3"/>
          <w:sz w:val="24"/>
          <w:szCs w:val="24"/>
          <w:lang w:eastAsia="ru-RU"/>
        </w:rPr>
      </w:pPr>
    </w:p>
    <w:p w:rsidR="00F653E6" w:rsidRP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b/>
          <w:bCs/>
          <w:color w:val="000000"/>
          <w:kern w:val="24"/>
          <w:sz w:val="28"/>
          <w:szCs w:val="28"/>
          <w:lang w:eastAsia="ru-RU"/>
        </w:rPr>
        <w:t>Осы бөлімді пайдаланудың ыңғайлылығы үшін барлық келесі схемаларда функционалдық аймақтар мынадай белгілермен белгіленеді:</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балалар алаңы (кешенді, кіші жастағы балаларға және мектеп оқушыларына арналған);</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ересектерге арналған демалыс алаңы;</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дене шынықтыру алаңы;</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тыныш демалуға арналған алаң;</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шаруашылық алаңы;</w:t>
      </w:r>
    </w:p>
    <w:p w:rsidR="00F653E6" w:rsidRPr="00F653E6" w:rsidRDefault="00F653E6" w:rsidP="0065728C">
      <w:pPr>
        <w:numPr>
          <w:ilvl w:val="0"/>
          <w:numId w:val="48"/>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автотұрақтар.</w:t>
      </w:r>
    </w:p>
    <w:p w:rsidR="008D69CE" w:rsidRPr="008D69CE" w:rsidRDefault="008D69CE" w:rsidP="00DB4B72">
      <w:pPr>
        <w:spacing w:after="0" w:line="240" w:lineRule="auto"/>
        <w:ind w:firstLine="709"/>
        <w:jc w:val="center"/>
        <w:rPr>
          <w:rFonts w:ascii="Times New Roman" w:eastAsia="Times New Roman" w:hAnsi="Times New Roman" w:cs="Times New Roman"/>
          <w:b/>
          <w:color w:val="000000"/>
          <w:kern w:val="24"/>
          <w:sz w:val="24"/>
          <w:szCs w:val="24"/>
          <w:lang w:eastAsia="ru-RU"/>
        </w:rPr>
      </w:pPr>
    </w:p>
    <w:p w:rsidR="008D69CE" w:rsidRDefault="008D69CE" w:rsidP="00DB4B72">
      <w:pPr>
        <w:spacing w:after="0" w:line="240" w:lineRule="auto"/>
        <w:ind w:firstLine="709"/>
        <w:jc w:val="center"/>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17CC5729" wp14:editId="15388834">
            <wp:extent cx="3476373" cy="4681958"/>
            <wp:effectExtent l="0" t="0" r="0" b="444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3480433" cy="4687425"/>
                    </a:xfrm>
                    <a:prstGeom prst="rect">
                      <a:avLst/>
                    </a:prstGeom>
                    <a:ln>
                      <a:noFill/>
                    </a:ln>
                    <a:extLst>
                      <a:ext uri="{53640926-AAD7-44D8-BBD7-CCE9431645EC}">
                        <a14:shadowObscured xmlns:a14="http://schemas.microsoft.com/office/drawing/2010/main"/>
                      </a:ext>
                    </a:extLst>
                  </pic:spPr>
                </pic:pic>
              </a:graphicData>
            </a:graphic>
          </wp:inline>
        </w:drawing>
      </w:r>
    </w:p>
    <w:p w:rsidR="00F653E6" w:rsidRDefault="00F653E6" w:rsidP="00F653E6">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Сурет</w:t>
      </w:r>
      <w:r w:rsidR="00B90BCA" w:rsidRPr="001978C7">
        <w:rPr>
          <w:rFonts w:ascii="Times New Roman" w:eastAsia="Calibri" w:hAnsi="Times New Roman" w:cs="Times New Roman"/>
          <w:sz w:val="28"/>
          <w:szCs w:val="28"/>
        </w:rPr>
        <w:t xml:space="preserve"> </w:t>
      </w:r>
      <w:r w:rsidR="00F9359C">
        <w:rPr>
          <w:rFonts w:ascii="Times New Roman" w:eastAsia="Calibri" w:hAnsi="Times New Roman" w:cs="Times New Roman"/>
          <w:sz w:val="28"/>
          <w:szCs w:val="28"/>
        </w:rPr>
        <w:t>3.2.6</w:t>
      </w:r>
      <w:r w:rsidR="00145933">
        <w:rPr>
          <w:rFonts w:ascii="Times New Roman" w:eastAsia="Calibri" w:hAnsi="Times New Roman" w:cs="Times New Roman"/>
          <w:sz w:val="28"/>
          <w:szCs w:val="28"/>
        </w:rPr>
        <w:t xml:space="preserve"> – </w:t>
      </w:r>
      <w:r w:rsidRPr="00F653E6">
        <w:rPr>
          <w:rFonts w:ascii="Times New Roman" w:eastAsia="Calibri" w:hAnsi="Times New Roman" w:cs="Times New Roman"/>
          <w:sz w:val="28"/>
          <w:szCs w:val="28"/>
        </w:rPr>
        <w:t>Функционалды аймақтар</w:t>
      </w:r>
      <w:r>
        <w:rPr>
          <w:rFonts w:ascii="Times New Roman" w:eastAsia="Calibri" w:hAnsi="Times New Roman" w:cs="Times New Roman"/>
          <w:sz w:val="28"/>
          <w:szCs w:val="28"/>
          <w:lang w:val="kk-KZ"/>
        </w:rPr>
        <w:t xml:space="preserve"> </w:t>
      </w:r>
      <w:r w:rsidRPr="00F653E6">
        <w:rPr>
          <w:rFonts w:ascii="Times New Roman" w:eastAsia="Calibri" w:hAnsi="Times New Roman" w:cs="Times New Roman"/>
          <w:sz w:val="28"/>
          <w:szCs w:val="28"/>
        </w:rPr>
        <w:t>(дереккөз: автор)</w:t>
      </w:r>
    </w:p>
    <w:p w:rsidR="00F653E6" w:rsidRDefault="00F653E6" w:rsidP="00F653E6">
      <w:pPr>
        <w:spacing w:after="0" w:line="240" w:lineRule="auto"/>
        <w:jc w:val="center"/>
        <w:rPr>
          <w:rFonts w:ascii="Times New Roman" w:eastAsia="Calibri" w:hAnsi="Times New Roman" w:cs="Times New Roman"/>
          <w:sz w:val="28"/>
          <w:szCs w:val="28"/>
        </w:rPr>
      </w:pPr>
    </w:p>
    <w:p w:rsidR="008D69CE" w:rsidRPr="008D69CE" w:rsidRDefault="00F653E6" w:rsidP="00DB4B72">
      <w:pPr>
        <w:spacing w:after="0" w:line="240" w:lineRule="auto"/>
        <w:ind w:firstLine="709"/>
        <w:jc w:val="both"/>
        <w:rPr>
          <w:rFonts w:ascii="Times New Roman" w:eastAsia="Times New Roman" w:hAnsi="Times New Roman" w:cs="Times New Roman"/>
          <w:color w:val="000000"/>
          <w:kern w:val="24"/>
          <w:sz w:val="24"/>
          <w:szCs w:val="24"/>
          <w:lang w:eastAsia="ru-RU"/>
        </w:rPr>
      </w:pPr>
      <w:r w:rsidRPr="00F653E6">
        <w:rPr>
          <w:rFonts w:ascii="Times New Roman" w:eastAsia="Times New Roman" w:hAnsi="Times New Roman" w:cs="Times New Roman"/>
          <w:color w:val="000000"/>
          <w:kern w:val="24"/>
          <w:sz w:val="28"/>
          <w:szCs w:val="28"/>
          <w:lang w:eastAsia="ru-RU"/>
        </w:rPr>
        <w:t xml:space="preserve">Әр аула кеңістігінде әр түрлі даму түрлері, функционалды аймақтарды орналастырудың әр түрлі ерекшеліктері бар. Осылайша, тоқсандық құрылыста барлық алаңдар, әдетте, ауланың ішінде орналасады. Қонақ автотұрақтар аула </w:t>
      </w:r>
      <w:r w:rsidRPr="00F653E6">
        <w:rPr>
          <w:rFonts w:ascii="Times New Roman" w:eastAsia="Times New Roman" w:hAnsi="Times New Roman" w:cs="Times New Roman"/>
          <w:color w:val="000000"/>
          <w:kern w:val="24"/>
          <w:sz w:val="28"/>
          <w:szCs w:val="28"/>
          <w:lang w:eastAsia="ru-RU"/>
        </w:rPr>
        <w:lastRenderedPageBreak/>
        <w:t>ішіндегі көліктердің транзиттік қозғалысын азайту үшін аумаққа кіреберіске жақын орналасқан.</w:t>
      </w:r>
    </w:p>
    <w:p w:rsidR="008D69CE" w:rsidRDefault="008D69CE" w:rsidP="00145933">
      <w:pPr>
        <w:spacing w:after="0" w:line="240" w:lineRule="auto"/>
        <w:jc w:val="center"/>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34CDF13B" wp14:editId="5BAC4311">
            <wp:extent cx="5560828" cy="889136"/>
            <wp:effectExtent l="0" t="0" r="1905" b="635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email">
                      <a:extLst>
                        <a:ext uri="{28A0092B-C50C-407E-A947-70E740481C1C}">
                          <a14:useLocalDpi xmlns:a14="http://schemas.microsoft.com/office/drawing/2010/main"/>
                        </a:ext>
                      </a:extLst>
                    </a:blip>
                    <a:stretch>
                      <a:fillRect/>
                    </a:stretch>
                  </pic:blipFill>
                  <pic:spPr>
                    <a:xfrm>
                      <a:off x="0" y="0"/>
                      <a:ext cx="5621578" cy="898849"/>
                    </a:xfrm>
                    <a:prstGeom prst="rect">
                      <a:avLst/>
                    </a:prstGeom>
                  </pic:spPr>
                </pic:pic>
              </a:graphicData>
            </a:graphic>
          </wp:inline>
        </w:drawing>
      </w:r>
      <w:r w:rsidRPr="008D69CE">
        <w:rPr>
          <w:rFonts w:ascii="Times New Roman" w:eastAsia="Times New Roman" w:hAnsi="Times New Roman" w:cs="Times New Roman"/>
          <w:b/>
          <w:noProof/>
          <w:color w:val="000000"/>
          <w:kern w:val="24"/>
          <w:sz w:val="28"/>
          <w:szCs w:val="28"/>
          <w:lang w:eastAsia="ru-RU"/>
        </w:rPr>
        <w:drawing>
          <wp:inline distT="0" distB="0" distL="0" distR="0" wp14:anchorId="7A95CCD2" wp14:editId="5FDF98D6">
            <wp:extent cx="2771775" cy="1544172"/>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2784132" cy="1551056"/>
                    </a:xfrm>
                    <a:prstGeom prst="rect">
                      <a:avLst/>
                    </a:prstGeom>
                    <a:noFill/>
                  </pic:spPr>
                </pic:pic>
              </a:graphicData>
            </a:graphic>
          </wp:inline>
        </w:drawing>
      </w:r>
    </w:p>
    <w:p w:rsidR="00F653E6" w:rsidRPr="00F653E6" w:rsidRDefault="00F653E6" w:rsidP="00F653E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Сурет</w:t>
      </w:r>
      <w:r w:rsidR="00145933">
        <w:rPr>
          <w:rFonts w:ascii="Times New Roman" w:eastAsia="Times New Roman" w:hAnsi="Times New Roman" w:cs="Times New Roman"/>
          <w:sz w:val="28"/>
          <w:szCs w:val="28"/>
          <w:lang w:eastAsia="ru-RU"/>
        </w:rPr>
        <w:t xml:space="preserve"> </w:t>
      </w:r>
      <w:r w:rsidR="00F9359C">
        <w:rPr>
          <w:rFonts w:ascii="Times New Roman" w:eastAsia="Times New Roman" w:hAnsi="Times New Roman" w:cs="Times New Roman"/>
          <w:sz w:val="28"/>
          <w:szCs w:val="28"/>
          <w:lang w:eastAsia="ru-RU"/>
        </w:rPr>
        <w:t>3.2.7</w:t>
      </w:r>
      <w:r w:rsidR="00145933">
        <w:rPr>
          <w:rFonts w:ascii="Times New Roman" w:eastAsia="Times New Roman" w:hAnsi="Times New Roman" w:cs="Times New Roman"/>
          <w:sz w:val="28"/>
          <w:szCs w:val="28"/>
          <w:lang w:eastAsia="ru-RU"/>
        </w:rPr>
        <w:t xml:space="preserve"> – </w:t>
      </w:r>
      <w:r w:rsidRPr="00F653E6">
        <w:rPr>
          <w:rFonts w:ascii="Times New Roman" w:eastAsia="Times New Roman" w:hAnsi="Times New Roman" w:cs="Times New Roman"/>
          <w:sz w:val="28"/>
          <w:szCs w:val="28"/>
          <w:lang w:eastAsia="ru-RU"/>
        </w:rPr>
        <w:t>Тоқсандық құрылыстағы функционалдық аймақтарға бөлу</w:t>
      </w:r>
    </w:p>
    <w:p w:rsidR="00F653E6" w:rsidRDefault="00F653E6" w:rsidP="00F653E6">
      <w:pPr>
        <w:spacing w:after="0" w:line="240" w:lineRule="auto"/>
        <w:jc w:val="center"/>
        <w:rPr>
          <w:rFonts w:ascii="Times New Roman" w:eastAsia="Times New Roman" w:hAnsi="Times New Roman" w:cs="Times New Roman"/>
          <w:sz w:val="28"/>
          <w:szCs w:val="28"/>
          <w:lang w:eastAsia="ru-RU"/>
        </w:rPr>
      </w:pPr>
      <w:r w:rsidRPr="00F653E6">
        <w:rPr>
          <w:rFonts w:ascii="Times New Roman" w:eastAsia="Times New Roman" w:hAnsi="Times New Roman" w:cs="Times New Roman"/>
          <w:sz w:val="28"/>
          <w:szCs w:val="28"/>
          <w:lang w:eastAsia="ru-RU"/>
        </w:rPr>
        <w:t>(дереккөз: автор)</w:t>
      </w:r>
    </w:p>
    <w:p w:rsidR="00F653E6" w:rsidRDefault="00F653E6" w:rsidP="00F653E6">
      <w:pPr>
        <w:spacing w:after="0" w:line="240" w:lineRule="auto"/>
        <w:jc w:val="center"/>
        <w:rPr>
          <w:rFonts w:ascii="Times New Roman" w:eastAsia="Times New Roman" w:hAnsi="Times New Roman" w:cs="Times New Roman"/>
          <w:sz w:val="28"/>
          <w:szCs w:val="28"/>
          <w:lang w:eastAsia="ru-RU"/>
        </w:rPr>
      </w:pPr>
    </w:p>
    <w:p w:rsidR="00F653E6" w:rsidRP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Ойын алаңдары, демалыс алаңы және дене шынықтыру алаңы ересектер алаңының айналасында топтастырылған. Ересектерге арналған алаңның бұл орналасуы ата-аналарға балаларды ойын алаңдарында бақылауға, сондай-ақ қаласаңыз, демалыс алаңы мен дене шынықтыру алаңын пайдалануға мүмкіндік береді.</w:t>
      </w:r>
    </w:p>
    <w:p w:rsid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Топтық дамуда, әдетте, халықтың тығыздығы тоқсандық тығыздыққа қарағанда жоғары, сондықтан учаскелердің өлшемдері үлкенірек болады. Аулада орын жетіспейтіндіктен, автотұрақтардың бір бөлігін ауладан тыс жерге шығару ұсынылады. Автокөліктерге арналған қалған орындар да ауланың көп бөлігін көліктерден босатып, шығуға жақын орналасқан.</w:t>
      </w:r>
    </w:p>
    <w:p w:rsidR="008D69CE" w:rsidRPr="008D69CE" w:rsidRDefault="00667A82" w:rsidP="00F653E6">
      <w:pPr>
        <w:spacing w:after="0" w:line="240" w:lineRule="auto"/>
        <w:ind w:firstLine="709"/>
        <w:jc w:val="both"/>
        <w:rPr>
          <w:rFonts w:ascii="Times New Roman" w:eastAsia="Times New Roman" w:hAnsi="Times New Roman" w:cs="Times New Roman"/>
          <w:b/>
          <w:color w:val="000000"/>
          <w:kern w:val="24"/>
          <w:sz w:val="28"/>
          <w:szCs w:val="28"/>
          <w:lang w:eastAsia="ru-RU"/>
        </w:rPr>
      </w:pPr>
      <w:r>
        <w:rPr>
          <w:rFonts w:ascii="Times New Roman" w:eastAsia="Times New Roman" w:hAnsi="Times New Roman" w:cs="Times New Roman"/>
          <w:b/>
          <w:color w:val="000000"/>
          <w:kern w:val="24"/>
          <w:sz w:val="28"/>
          <w:szCs w:val="28"/>
          <w:lang w:val="kk-KZ"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1FF73006" wp14:editId="68FA0755">
            <wp:extent cx="4543425" cy="166512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4570902" cy="1675195"/>
                    </a:xfrm>
                    <a:prstGeom prst="rect">
                      <a:avLst/>
                    </a:prstGeom>
                  </pic:spPr>
                </pic:pic>
              </a:graphicData>
            </a:graphic>
          </wp:inline>
        </w:drawing>
      </w:r>
    </w:p>
    <w:p w:rsidR="00F653E6" w:rsidRDefault="00F653E6" w:rsidP="00F653E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Сурет</w:t>
      </w:r>
      <w:r w:rsidR="00145933">
        <w:rPr>
          <w:rFonts w:ascii="Times New Roman" w:eastAsia="Times New Roman" w:hAnsi="Times New Roman" w:cs="Times New Roman"/>
          <w:sz w:val="28"/>
          <w:szCs w:val="28"/>
          <w:lang w:eastAsia="ru-RU"/>
        </w:rPr>
        <w:t xml:space="preserve"> </w:t>
      </w:r>
      <w:r w:rsidR="00F9359C">
        <w:rPr>
          <w:rFonts w:ascii="Times New Roman" w:eastAsia="Times New Roman" w:hAnsi="Times New Roman" w:cs="Times New Roman"/>
          <w:sz w:val="28"/>
          <w:szCs w:val="28"/>
          <w:lang w:eastAsia="ru-RU"/>
        </w:rPr>
        <w:t>3.2.8</w:t>
      </w:r>
      <w:r w:rsidR="00145933">
        <w:rPr>
          <w:rFonts w:ascii="Times New Roman" w:eastAsia="Times New Roman" w:hAnsi="Times New Roman" w:cs="Times New Roman"/>
          <w:sz w:val="28"/>
          <w:szCs w:val="28"/>
          <w:lang w:eastAsia="ru-RU"/>
        </w:rPr>
        <w:t xml:space="preserve"> – </w:t>
      </w:r>
      <w:r w:rsidRPr="00F653E6">
        <w:rPr>
          <w:rFonts w:ascii="Times New Roman" w:eastAsia="Times New Roman" w:hAnsi="Times New Roman" w:cs="Times New Roman"/>
          <w:sz w:val="28"/>
          <w:szCs w:val="28"/>
          <w:lang w:eastAsia="ru-RU"/>
        </w:rPr>
        <w:t>Топтық құрылыстағы функционалды аймақтарға бөлу (дереккөз: автор)</w:t>
      </w:r>
    </w:p>
    <w:p w:rsidR="00F653E6" w:rsidRP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 xml:space="preserve">Ойын алаңдары, демалыс алаңы ауланың тереңдігінде кіреберістерге жақын орналасқан. Дене шынықтыру алаңы ауланың ортасында, терезелерден бірдей қашықтықта орналасқан. Шаруашылық алаңдары мен қоқыс жинайтын </w:t>
      </w:r>
      <w:r w:rsidRPr="00F653E6">
        <w:rPr>
          <w:rFonts w:ascii="Times New Roman" w:eastAsia="Times New Roman" w:hAnsi="Times New Roman" w:cs="Times New Roman"/>
          <w:color w:val="000000"/>
          <w:kern w:val="24"/>
          <w:sz w:val="28"/>
          <w:szCs w:val="28"/>
          <w:lang w:eastAsia="ru-RU"/>
        </w:rPr>
        <w:lastRenderedPageBreak/>
        <w:t>алаңдарды ауладан шығуға жақын немесе кварталаралық жолдардың бойына орналастыру ұсынылады.</w:t>
      </w:r>
    </w:p>
    <w:p w:rsid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Керісінше, үйлердің кіреберістерінде балалар мен ересектерге арналған алаңдар, демалыс алаңдары бар-бұл ата-аналарға балаларын бақылауға мүмкіндік береді, сонымен қатар ауланың қауіпсіздігін арттырады. Дене шынықтыру алаңдарын бірнеше үйге, қасбеттер жағынан үйлерге кіре беріссіз жобалаған жөн.</w:t>
      </w:r>
    </w:p>
    <w:p w:rsidR="008D69CE" w:rsidRPr="008D69CE" w:rsidRDefault="008D69CE" w:rsidP="00F653E6">
      <w:pPr>
        <w:spacing w:after="0" w:line="240" w:lineRule="auto"/>
        <w:ind w:firstLine="709"/>
        <w:jc w:val="both"/>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5AF827B6" wp14:editId="7D18572B">
            <wp:extent cx="5313872" cy="1643853"/>
            <wp:effectExtent l="0" t="0" r="127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5334867" cy="1650348"/>
                    </a:xfrm>
                    <a:prstGeom prst="rect">
                      <a:avLst/>
                    </a:prstGeom>
                  </pic:spPr>
                </pic:pic>
              </a:graphicData>
            </a:graphic>
          </wp:inline>
        </w:drawing>
      </w:r>
    </w:p>
    <w:p w:rsidR="00145933" w:rsidRDefault="00F653E6" w:rsidP="00145933">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Сурет</w:t>
      </w:r>
      <w:r w:rsidR="00145933">
        <w:rPr>
          <w:rFonts w:ascii="Times New Roman" w:eastAsia="Times New Roman" w:hAnsi="Times New Roman" w:cs="Times New Roman"/>
          <w:sz w:val="28"/>
          <w:szCs w:val="28"/>
          <w:lang w:eastAsia="ru-RU"/>
        </w:rPr>
        <w:t xml:space="preserve"> </w:t>
      </w:r>
      <w:r w:rsidR="00F9359C">
        <w:rPr>
          <w:rFonts w:ascii="Times New Roman" w:eastAsia="Times New Roman" w:hAnsi="Times New Roman" w:cs="Times New Roman"/>
          <w:sz w:val="28"/>
          <w:szCs w:val="28"/>
          <w:lang w:eastAsia="ru-RU"/>
        </w:rPr>
        <w:t>3.2.9</w:t>
      </w:r>
      <w:r w:rsidR="00145933">
        <w:rPr>
          <w:rFonts w:ascii="Times New Roman" w:eastAsia="Times New Roman" w:hAnsi="Times New Roman" w:cs="Times New Roman"/>
          <w:sz w:val="28"/>
          <w:szCs w:val="28"/>
          <w:lang w:eastAsia="ru-RU"/>
        </w:rPr>
        <w:t xml:space="preserve"> – </w:t>
      </w:r>
      <w:r w:rsidRPr="00F653E6">
        <w:rPr>
          <w:rFonts w:ascii="Times New Roman" w:eastAsia="Times New Roman" w:hAnsi="Times New Roman" w:cs="Times New Roman"/>
          <w:sz w:val="28"/>
          <w:szCs w:val="28"/>
          <w:lang w:eastAsia="ru-RU"/>
        </w:rPr>
        <w:t>Кіші құрылыстағы функционалды аймақтарға бөлу (дереккөз: автор)</w:t>
      </w:r>
    </w:p>
    <w:p w:rsidR="008D69CE" w:rsidRPr="008D69CE" w:rsidRDefault="008D69CE" w:rsidP="00DB4B72">
      <w:pPr>
        <w:spacing w:after="0" w:line="240" w:lineRule="auto"/>
        <w:ind w:firstLine="709"/>
        <w:jc w:val="center"/>
        <w:rPr>
          <w:rFonts w:ascii="Times New Roman" w:eastAsia="Times New Roman" w:hAnsi="Times New Roman" w:cs="Times New Roman"/>
          <w:b/>
          <w:color w:val="000000"/>
          <w:kern w:val="24"/>
          <w:sz w:val="28"/>
          <w:szCs w:val="28"/>
          <w:lang w:eastAsia="ru-RU"/>
        </w:rPr>
      </w:pPr>
    </w:p>
    <w:p w:rsidR="00F653E6" w:rsidRP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Шаруашылық алаңдары мен қоқыс жинайтын алаңдарды ауладан шығуға жақын немесе кварталаралық жолдардың бойына орналастыру ұсынылады.</w:t>
      </w:r>
    </w:p>
    <w:p w:rsid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Қазіргі заманғы көпқабатты құрылыста әдетте дәстүрлі мағынада аула болмайды: алаңдар жеке тұрғын үйлердің айналасында орналасқан. Демалыс алаңдары мен дене шынықтыру алаңдары үйге кіреберіс жағынан, ойын алаңдары кіреберіске тікелей қарама – қарсы орналасқан.</w:t>
      </w:r>
    </w:p>
    <w:p w:rsidR="00145933" w:rsidRDefault="008D69CE" w:rsidP="00F653E6">
      <w:pPr>
        <w:spacing w:after="0" w:line="240" w:lineRule="auto"/>
        <w:ind w:firstLine="709"/>
        <w:jc w:val="both"/>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29D4F599" wp14:editId="69DEB47D">
            <wp:extent cx="5167260" cy="1823920"/>
            <wp:effectExtent l="0" t="0" r="0" b="508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5182263" cy="1829216"/>
                    </a:xfrm>
                    <a:prstGeom prst="rect">
                      <a:avLst/>
                    </a:prstGeom>
                  </pic:spPr>
                </pic:pic>
              </a:graphicData>
            </a:graphic>
          </wp:inline>
        </w:drawing>
      </w:r>
      <w:r w:rsidRPr="008D69CE">
        <w:rPr>
          <w:rFonts w:ascii="Times New Roman" w:eastAsia="Times New Roman" w:hAnsi="Times New Roman" w:cs="Times New Roman"/>
          <w:color w:val="000000"/>
          <w:kern w:val="24"/>
          <w:sz w:val="24"/>
          <w:szCs w:val="24"/>
          <w:lang w:eastAsia="ru-RU"/>
        </w:rPr>
        <w:t xml:space="preserve">    </w:t>
      </w:r>
    </w:p>
    <w:p w:rsidR="00145933" w:rsidRPr="00B90BCA" w:rsidRDefault="00F653E6" w:rsidP="00145933">
      <w:pPr>
        <w:spacing w:after="0" w:line="240" w:lineRule="auto"/>
        <w:jc w:val="center"/>
        <w:rPr>
          <w:rFonts w:ascii="Times New Roman" w:eastAsia="Times New Roman" w:hAnsi="Times New Roman" w:cs="Times New Roman"/>
          <w:color w:val="231F20"/>
          <w:spacing w:val="-2"/>
          <w:sz w:val="28"/>
          <w:szCs w:val="28"/>
          <w:lang w:eastAsia="ru-RU"/>
        </w:rPr>
      </w:pPr>
      <w:r>
        <w:rPr>
          <w:rFonts w:ascii="Times New Roman" w:eastAsia="Calibri" w:hAnsi="Times New Roman" w:cs="Times New Roman"/>
          <w:sz w:val="28"/>
          <w:szCs w:val="28"/>
          <w:lang w:val="kk-KZ"/>
        </w:rPr>
        <w:t xml:space="preserve">Сурет </w:t>
      </w:r>
      <w:r w:rsidR="00F9359C">
        <w:rPr>
          <w:rFonts w:ascii="Times New Roman" w:eastAsia="Calibri" w:hAnsi="Times New Roman" w:cs="Times New Roman"/>
          <w:sz w:val="28"/>
          <w:szCs w:val="28"/>
        </w:rPr>
        <w:t xml:space="preserve">3.2.10 </w:t>
      </w:r>
      <w:r w:rsidR="00145933" w:rsidRPr="00B90BCA">
        <w:rPr>
          <w:rFonts w:ascii="Times New Roman" w:eastAsia="Calibri" w:hAnsi="Times New Roman" w:cs="Times New Roman"/>
          <w:sz w:val="28"/>
          <w:szCs w:val="28"/>
        </w:rPr>
        <w:t xml:space="preserve">- </w:t>
      </w:r>
      <w:r w:rsidRPr="00F653E6">
        <w:rPr>
          <w:rFonts w:ascii="Times New Roman" w:eastAsia="Times New Roman" w:hAnsi="Times New Roman" w:cs="Times New Roman"/>
          <w:color w:val="231F20"/>
          <w:spacing w:val="-2"/>
          <w:sz w:val="28"/>
          <w:szCs w:val="28"/>
          <w:lang w:eastAsia="ru-RU"/>
        </w:rPr>
        <w:t>Қазіргі көпқабатты құрылыстағы функционалдық аймақтарға бөлу (дереккөз: автор)</w:t>
      </w:r>
    </w:p>
    <w:p w:rsidR="00F653E6" w:rsidRP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Жаяу жүргіншілердің қозғалысын қамтамасыз ету үшін автотұрақтарды кіреберістің қарама-қарсы жағында одан максималды қашықтықта орналастырған жөн.</w:t>
      </w:r>
    </w:p>
    <w:p w:rsidR="00F653E6" w:rsidRDefault="00F653E6" w:rsidP="00F653E6">
      <w:pPr>
        <w:spacing w:after="0" w:line="240" w:lineRule="auto"/>
        <w:ind w:firstLine="709"/>
        <w:jc w:val="both"/>
        <w:rPr>
          <w:rFonts w:ascii="Times New Roman" w:eastAsia="Times New Roman" w:hAnsi="Times New Roman" w:cs="Times New Roman"/>
          <w:color w:val="000000"/>
          <w:kern w:val="24"/>
          <w:sz w:val="28"/>
          <w:szCs w:val="28"/>
          <w:lang w:eastAsia="ru-RU"/>
        </w:rPr>
      </w:pPr>
      <w:r w:rsidRPr="00F653E6">
        <w:rPr>
          <w:rFonts w:ascii="Times New Roman" w:eastAsia="Times New Roman" w:hAnsi="Times New Roman" w:cs="Times New Roman"/>
          <w:color w:val="000000"/>
          <w:kern w:val="24"/>
          <w:sz w:val="28"/>
          <w:szCs w:val="28"/>
          <w:lang w:eastAsia="ru-RU"/>
        </w:rPr>
        <w:t xml:space="preserve">ЖТҚ-дағы балалар алаңдарының ерекшелігі-балалар алаңдарының аралас кеңістігін барынша қолайлы ететін тар жағдайлар. Ойын алаңдары әртүрлі жас </w:t>
      </w:r>
      <w:r w:rsidRPr="00F653E6">
        <w:rPr>
          <w:rFonts w:ascii="Times New Roman" w:eastAsia="Times New Roman" w:hAnsi="Times New Roman" w:cs="Times New Roman"/>
          <w:color w:val="000000"/>
          <w:kern w:val="24"/>
          <w:sz w:val="28"/>
          <w:szCs w:val="28"/>
          <w:lang w:eastAsia="ru-RU"/>
        </w:rPr>
        <w:lastRenderedPageBreak/>
        <w:t>топтарына арналған Аймақтарды, дене шынықтыру алаңдарын (негізінен воркаут үшін) және ересектерге арналған демалыс аймақтарын қамтуы маңызды.</w:t>
      </w:r>
    </w:p>
    <w:p w:rsidR="008D69CE" w:rsidRDefault="008D69CE" w:rsidP="00B8329D">
      <w:pPr>
        <w:spacing w:after="0" w:line="240" w:lineRule="auto"/>
        <w:jc w:val="center"/>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1FBF0B4F" wp14:editId="7F219EC0">
            <wp:extent cx="5612562" cy="1793700"/>
            <wp:effectExtent l="0" t="0" r="762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5639914" cy="1802441"/>
                    </a:xfrm>
                    <a:prstGeom prst="rect">
                      <a:avLst/>
                    </a:prstGeom>
                  </pic:spPr>
                </pic:pic>
              </a:graphicData>
            </a:graphic>
          </wp:inline>
        </w:drawing>
      </w:r>
    </w:p>
    <w:p w:rsidR="00145933" w:rsidRDefault="00B8329D" w:rsidP="00145933">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45933" w:rsidRPr="00145933">
        <w:rPr>
          <w:rFonts w:ascii="Times New Roman" w:eastAsia="Times New Roman" w:hAnsi="Times New Roman" w:cs="Times New Roman"/>
          <w:color w:val="000000"/>
          <w:kern w:val="24"/>
          <w:sz w:val="28"/>
          <w:szCs w:val="28"/>
          <w:lang w:eastAsia="ru-RU"/>
        </w:rPr>
        <w:t xml:space="preserve"> </w:t>
      </w:r>
      <w:r w:rsidR="00F9359C">
        <w:rPr>
          <w:rFonts w:ascii="Times New Roman" w:eastAsia="Times New Roman" w:hAnsi="Times New Roman" w:cs="Times New Roman"/>
          <w:color w:val="000000"/>
          <w:kern w:val="24"/>
          <w:sz w:val="28"/>
          <w:szCs w:val="28"/>
          <w:lang w:eastAsia="ru-RU"/>
        </w:rPr>
        <w:t xml:space="preserve">3.2.11 </w:t>
      </w:r>
      <w:r w:rsidR="00145933" w:rsidRPr="00145933">
        <w:rPr>
          <w:rFonts w:ascii="Times New Roman" w:eastAsia="Times New Roman" w:hAnsi="Times New Roman" w:cs="Times New Roman"/>
          <w:color w:val="000000"/>
          <w:kern w:val="24"/>
          <w:sz w:val="28"/>
          <w:szCs w:val="28"/>
          <w:lang w:eastAsia="ru-RU"/>
        </w:rPr>
        <w:t xml:space="preserve">- </w:t>
      </w:r>
      <w:r w:rsidRPr="00B8329D">
        <w:rPr>
          <w:rFonts w:ascii="Times New Roman" w:eastAsia="Times New Roman" w:hAnsi="Times New Roman" w:cs="Times New Roman"/>
          <w:color w:val="000000"/>
          <w:kern w:val="24"/>
          <w:sz w:val="28"/>
          <w:szCs w:val="28"/>
          <w:lang w:eastAsia="ru-RU"/>
        </w:rPr>
        <w:t>Жеке тұрғын үй құрылысы аумағын функционалдық аймақтарға бөлу (дереккөз: автор)</w:t>
      </w:r>
    </w:p>
    <w:p w:rsidR="00B8329D" w:rsidRPr="00145933" w:rsidRDefault="00B8329D" w:rsidP="00145933">
      <w:pPr>
        <w:spacing w:after="0" w:line="240" w:lineRule="auto"/>
        <w:jc w:val="center"/>
        <w:rPr>
          <w:rFonts w:ascii="Times New Roman" w:eastAsia="Times New Roman" w:hAnsi="Times New Roman" w:cs="Times New Roman"/>
          <w:color w:val="000000"/>
          <w:kern w:val="24"/>
          <w:sz w:val="28"/>
          <w:szCs w:val="28"/>
          <w:lang w:eastAsia="ru-RU"/>
        </w:rPr>
      </w:pP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Ыңғайлылық пен қауіпсіздікті қамтамасыз ету үшін ересектерге арналған демалыс аймағын тұрғын үйлердің терезелеріне жақынырақ орналастырған дұрыс.</w:t>
      </w:r>
    </w:p>
    <w:p w:rsidR="00B8329D" w:rsidRDefault="00B8329D" w:rsidP="00145933">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 xml:space="preserve">Аула аумағын жоспарлауда </w:t>
      </w:r>
      <w:r>
        <w:rPr>
          <w:rFonts w:ascii="Times New Roman" w:eastAsia="Times New Roman" w:hAnsi="Times New Roman" w:cs="Times New Roman"/>
          <w:color w:val="000000"/>
          <w:kern w:val="24"/>
          <w:sz w:val="28"/>
          <w:szCs w:val="28"/>
          <w:lang w:val="kk-KZ" w:eastAsia="ru-RU"/>
        </w:rPr>
        <w:t>м</w:t>
      </w:r>
      <w:r w:rsidRPr="00B8329D">
        <w:rPr>
          <w:rFonts w:ascii="Times New Roman" w:eastAsia="Times New Roman" w:hAnsi="Times New Roman" w:cs="Times New Roman"/>
          <w:color w:val="000000"/>
          <w:kern w:val="24"/>
          <w:sz w:val="28"/>
          <w:szCs w:val="28"/>
          <w:lang w:eastAsia="ru-RU"/>
        </w:rPr>
        <w:t>үмкіндігі шектеулі жандарға қажеттіліктеріне ерекше мән беріледі.</w:t>
      </w:r>
    </w:p>
    <w:p w:rsidR="00B8329D" w:rsidRDefault="008D69CE" w:rsidP="00B8329D">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47D42FC6" wp14:editId="32399ADE">
            <wp:extent cx="6000750" cy="2279724"/>
            <wp:effectExtent l="0" t="0" r="0" b="635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email">
                      <a:extLst>
                        <a:ext uri="{28A0092B-C50C-407E-A947-70E740481C1C}">
                          <a14:useLocalDpi xmlns:a14="http://schemas.microsoft.com/office/drawing/2010/main"/>
                        </a:ext>
                      </a:extLst>
                    </a:blip>
                    <a:stretch>
                      <a:fillRect/>
                    </a:stretch>
                  </pic:blipFill>
                  <pic:spPr>
                    <a:xfrm>
                      <a:off x="0" y="0"/>
                      <a:ext cx="6016431" cy="2285681"/>
                    </a:xfrm>
                    <a:prstGeom prst="rect">
                      <a:avLst/>
                    </a:prstGeom>
                  </pic:spPr>
                </pic:pic>
              </a:graphicData>
            </a:graphic>
          </wp:inline>
        </w:drawing>
      </w:r>
      <w:r w:rsidR="00B8329D">
        <w:rPr>
          <w:rFonts w:ascii="Times New Roman" w:eastAsia="Times New Roman" w:hAnsi="Times New Roman" w:cs="Times New Roman"/>
          <w:color w:val="000000"/>
          <w:kern w:val="24"/>
          <w:sz w:val="28"/>
          <w:szCs w:val="28"/>
          <w:lang w:val="kk-KZ" w:eastAsia="ru-RU"/>
        </w:rPr>
        <w:t>Сурет</w:t>
      </w:r>
      <w:r w:rsidR="00145933">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w:t>
      </w:r>
      <w:r w:rsidR="00F9359C">
        <w:rPr>
          <w:rFonts w:ascii="Times New Roman" w:eastAsia="Times New Roman" w:hAnsi="Times New Roman" w:cs="Times New Roman"/>
          <w:color w:val="000000"/>
          <w:kern w:val="24"/>
          <w:sz w:val="28"/>
          <w:szCs w:val="28"/>
          <w:lang w:eastAsia="ru-RU"/>
        </w:rPr>
        <w:t>.</w:t>
      </w:r>
      <w:r w:rsidR="001512B9">
        <w:rPr>
          <w:rFonts w:ascii="Times New Roman" w:eastAsia="Times New Roman" w:hAnsi="Times New Roman" w:cs="Times New Roman"/>
          <w:color w:val="000000"/>
          <w:kern w:val="24"/>
          <w:sz w:val="28"/>
          <w:szCs w:val="28"/>
          <w:lang w:eastAsia="ru-RU"/>
        </w:rPr>
        <w:t>2</w:t>
      </w:r>
      <w:r w:rsidR="00F9359C">
        <w:rPr>
          <w:rFonts w:ascii="Times New Roman" w:eastAsia="Times New Roman" w:hAnsi="Times New Roman" w:cs="Times New Roman"/>
          <w:color w:val="000000"/>
          <w:kern w:val="24"/>
          <w:sz w:val="28"/>
          <w:szCs w:val="28"/>
          <w:lang w:eastAsia="ru-RU"/>
        </w:rPr>
        <w:t>.12</w:t>
      </w:r>
      <w:r w:rsidR="00145933">
        <w:rPr>
          <w:rFonts w:ascii="Times New Roman" w:eastAsia="Times New Roman" w:hAnsi="Times New Roman" w:cs="Times New Roman"/>
          <w:color w:val="000000"/>
          <w:kern w:val="24"/>
          <w:sz w:val="28"/>
          <w:szCs w:val="28"/>
          <w:lang w:eastAsia="ru-RU"/>
        </w:rPr>
        <w:t xml:space="preserve"> -</w:t>
      </w:r>
      <w:r w:rsidR="00F9359C">
        <w:rPr>
          <w:rFonts w:ascii="Times New Roman" w:eastAsia="Times New Roman" w:hAnsi="Times New Roman" w:cs="Times New Roman"/>
          <w:color w:val="000000"/>
          <w:kern w:val="24"/>
          <w:sz w:val="28"/>
          <w:szCs w:val="28"/>
          <w:lang w:eastAsia="ru-RU"/>
        </w:rPr>
        <w:t xml:space="preserve"> </w:t>
      </w:r>
      <w:r w:rsidR="00B8329D" w:rsidRPr="00B8329D">
        <w:rPr>
          <w:rFonts w:ascii="Times New Roman" w:eastAsia="Times New Roman" w:hAnsi="Times New Roman" w:cs="Times New Roman"/>
          <w:color w:val="000000"/>
          <w:kern w:val="24"/>
          <w:sz w:val="28"/>
          <w:szCs w:val="28"/>
          <w:lang w:eastAsia="ru-RU"/>
        </w:rPr>
        <w:t>Мүмкіндігі шектеулі жандарға арналған аула аумақтарын жоспарлау (дереккөз: автор)</w:t>
      </w: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 xml:space="preserve">Деңгейлері 0,45 м-ден асатын баспалдақтарды екі биіктікте рельстермен жабдықтау ұсынылады. Баспалдақтардың алдында ескерту тактильді навигациясын орындау керек. </w:t>
      </w:r>
    </w:p>
    <w:p w:rsidR="008D69CE"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Рельефтің құлау орындарында нормативтік еңісі бар жаяу жүргіншілер пандустарын және екі жағынан екі биіктікте тұтқаларды жабдықтау ұсынылады.</w:t>
      </w:r>
    </w:p>
    <w:p w:rsidR="00B8329D" w:rsidRPr="008D69CE" w:rsidRDefault="00B8329D" w:rsidP="00B8329D">
      <w:pPr>
        <w:spacing w:after="0" w:line="240" w:lineRule="auto"/>
        <w:ind w:firstLine="709"/>
        <w:jc w:val="both"/>
        <w:rPr>
          <w:rFonts w:ascii="Times New Roman" w:eastAsia="Times New Roman" w:hAnsi="Times New Roman" w:cs="Times New Roman"/>
          <w:color w:val="000000"/>
          <w:kern w:val="24"/>
          <w:sz w:val="24"/>
          <w:szCs w:val="24"/>
          <w:lang w:eastAsia="ru-RU"/>
        </w:rPr>
      </w:pPr>
    </w:p>
    <w:p w:rsidR="008D69CE" w:rsidRDefault="008D69CE" w:rsidP="00B9302A">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color w:val="000000"/>
          <w:kern w:val="24"/>
          <w:sz w:val="24"/>
          <w:szCs w:val="24"/>
          <w:lang w:eastAsia="ru-RU"/>
        </w:rPr>
        <w:lastRenderedPageBreak/>
        <w:drawing>
          <wp:inline distT="0" distB="0" distL="0" distR="0" wp14:anchorId="66F70B9D" wp14:editId="2E85857D">
            <wp:extent cx="4930709" cy="3148642"/>
            <wp:effectExtent l="0" t="0" r="381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023008" cy="3207582"/>
                    </a:xfrm>
                    <a:prstGeom prst="rect">
                      <a:avLst/>
                    </a:prstGeom>
                    <a:noFill/>
                  </pic:spPr>
                </pic:pic>
              </a:graphicData>
            </a:graphic>
          </wp:inline>
        </w:drawing>
      </w:r>
    </w:p>
    <w:p w:rsidR="00A1311E" w:rsidRPr="008D69CE" w:rsidRDefault="00A1311E" w:rsidP="00DB4B72">
      <w:pPr>
        <w:spacing w:after="0" w:line="240" w:lineRule="auto"/>
        <w:ind w:firstLine="709"/>
        <w:jc w:val="both"/>
        <w:rPr>
          <w:rFonts w:ascii="Times New Roman" w:eastAsia="Times New Roman" w:hAnsi="Times New Roman" w:cs="Times New Roman"/>
          <w:color w:val="000000"/>
          <w:kern w:val="24"/>
          <w:sz w:val="24"/>
          <w:szCs w:val="24"/>
          <w:lang w:eastAsia="ru-RU"/>
        </w:rPr>
      </w:pPr>
    </w:p>
    <w:p w:rsidR="008D69CE" w:rsidRDefault="00B8329D" w:rsidP="00145933">
      <w:pPr>
        <w:spacing w:after="0" w:line="240" w:lineRule="auto"/>
        <w:ind w:firstLine="709"/>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45933">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3.2.13</w:t>
      </w:r>
      <w:r w:rsidR="00145933">
        <w:rPr>
          <w:rFonts w:ascii="Times New Roman" w:eastAsia="Times New Roman" w:hAnsi="Times New Roman" w:cs="Times New Roman"/>
          <w:color w:val="000000"/>
          <w:kern w:val="24"/>
          <w:sz w:val="28"/>
          <w:szCs w:val="28"/>
          <w:lang w:eastAsia="ru-RU"/>
        </w:rPr>
        <w:t xml:space="preserve"> -</w:t>
      </w:r>
      <w:r w:rsidRPr="00B8329D">
        <w:t xml:space="preserve"> </w:t>
      </w:r>
      <w:r w:rsidRPr="00B8329D">
        <w:rPr>
          <w:rFonts w:ascii="Times New Roman" w:eastAsia="Times New Roman" w:hAnsi="Times New Roman" w:cs="Times New Roman"/>
          <w:color w:val="000000"/>
          <w:kern w:val="24"/>
          <w:sz w:val="28"/>
          <w:szCs w:val="28"/>
          <w:lang w:eastAsia="ru-RU"/>
        </w:rPr>
        <w:t>Мүмкіндігі шектеулі жандарға арналған аула аумақтарын жоспарлау (дереккөз: автор)</w:t>
      </w:r>
    </w:p>
    <w:p w:rsidR="00B8329D" w:rsidRPr="008D69CE" w:rsidRDefault="00B8329D" w:rsidP="00145933">
      <w:pPr>
        <w:spacing w:after="0" w:line="240" w:lineRule="auto"/>
        <w:ind w:firstLine="709"/>
        <w:jc w:val="center"/>
        <w:rPr>
          <w:rFonts w:ascii="Times New Roman" w:eastAsia="Times New Roman" w:hAnsi="Times New Roman" w:cs="Times New Roman"/>
          <w:color w:val="000000"/>
          <w:kern w:val="24"/>
          <w:sz w:val="24"/>
          <w:szCs w:val="24"/>
          <w:lang w:eastAsia="ru-RU"/>
        </w:rPr>
      </w:pPr>
    </w:p>
    <w:p w:rsidR="00B8329D" w:rsidRPr="008C24A9" w:rsidRDefault="00B8329D" w:rsidP="00B8329D">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B8329D">
        <w:rPr>
          <w:rFonts w:ascii="Times New Roman" w:eastAsia="Times New Roman" w:hAnsi="Times New Roman" w:cs="Times New Roman"/>
          <w:color w:val="000000"/>
          <w:kern w:val="24"/>
          <w:sz w:val="28"/>
          <w:szCs w:val="28"/>
          <w:lang w:eastAsia="ru-RU"/>
        </w:rPr>
        <w:t>Жаяу жүргіншілер өткелінің немесе тротуардың ені кемінде 1500 мм болуы керек.</w:t>
      </w:r>
      <w:r>
        <w:rPr>
          <w:rFonts w:ascii="Times New Roman" w:eastAsia="Times New Roman" w:hAnsi="Times New Roman" w:cs="Times New Roman"/>
          <w:color w:val="000000"/>
          <w:kern w:val="24"/>
          <w:sz w:val="28"/>
          <w:szCs w:val="28"/>
          <w:lang w:val="kk-KZ" w:eastAsia="ru-RU"/>
        </w:rPr>
        <w:t xml:space="preserve"> Мүгедектер</w:t>
      </w:r>
      <w:r w:rsidRPr="008C24A9">
        <w:rPr>
          <w:rFonts w:ascii="Times New Roman" w:eastAsia="Times New Roman" w:hAnsi="Times New Roman" w:cs="Times New Roman"/>
          <w:color w:val="000000"/>
          <w:kern w:val="24"/>
          <w:sz w:val="28"/>
          <w:szCs w:val="28"/>
          <w:lang w:val="kk-KZ" w:eastAsia="ru-RU"/>
        </w:rPr>
        <w:t xml:space="preserve"> арбасын жылжыту үшін ені кемінде 2000 мм болатын разъездерді орналастыру қажет. </w:t>
      </w:r>
    </w:p>
    <w:p w:rsidR="008D69CE" w:rsidRPr="008C24A9" w:rsidRDefault="00B8329D" w:rsidP="00B8329D">
      <w:pPr>
        <w:spacing w:after="0" w:line="240" w:lineRule="auto"/>
        <w:ind w:firstLine="709"/>
        <w:jc w:val="both"/>
        <w:rPr>
          <w:rFonts w:ascii="Times New Roman" w:eastAsia="Times New Roman" w:hAnsi="Times New Roman" w:cs="Times New Roman"/>
          <w:color w:val="000000"/>
          <w:kern w:val="24"/>
          <w:sz w:val="24"/>
          <w:szCs w:val="24"/>
          <w:lang w:val="kk-KZ" w:eastAsia="ru-RU"/>
        </w:rPr>
      </w:pPr>
      <w:r w:rsidRPr="008C24A9">
        <w:rPr>
          <w:rFonts w:ascii="Times New Roman" w:eastAsia="Times New Roman" w:hAnsi="Times New Roman" w:cs="Times New Roman"/>
          <w:color w:val="000000"/>
          <w:kern w:val="24"/>
          <w:sz w:val="28"/>
          <w:szCs w:val="28"/>
          <w:lang w:val="kk-KZ" w:eastAsia="ru-RU"/>
        </w:rPr>
        <w:t>Доғалар мен өткелдерде қақпалар болған жағдайда оларды қол жетімді – ені кемінде 1,2 м және мүгедектер арбасындағы адамдар үшін еркін қол жеткізуді</w:t>
      </w:r>
      <w:r>
        <w:rPr>
          <w:rFonts w:ascii="Times New Roman" w:eastAsia="Times New Roman" w:hAnsi="Times New Roman" w:cs="Times New Roman"/>
          <w:color w:val="000000"/>
          <w:kern w:val="24"/>
          <w:sz w:val="28"/>
          <w:szCs w:val="28"/>
          <w:lang w:val="kk-KZ" w:eastAsia="ru-RU"/>
        </w:rPr>
        <w:t xml:space="preserve"> </w:t>
      </w:r>
      <w:r w:rsidRPr="008C24A9">
        <w:rPr>
          <w:rFonts w:ascii="Times New Roman" w:eastAsia="Times New Roman" w:hAnsi="Times New Roman" w:cs="Times New Roman"/>
          <w:color w:val="000000"/>
          <w:kern w:val="24"/>
          <w:sz w:val="28"/>
          <w:szCs w:val="28"/>
          <w:lang w:val="kk-KZ" w:eastAsia="ru-RU"/>
        </w:rPr>
        <w:t>қамтамасыз ете отырып, көлденең статикалық тіректерсіз орындау қажет.</w:t>
      </w:r>
      <w:r w:rsidR="008D69CE" w:rsidRPr="008D69CE">
        <w:rPr>
          <w:rFonts w:ascii="Times New Roman" w:eastAsia="Times New Roman" w:hAnsi="Times New Roman" w:cs="Times New Roman"/>
          <w:noProof/>
          <w:sz w:val="24"/>
          <w:szCs w:val="24"/>
          <w:lang w:eastAsia="ru-RU"/>
        </w:rPr>
        <w:drawing>
          <wp:inline distT="0" distB="0" distL="0" distR="0" wp14:anchorId="535EE520" wp14:editId="7A88D8DC">
            <wp:extent cx="5781675" cy="2767597"/>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email">
                      <a:extLst>
                        <a:ext uri="{28A0092B-C50C-407E-A947-70E740481C1C}">
                          <a14:useLocalDpi xmlns:a14="http://schemas.microsoft.com/office/drawing/2010/main"/>
                        </a:ext>
                      </a:extLst>
                    </a:blip>
                    <a:stretch>
                      <a:fillRect/>
                    </a:stretch>
                  </pic:blipFill>
                  <pic:spPr>
                    <a:xfrm>
                      <a:off x="0" y="0"/>
                      <a:ext cx="5788064" cy="2770655"/>
                    </a:xfrm>
                    <a:prstGeom prst="rect">
                      <a:avLst/>
                    </a:prstGeom>
                  </pic:spPr>
                </pic:pic>
              </a:graphicData>
            </a:graphic>
          </wp:inline>
        </w:drawing>
      </w:r>
    </w:p>
    <w:p w:rsidR="00145933" w:rsidRPr="008C24A9" w:rsidRDefault="00B8329D" w:rsidP="00B8329D">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lastRenderedPageBreak/>
        <w:t>Сурет</w:t>
      </w:r>
      <w:r w:rsidR="00145933" w:rsidRPr="008C24A9">
        <w:rPr>
          <w:rFonts w:ascii="Times New Roman" w:eastAsia="Times New Roman" w:hAnsi="Times New Roman" w:cs="Times New Roman"/>
          <w:color w:val="000000"/>
          <w:kern w:val="24"/>
          <w:sz w:val="28"/>
          <w:szCs w:val="28"/>
          <w:lang w:val="kk-KZ" w:eastAsia="ru-RU"/>
        </w:rPr>
        <w:t xml:space="preserve"> </w:t>
      </w:r>
      <w:r w:rsidR="001512B9" w:rsidRPr="008C24A9">
        <w:rPr>
          <w:rFonts w:ascii="Times New Roman" w:eastAsia="Times New Roman" w:hAnsi="Times New Roman" w:cs="Times New Roman"/>
          <w:color w:val="000000"/>
          <w:kern w:val="24"/>
          <w:sz w:val="28"/>
          <w:szCs w:val="28"/>
          <w:lang w:val="kk-KZ" w:eastAsia="ru-RU"/>
        </w:rPr>
        <w:t xml:space="preserve">3.2.14 </w:t>
      </w:r>
      <w:r w:rsidR="00145933" w:rsidRPr="008C24A9">
        <w:rPr>
          <w:rFonts w:ascii="Times New Roman" w:eastAsia="Times New Roman" w:hAnsi="Times New Roman" w:cs="Times New Roman"/>
          <w:color w:val="000000"/>
          <w:kern w:val="24"/>
          <w:sz w:val="28"/>
          <w:szCs w:val="28"/>
          <w:lang w:val="kk-KZ" w:eastAsia="ru-RU"/>
        </w:rPr>
        <w:t xml:space="preserve">- </w:t>
      </w:r>
      <w:r w:rsidRPr="008C24A9">
        <w:rPr>
          <w:rFonts w:ascii="Times New Roman" w:eastAsia="Times New Roman" w:hAnsi="Times New Roman" w:cs="Times New Roman"/>
          <w:color w:val="000000"/>
          <w:kern w:val="24"/>
          <w:sz w:val="28"/>
          <w:szCs w:val="28"/>
          <w:lang w:val="kk-KZ" w:eastAsia="ru-RU"/>
        </w:rPr>
        <w:t>Трафикті тыныштандырудың инженерлік-техникалық әдістері (дереккөз: автор)</w:t>
      </w:r>
    </w:p>
    <w:p w:rsidR="00B8329D" w:rsidRPr="008C24A9" w:rsidRDefault="00B8329D" w:rsidP="00B8329D">
      <w:pPr>
        <w:spacing w:after="0" w:line="240" w:lineRule="auto"/>
        <w:jc w:val="center"/>
        <w:rPr>
          <w:rFonts w:ascii="Times New Roman" w:eastAsia="Times New Roman" w:hAnsi="Times New Roman" w:cs="Times New Roman"/>
          <w:color w:val="000000"/>
          <w:kern w:val="24"/>
          <w:sz w:val="28"/>
          <w:szCs w:val="28"/>
          <w:lang w:val="kk-KZ" w:eastAsia="ru-RU"/>
        </w:rPr>
      </w:pPr>
    </w:p>
    <w:p w:rsidR="00B8329D" w:rsidRPr="008C24A9" w:rsidRDefault="00B8329D" w:rsidP="00B8329D">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C24A9">
        <w:rPr>
          <w:rFonts w:ascii="Times New Roman" w:eastAsia="Times New Roman" w:hAnsi="Times New Roman" w:cs="Times New Roman"/>
          <w:color w:val="000000"/>
          <w:kern w:val="24"/>
          <w:sz w:val="28"/>
          <w:szCs w:val="28"/>
          <w:lang w:val="kk-KZ" w:eastAsia="ru-RU"/>
        </w:rPr>
        <w:t>Біріктірілген автомобиль-жаяу жүргіншілер жолдарында трафикті тыныштандырудың инженерлік – техникалық әдістерін-көтерілген өткелдерді, жылдамдықты шектегіштерді қолдану ұсынылады.</w:t>
      </w:r>
    </w:p>
    <w:p w:rsidR="00B8329D" w:rsidRPr="008C24A9" w:rsidRDefault="00B8329D" w:rsidP="00B8329D">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C24A9">
        <w:rPr>
          <w:rFonts w:ascii="Times New Roman" w:eastAsia="Times New Roman" w:hAnsi="Times New Roman" w:cs="Times New Roman"/>
          <w:color w:val="000000"/>
          <w:kern w:val="24"/>
          <w:sz w:val="28"/>
          <w:szCs w:val="28"/>
          <w:lang w:val="kk-KZ" w:eastAsia="ru-RU"/>
        </w:rPr>
        <w:t>Тротуарлық (шекаралық) пандустарды тік жиектерсіз – трапеция тәрізді, нормативтік еңісі 5% - дан аспайтын етіп орындау керек.</w:t>
      </w:r>
    </w:p>
    <w:p w:rsidR="008D69CE" w:rsidRDefault="008D69CE" w:rsidP="00B8329D">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6EF460C3" wp14:editId="303107F6">
            <wp:extent cx="5667375" cy="2537168"/>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a:ext>
                      </a:extLst>
                    </a:blip>
                    <a:stretch>
                      <a:fillRect/>
                    </a:stretch>
                  </pic:blipFill>
                  <pic:spPr>
                    <a:xfrm>
                      <a:off x="0" y="0"/>
                      <a:ext cx="5671626" cy="2539071"/>
                    </a:xfrm>
                    <a:prstGeom prst="rect">
                      <a:avLst/>
                    </a:prstGeom>
                  </pic:spPr>
                </pic:pic>
              </a:graphicData>
            </a:graphic>
          </wp:inline>
        </w:drawing>
      </w:r>
    </w:p>
    <w:p w:rsidR="00B8329D" w:rsidRDefault="00B8329D" w:rsidP="00B8329D">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682ACC"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3.2.15</w:t>
      </w:r>
      <w:r w:rsidR="00682ACC" w:rsidRPr="00A1311E">
        <w:rPr>
          <w:rFonts w:ascii="Times New Roman" w:eastAsia="Times New Roman" w:hAnsi="Times New Roman" w:cs="Times New Roman"/>
          <w:color w:val="000000"/>
          <w:kern w:val="24"/>
          <w:sz w:val="28"/>
          <w:szCs w:val="28"/>
          <w:lang w:eastAsia="ru-RU"/>
        </w:rPr>
        <w:t xml:space="preserve"> </w:t>
      </w:r>
      <w:r w:rsidR="00A1311E" w:rsidRPr="00A1311E">
        <w:rPr>
          <w:rFonts w:ascii="Times New Roman" w:eastAsia="Times New Roman" w:hAnsi="Times New Roman" w:cs="Times New Roman"/>
          <w:color w:val="000000"/>
          <w:kern w:val="24"/>
          <w:sz w:val="28"/>
          <w:szCs w:val="28"/>
          <w:lang w:eastAsia="ru-RU"/>
        </w:rPr>
        <w:t>–</w:t>
      </w:r>
      <w:r w:rsidR="00682ACC" w:rsidRPr="00A1311E">
        <w:rPr>
          <w:rFonts w:ascii="Times New Roman" w:eastAsia="Times New Roman" w:hAnsi="Times New Roman" w:cs="Times New Roman"/>
          <w:color w:val="000000"/>
          <w:kern w:val="24"/>
          <w:sz w:val="28"/>
          <w:szCs w:val="28"/>
          <w:lang w:eastAsia="ru-RU"/>
        </w:rPr>
        <w:t xml:space="preserve"> </w:t>
      </w:r>
      <w:r w:rsidRPr="00B8329D">
        <w:rPr>
          <w:rFonts w:ascii="Times New Roman" w:eastAsia="Times New Roman" w:hAnsi="Times New Roman" w:cs="Times New Roman"/>
          <w:color w:val="000000"/>
          <w:kern w:val="24"/>
          <w:sz w:val="28"/>
          <w:szCs w:val="28"/>
          <w:lang w:eastAsia="ru-RU"/>
        </w:rPr>
        <w:t>Ойын алаңдарын ұйымдастыру бойынша ұсыныстар (дереккөз: автор)</w:t>
      </w: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bCs/>
          <w:color w:val="000000"/>
          <w:kern w:val="24"/>
          <w:sz w:val="28"/>
          <w:szCs w:val="28"/>
          <w:lang w:eastAsia="ru-RU"/>
        </w:rPr>
        <w:t>Ойын алаңдарында орналастырылатын балалар ойын құрылғылары әмбебап болуы тиіс, оның ішінде мүмкіндігі шектеулі балалар (LSI) үшін де қолайлы болуы керек. Сонымен қатар, барлық қажетті қауіпсіздік өлшемдері сақталуы қажет.</w:t>
      </w: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bCs/>
          <w:color w:val="000000"/>
          <w:kern w:val="24"/>
          <w:sz w:val="28"/>
          <w:szCs w:val="28"/>
          <w:lang w:eastAsia="ru-RU"/>
        </w:rPr>
        <w:t>Аула аумақтарын көгалдандыру адамның қозғалысына кедергі келтірмеуі тиіс; еркін өту биіктігі жер деңгейінен кемінде 3 метр болуы керек.</w:t>
      </w:r>
    </w:p>
    <w:p w:rsidR="008D69CE" w:rsidRDefault="008D69CE" w:rsidP="00DB4B72">
      <w:pPr>
        <w:spacing w:before="100" w:beforeAutospacing="1" w:after="0" w:afterAutospacing="1" w:line="240" w:lineRule="auto"/>
        <w:ind w:firstLine="709"/>
        <w:jc w:val="both"/>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640B2A3A" wp14:editId="1B5FE650">
            <wp:extent cx="5348014" cy="1924392"/>
            <wp:effectExtent l="0" t="0" r="508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email">
                      <a:extLst>
                        <a:ext uri="{28A0092B-C50C-407E-A947-70E740481C1C}">
                          <a14:useLocalDpi xmlns:a14="http://schemas.microsoft.com/office/drawing/2010/main"/>
                        </a:ext>
                      </a:extLst>
                    </a:blip>
                    <a:stretch>
                      <a:fillRect/>
                    </a:stretch>
                  </pic:blipFill>
                  <pic:spPr>
                    <a:xfrm>
                      <a:off x="0" y="0"/>
                      <a:ext cx="5377772" cy="1935100"/>
                    </a:xfrm>
                    <a:prstGeom prst="rect">
                      <a:avLst/>
                    </a:prstGeom>
                  </pic:spPr>
                </pic:pic>
              </a:graphicData>
            </a:graphic>
          </wp:inline>
        </w:drawing>
      </w:r>
    </w:p>
    <w:p w:rsidR="00B8329D" w:rsidRDefault="00B8329D" w:rsidP="00B8329D">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A1311E"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3.2.16</w:t>
      </w:r>
      <w:r w:rsidR="00A1311E" w:rsidRPr="00A1311E">
        <w:rPr>
          <w:rFonts w:ascii="Times New Roman" w:eastAsia="Times New Roman" w:hAnsi="Times New Roman" w:cs="Times New Roman"/>
          <w:color w:val="000000"/>
          <w:kern w:val="24"/>
          <w:sz w:val="28"/>
          <w:szCs w:val="28"/>
          <w:lang w:eastAsia="ru-RU"/>
        </w:rPr>
        <w:t xml:space="preserve"> – </w:t>
      </w:r>
      <w:r w:rsidRPr="00B8329D">
        <w:rPr>
          <w:rFonts w:ascii="Times New Roman" w:eastAsia="Times New Roman" w:hAnsi="Times New Roman" w:cs="Times New Roman"/>
          <w:color w:val="000000"/>
          <w:kern w:val="24"/>
          <w:sz w:val="28"/>
          <w:szCs w:val="28"/>
          <w:lang w:eastAsia="ru-RU"/>
        </w:rPr>
        <w:t>Орындықты аула кеңістігіне орналастыру (дереккөз: автор)</w:t>
      </w:r>
    </w:p>
    <w:p w:rsidR="00B8329D" w:rsidRDefault="00B8329D" w:rsidP="00DB4B72">
      <w:pPr>
        <w:spacing w:before="100" w:beforeAutospacing="1" w:after="0" w:afterAutospacing="1"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lastRenderedPageBreak/>
        <w:t>Орындықтарда мүмкіндігі шектеулі адамдар (LSI) үшін қолжетімді орындарды қарастыру ұсынылады. Тротуар бойындағы орындықтар тротуардың шетінен кемінде 500 мм қашықтықта орналасуы тиіс.</w:t>
      </w:r>
    </w:p>
    <w:p w:rsidR="008D69CE" w:rsidRDefault="008D69CE" w:rsidP="00B8329D">
      <w:pPr>
        <w:spacing w:before="100" w:beforeAutospacing="1" w:after="0" w:afterAutospacing="1"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49134C7A" wp14:editId="0469ADC1">
            <wp:extent cx="5610225" cy="2019859"/>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a:ext>
                      </a:extLst>
                    </a:blip>
                    <a:stretch>
                      <a:fillRect/>
                    </a:stretch>
                  </pic:blipFill>
                  <pic:spPr>
                    <a:xfrm>
                      <a:off x="0" y="0"/>
                      <a:ext cx="5617335" cy="2022419"/>
                    </a:xfrm>
                    <a:prstGeom prst="rect">
                      <a:avLst/>
                    </a:prstGeom>
                  </pic:spPr>
                </pic:pic>
              </a:graphicData>
            </a:graphic>
          </wp:inline>
        </w:drawing>
      </w:r>
    </w:p>
    <w:p w:rsidR="00A1311E" w:rsidRPr="00A1311E" w:rsidRDefault="00B8329D" w:rsidP="00A1311E">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A1311E"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3.2.17</w:t>
      </w:r>
      <w:r w:rsidR="00A1311E" w:rsidRPr="00A1311E">
        <w:rPr>
          <w:rFonts w:ascii="Times New Roman" w:eastAsia="Times New Roman" w:hAnsi="Times New Roman" w:cs="Times New Roman"/>
          <w:color w:val="000000"/>
          <w:kern w:val="24"/>
          <w:sz w:val="28"/>
          <w:szCs w:val="28"/>
          <w:lang w:eastAsia="ru-RU"/>
        </w:rPr>
        <w:t xml:space="preserve"> – </w:t>
      </w:r>
      <w:r w:rsidRPr="00B8329D">
        <w:rPr>
          <w:rFonts w:ascii="Times New Roman" w:eastAsia="Times New Roman" w:hAnsi="Times New Roman" w:cs="Times New Roman"/>
          <w:color w:val="000000"/>
          <w:kern w:val="24"/>
          <w:sz w:val="28"/>
          <w:szCs w:val="28"/>
          <w:lang w:eastAsia="ru-RU"/>
        </w:rPr>
        <w:t>Инженерлік коммуникацияларды ұйымдастыру (дереккөз: автор)</w:t>
      </w: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Инженерлік коммуникациялардың барлық люктері мен торлары іргелес жабынға мықтап орнатылып, оның үстінен шығып кетпеуі керек.</w:t>
      </w:r>
    </w:p>
    <w:p w:rsidR="008D69CE" w:rsidRPr="008D69CE" w:rsidRDefault="00B8329D" w:rsidP="00B8329D">
      <w:pPr>
        <w:spacing w:after="0" w:line="240" w:lineRule="auto"/>
        <w:ind w:firstLine="709"/>
        <w:jc w:val="both"/>
        <w:rPr>
          <w:rFonts w:ascii="Times New Roman" w:eastAsia="Times New Roman" w:hAnsi="Times New Roman" w:cs="Times New Roman"/>
          <w:color w:val="000000"/>
          <w:kern w:val="24"/>
          <w:sz w:val="24"/>
          <w:szCs w:val="24"/>
          <w:lang w:eastAsia="ru-RU"/>
        </w:rPr>
      </w:pPr>
      <w:r w:rsidRPr="00B8329D">
        <w:rPr>
          <w:rFonts w:ascii="Times New Roman" w:eastAsia="Times New Roman" w:hAnsi="Times New Roman" w:cs="Times New Roman"/>
          <w:color w:val="000000"/>
          <w:kern w:val="24"/>
          <w:sz w:val="28"/>
          <w:szCs w:val="28"/>
          <w:lang w:eastAsia="ru-RU"/>
        </w:rPr>
        <w:t>Жер бедері 0,45 м-ден асатын жерлерде қоршаулар қарастырылуы керек.</w:t>
      </w:r>
      <w:r w:rsidR="008D69CE" w:rsidRPr="008D69CE">
        <w:rPr>
          <w:rFonts w:ascii="Times New Roman" w:eastAsia="Times New Roman" w:hAnsi="Times New Roman" w:cs="Times New Roman"/>
          <w:noProof/>
          <w:sz w:val="24"/>
          <w:szCs w:val="24"/>
          <w:lang w:eastAsia="ru-RU"/>
        </w:rPr>
        <w:drawing>
          <wp:inline distT="0" distB="0" distL="0" distR="0" wp14:anchorId="653B78E3" wp14:editId="35998A03">
            <wp:extent cx="5071730" cy="2033666"/>
            <wp:effectExtent l="0" t="0" r="0" b="508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email">
                      <a:extLst>
                        <a:ext uri="{28A0092B-C50C-407E-A947-70E740481C1C}">
                          <a14:useLocalDpi xmlns:a14="http://schemas.microsoft.com/office/drawing/2010/main"/>
                        </a:ext>
                      </a:extLst>
                    </a:blip>
                    <a:stretch>
                      <a:fillRect/>
                    </a:stretch>
                  </pic:blipFill>
                  <pic:spPr>
                    <a:xfrm>
                      <a:off x="0" y="0"/>
                      <a:ext cx="5109188" cy="2048686"/>
                    </a:xfrm>
                    <a:prstGeom prst="rect">
                      <a:avLst/>
                    </a:prstGeom>
                  </pic:spPr>
                </pic:pic>
              </a:graphicData>
            </a:graphic>
          </wp:inline>
        </w:drawing>
      </w:r>
    </w:p>
    <w:p w:rsidR="008D69CE" w:rsidRPr="00A1311E" w:rsidRDefault="00B8329D" w:rsidP="00A1311E">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A1311E"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3.2.18</w:t>
      </w:r>
      <w:r w:rsidR="00A1311E" w:rsidRPr="00A1311E">
        <w:rPr>
          <w:rFonts w:ascii="Times New Roman" w:eastAsia="Times New Roman" w:hAnsi="Times New Roman" w:cs="Times New Roman"/>
          <w:color w:val="000000"/>
          <w:kern w:val="24"/>
          <w:sz w:val="28"/>
          <w:szCs w:val="28"/>
          <w:lang w:eastAsia="ru-RU"/>
        </w:rPr>
        <w:t xml:space="preserve">– </w:t>
      </w:r>
      <w:r w:rsidRPr="00B8329D">
        <w:rPr>
          <w:rFonts w:ascii="Times New Roman" w:eastAsia="Times New Roman" w:hAnsi="Times New Roman" w:cs="Times New Roman"/>
          <w:color w:val="000000"/>
          <w:kern w:val="24"/>
          <w:sz w:val="28"/>
          <w:szCs w:val="28"/>
          <w:lang w:eastAsia="ru-RU"/>
        </w:rPr>
        <w:t>Арықтарды ұйымдастыру (дереккөз: автор)</w:t>
      </w:r>
    </w:p>
    <w:p w:rsid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Тротуардың, жаяу жүргіншілер жолының, автомобиль – жаяу жүргіншілер жолының, балалар алаңының жанында ашық арықтарға жол бермеңіз.</w:t>
      </w:r>
    </w:p>
    <w:p w:rsidR="00A1311E" w:rsidRDefault="008D69CE" w:rsidP="00B8329D">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5E505DFE" wp14:editId="4C32CF5C">
            <wp:extent cx="5666997" cy="2286960"/>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email">
                      <a:extLst>
                        <a:ext uri="{28A0092B-C50C-407E-A947-70E740481C1C}">
                          <a14:useLocalDpi xmlns:a14="http://schemas.microsoft.com/office/drawing/2010/main"/>
                        </a:ext>
                      </a:extLst>
                    </a:blip>
                    <a:stretch>
                      <a:fillRect/>
                    </a:stretch>
                  </pic:blipFill>
                  <pic:spPr>
                    <a:xfrm>
                      <a:off x="0" y="0"/>
                      <a:ext cx="5694980" cy="2298253"/>
                    </a:xfrm>
                    <a:prstGeom prst="rect">
                      <a:avLst/>
                    </a:prstGeom>
                  </pic:spPr>
                </pic:pic>
              </a:graphicData>
            </a:graphic>
          </wp:inline>
        </w:drawing>
      </w:r>
    </w:p>
    <w:p w:rsidR="00A1311E" w:rsidRDefault="00A1311E" w:rsidP="00A1311E">
      <w:pPr>
        <w:spacing w:after="0" w:line="240" w:lineRule="auto"/>
        <w:jc w:val="center"/>
        <w:rPr>
          <w:rFonts w:ascii="Times New Roman" w:eastAsia="Times New Roman" w:hAnsi="Times New Roman" w:cs="Times New Roman"/>
          <w:color w:val="000000"/>
          <w:kern w:val="24"/>
          <w:sz w:val="24"/>
          <w:szCs w:val="24"/>
          <w:lang w:eastAsia="ru-RU"/>
        </w:rPr>
      </w:pPr>
    </w:p>
    <w:p w:rsidR="00A1311E" w:rsidRPr="00A1311E" w:rsidRDefault="00B8329D" w:rsidP="00A1311E">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A1311E"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3.2.19</w:t>
      </w:r>
      <w:r w:rsidR="00A1311E" w:rsidRPr="00A1311E">
        <w:rPr>
          <w:rFonts w:ascii="Times New Roman" w:eastAsia="Times New Roman" w:hAnsi="Times New Roman" w:cs="Times New Roman"/>
          <w:color w:val="000000"/>
          <w:kern w:val="24"/>
          <w:sz w:val="28"/>
          <w:szCs w:val="28"/>
          <w:lang w:eastAsia="ru-RU"/>
        </w:rPr>
        <w:t xml:space="preserve">– </w:t>
      </w:r>
      <w:r w:rsidRPr="00B8329D">
        <w:rPr>
          <w:rFonts w:ascii="Times New Roman" w:eastAsia="Times New Roman" w:hAnsi="Times New Roman" w:cs="Times New Roman"/>
          <w:color w:val="000000"/>
          <w:kern w:val="24"/>
          <w:sz w:val="28"/>
          <w:szCs w:val="28"/>
          <w:lang w:eastAsia="ru-RU"/>
        </w:rPr>
        <w:t>Жаяу жүргіншілер жолын ұйымдастыру (дереккөз: автор)</w:t>
      </w:r>
    </w:p>
    <w:p w:rsidR="00B8329D" w:rsidRP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Аула аумақтарындағы жаяу жүргіншілер жолдары ауладан шығатын жерлерге қисынды түрде қосылуы керек.</w:t>
      </w:r>
    </w:p>
    <w:p w:rsidR="00B8329D" w:rsidRDefault="00B8329D"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r w:rsidRPr="00B8329D">
        <w:rPr>
          <w:rFonts w:ascii="Times New Roman" w:eastAsia="Times New Roman" w:hAnsi="Times New Roman" w:cs="Times New Roman"/>
          <w:color w:val="000000"/>
          <w:kern w:val="24"/>
          <w:sz w:val="28"/>
          <w:szCs w:val="28"/>
          <w:lang w:eastAsia="ru-RU"/>
        </w:rPr>
        <w:t>Кіреберістерге өтетін жолдың жанасу орындарында тротуар болмаған жағдайда-тротуарды жайластыру қажет. Біріктірілген автомобиль және жаяу жүргіншілер жолдарында жаяу жүргіншілер аймағын бөлу арқылы жаяу жүргіншілер мен автомобильдердің ағындарын бөлу қажет.</w:t>
      </w:r>
    </w:p>
    <w:p w:rsidR="00832F75" w:rsidRDefault="00832F75" w:rsidP="00B8329D">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5449E073" wp14:editId="3134886D">
            <wp:extent cx="3795824" cy="1625758"/>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email">
                      <a:extLst>
                        <a:ext uri="{28A0092B-C50C-407E-A947-70E740481C1C}">
                          <a14:useLocalDpi xmlns:a14="http://schemas.microsoft.com/office/drawing/2010/main"/>
                        </a:ext>
                      </a:extLst>
                    </a:blip>
                    <a:stretch>
                      <a:fillRect/>
                    </a:stretch>
                  </pic:blipFill>
                  <pic:spPr>
                    <a:xfrm>
                      <a:off x="0" y="0"/>
                      <a:ext cx="3821502" cy="1636756"/>
                    </a:xfrm>
                    <a:prstGeom prst="rect">
                      <a:avLst/>
                    </a:prstGeom>
                  </pic:spPr>
                </pic:pic>
              </a:graphicData>
            </a:graphic>
          </wp:inline>
        </w:drawing>
      </w:r>
    </w:p>
    <w:p w:rsidR="00A1311E" w:rsidRPr="00A1311E" w:rsidRDefault="0065362D" w:rsidP="00A1311E">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A1311E" w:rsidRPr="00A1311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3.2.20</w:t>
      </w:r>
      <w:r w:rsidR="00A1311E" w:rsidRPr="00A1311E">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Дауыл кәрізін ұйымдастыру (дереккөз: автор)</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Дауыл кәрізі</w:t>
      </w:r>
      <w:r w:rsidRPr="0065362D">
        <w:rPr>
          <w:rFonts w:ascii="Times New Roman" w:eastAsia="Times New Roman" w:hAnsi="Times New Roman" w:cs="Times New Roman"/>
          <w:color w:val="000000"/>
          <w:kern w:val="24"/>
          <w:sz w:val="28"/>
          <w:szCs w:val="28"/>
          <w:lang w:eastAsia="ru-RU"/>
        </w:rPr>
        <w:t>, оның ішінде күзгі-қысқы кезеңде мұздың пайда болуын болдырмау мақсатында, міндетті түрде көзделуі тиіс. Құлау мен жарақаттанудың алдын алу үшін дауыл кәрізін жабық түрде жобалау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Барлық көлік жолдары, жаяу жүргіншілер жолдары және тротуарлар сырғанауға бейім жабындардан таза болуы тиіс.</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Функционалдық аймақтарға бөлуде</w:t>
      </w:r>
      <w:r w:rsidRPr="0065362D">
        <w:rPr>
          <w:rFonts w:ascii="Times New Roman" w:eastAsia="Times New Roman" w:hAnsi="Times New Roman" w:cs="Times New Roman"/>
          <w:color w:val="000000"/>
          <w:kern w:val="24"/>
          <w:sz w:val="28"/>
          <w:szCs w:val="28"/>
          <w:lang w:eastAsia="ru-RU"/>
        </w:rPr>
        <w:t xml:space="preserve"> ойын алаңдарына ерекше мән беріледі. Олар балалардың төрт жас санатына қарай бөлінеді:</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lastRenderedPageBreak/>
        <w:t>0 жастан 3 жасқа дейінгі балалар үшін.</w:t>
      </w:r>
      <w:r w:rsidRPr="0065362D">
        <w:rPr>
          <w:rFonts w:ascii="Times New Roman" w:eastAsia="Times New Roman" w:hAnsi="Times New Roman" w:cs="Times New Roman"/>
          <w:color w:val="000000"/>
          <w:kern w:val="24"/>
          <w:sz w:val="28"/>
          <w:szCs w:val="28"/>
          <w:lang w:eastAsia="ru-RU"/>
        </w:rPr>
        <w:t xml:space="preserve"> Бүлдіршіндер (3 жасқа дейін) қозғалыс белсенділігі төмен, құрдастарымен сирек ойнайды және ересектердің тұрақты бақылауын қажет етеді. Осыған байланысты, мұндай ойын алаңдарының жанында отыруға арналған орындармен жабдықталған ересектерге арналған демалыс аймақтарын орналастыру ұсынылады. Бүлдіршіндерге арналған алаңдар көбіне қоршаған ортадан оқшауланған, күн көзі мол түсетін, жасыл желекпен қоршалған аумақтарда орналасады.</w:t>
      </w:r>
    </w:p>
    <w:p w:rsid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47627F9C" wp14:editId="28C65E7D">
            <wp:extent cx="2576904" cy="214102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2649692" cy="2201500"/>
                    </a:xfrm>
                    <a:prstGeom prst="rect">
                      <a:avLst/>
                    </a:prstGeom>
                  </pic:spPr>
                </pic:pic>
              </a:graphicData>
            </a:graphic>
          </wp:inline>
        </w:drawing>
      </w:r>
    </w:p>
    <w:p w:rsidR="00832F75" w:rsidRPr="008D69CE" w:rsidRDefault="00832F75" w:rsidP="00DB4B72">
      <w:pPr>
        <w:spacing w:after="0" w:line="240" w:lineRule="auto"/>
        <w:ind w:firstLine="709"/>
        <w:jc w:val="center"/>
        <w:rPr>
          <w:rFonts w:ascii="Times New Roman" w:eastAsia="Times New Roman" w:hAnsi="Times New Roman" w:cs="Times New Roman"/>
          <w:color w:val="000000"/>
          <w:kern w:val="24"/>
          <w:sz w:val="24"/>
          <w:szCs w:val="24"/>
          <w:lang w:eastAsia="ru-RU"/>
        </w:rPr>
      </w:pPr>
    </w:p>
    <w:p w:rsidR="008D69CE" w:rsidRPr="001358B6" w:rsidRDefault="0065362D" w:rsidP="001358B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3.2.21 </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Мектеп жасына дейінгі балаларға арналған алаң (дереккөз: автор)</w:t>
      </w:r>
    </w:p>
    <w:p w:rsidR="008D69CE" w:rsidRPr="008D69CE" w:rsidRDefault="008D69CE" w:rsidP="00DB4B72">
      <w:pPr>
        <w:spacing w:after="0" w:line="240" w:lineRule="auto"/>
        <w:ind w:firstLine="709"/>
        <w:jc w:val="both"/>
        <w:rPr>
          <w:rFonts w:ascii="Times New Roman" w:eastAsia="Times New Roman" w:hAnsi="Times New Roman" w:cs="Times New Roman"/>
          <w:color w:val="000000"/>
          <w:kern w:val="24"/>
          <w:sz w:val="24"/>
          <w:szCs w:val="24"/>
          <w:lang w:eastAsia="ru-RU"/>
        </w:rPr>
      </w:pP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3 жасқа дейінгі балаларға арналған ойын алаңында мынадай кіші сәулет формалары (МАФ) орнатылады: теңгергіш-әткеншектер, серіппелі тербелгіштер, «ұя» түріндегі маятникті әткеншектер, өрмелеуге арналған арнайы жабдықтар (биіктігі 0,8 м-ден аспауы тиіс), ойын элементтері, орындықтар және қоқыс жәшіктері.</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 xml:space="preserve">Ұсынылатын жабын түрлері: </w:t>
      </w:r>
      <w:r>
        <w:rPr>
          <w:rFonts w:ascii="Times New Roman" w:eastAsia="Times New Roman" w:hAnsi="Times New Roman" w:cs="Times New Roman"/>
          <w:color w:val="000000"/>
          <w:kern w:val="24"/>
          <w:sz w:val="28"/>
          <w:szCs w:val="28"/>
          <w:lang w:eastAsia="ru-RU"/>
        </w:rPr>
        <w:t>полимерлі жабын, ағаш мульчасы.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0-ден 7 жасқа дейінгі мектеп жасына дейінгі балаларға арналған біріктірілген ойын алаңы. Егер аумақ көлемі шектеулі болып, 0–3 жас және 3–7 жас аралығындағы балаларға арналған жеке алаңдарды орналастыру мүмкін болмаса, олар б</w:t>
      </w:r>
      <w:r>
        <w:rPr>
          <w:rFonts w:ascii="Times New Roman" w:eastAsia="Times New Roman" w:hAnsi="Times New Roman" w:cs="Times New Roman"/>
          <w:color w:val="000000"/>
          <w:kern w:val="24"/>
          <w:sz w:val="28"/>
          <w:szCs w:val="28"/>
          <w:lang w:eastAsia="ru-RU"/>
        </w:rPr>
        <w:t>ір аралас алаңға біріктіріледі.</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 xml:space="preserve">0-ден 7 жасқа дейінгі балаларға арналған аралас ойын алаңының </w:t>
      </w:r>
      <w:r>
        <w:rPr>
          <w:rFonts w:ascii="Times New Roman" w:eastAsia="Times New Roman" w:hAnsi="Times New Roman" w:cs="Times New Roman"/>
          <w:color w:val="000000"/>
          <w:kern w:val="24"/>
          <w:sz w:val="28"/>
          <w:szCs w:val="28"/>
          <w:lang w:eastAsia="ru-RU"/>
        </w:rPr>
        <w:t>ұсынылатын аумағы – 100–200 м².</w:t>
      </w:r>
    </w:p>
    <w:p w:rsid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Мұндай алаңдарға арналған МАФ түрлері мыналарды қамтиды: теңгергіштер, серіппелі тербелгіштер, «ұя» маятникті әткеншектер, өрмелеуге арналған арнайы жабдықтар (биіктігі 0,8 м-ден аспауы тиіс), балалар ойын кешендері, орындықтар және қоқыс жәшіктері.</w:t>
      </w:r>
    </w:p>
    <w:p w:rsid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5D239A94" wp14:editId="39EE104F">
            <wp:extent cx="2324100" cy="2321731"/>
            <wp:effectExtent l="0" t="0" r="0" b="254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cstate="email">
                      <a:extLst>
                        <a:ext uri="{28A0092B-C50C-407E-A947-70E740481C1C}">
                          <a14:useLocalDpi xmlns:a14="http://schemas.microsoft.com/office/drawing/2010/main"/>
                        </a:ext>
                      </a:extLst>
                    </a:blip>
                    <a:srcRect/>
                    <a:stretch/>
                  </pic:blipFill>
                  <pic:spPr bwMode="auto">
                    <a:xfrm>
                      <a:off x="0" y="0"/>
                      <a:ext cx="2342653" cy="2340265"/>
                    </a:xfrm>
                    <a:prstGeom prst="rect">
                      <a:avLst/>
                    </a:prstGeom>
                    <a:ln>
                      <a:noFill/>
                    </a:ln>
                    <a:extLst>
                      <a:ext uri="{53640926-AAD7-44D8-BBD7-CCE9431645EC}">
                        <a14:shadowObscured xmlns:a14="http://schemas.microsoft.com/office/drawing/2010/main"/>
                      </a:ext>
                    </a:extLst>
                  </pic:spPr>
                </pic:pic>
              </a:graphicData>
            </a:graphic>
          </wp:inline>
        </w:drawing>
      </w:r>
    </w:p>
    <w:p w:rsidR="002A3D6F" w:rsidRDefault="002A3D6F" w:rsidP="0065362D">
      <w:pPr>
        <w:spacing w:after="0" w:line="240" w:lineRule="auto"/>
        <w:ind w:firstLine="709"/>
        <w:jc w:val="center"/>
        <w:rPr>
          <w:rFonts w:ascii="Times New Roman" w:eastAsia="Times New Roman" w:hAnsi="Times New Roman" w:cs="Times New Roman"/>
          <w:color w:val="000000"/>
          <w:kern w:val="24"/>
          <w:sz w:val="24"/>
          <w:szCs w:val="24"/>
          <w:lang w:eastAsia="ru-RU"/>
        </w:rPr>
      </w:pPr>
    </w:p>
    <w:p w:rsidR="001358B6" w:rsidRDefault="0065362D" w:rsidP="001358B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3.2.22 </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Мектеп жасына дейінгі балаларға арналған алаң (дереккөз: автор)</w:t>
      </w:r>
    </w:p>
    <w:p w:rsidR="001358B6" w:rsidRPr="001358B6" w:rsidRDefault="001358B6" w:rsidP="001358B6">
      <w:pPr>
        <w:spacing w:after="0" w:line="240" w:lineRule="auto"/>
        <w:jc w:val="center"/>
        <w:rPr>
          <w:rFonts w:ascii="Times New Roman" w:eastAsia="Times New Roman" w:hAnsi="Times New Roman" w:cs="Times New Roman"/>
          <w:color w:val="000000"/>
          <w:kern w:val="24"/>
          <w:sz w:val="28"/>
          <w:szCs w:val="28"/>
          <w:lang w:eastAsia="ru-RU"/>
        </w:rPr>
      </w:pP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Ұсынылатын жабын түрлері:</w:t>
      </w:r>
      <w:r w:rsidRPr="0065362D">
        <w:rPr>
          <w:rFonts w:ascii="Times New Roman" w:eastAsia="Times New Roman" w:hAnsi="Times New Roman" w:cs="Times New Roman"/>
          <w:color w:val="000000"/>
          <w:kern w:val="24"/>
          <w:sz w:val="28"/>
          <w:szCs w:val="28"/>
          <w:lang w:eastAsia="ru-RU"/>
        </w:rPr>
        <w:t xml:space="preserve"> резеңке жабын, өзен құмы және ағаш мульчасы. Жарақат алу қаупін болдырмау мақсатында, 3 жасқа дейінгі және одан үлкен балаларға арналған ойын алаңдары шағын сәулет формаларымен немесе биіктігі 1,2 м-ге дейінгі қоршаулармен бөлінуі тиіс. Сонымен қатар, шатырларды орнату, жарықтандыру және көгалдандыру қарастырылуы қажет.</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7 жастан 12 жасқа дейінгі бастауыш және орта мектеп жасындағы балаларға арналған ойын алаңы.</w:t>
      </w:r>
      <w:r w:rsidRPr="0065362D">
        <w:rPr>
          <w:rFonts w:ascii="Times New Roman" w:eastAsia="Times New Roman" w:hAnsi="Times New Roman" w:cs="Times New Roman"/>
          <w:color w:val="000000"/>
          <w:kern w:val="24"/>
          <w:sz w:val="28"/>
          <w:szCs w:val="28"/>
          <w:lang w:eastAsia="ru-RU"/>
        </w:rPr>
        <w:t xml:space="preserve"> Бұл жас тобындағы балалар, әдетте, ересектердің қатысуынсыз ойнауды қалайды. Сондықтан мұндай ойын алаңдарында олардың белсенді демалуына және физикалық қабілеттерін дамытуға, сондай-ақ әлеуметтенуіне ықпал ететін тыныш топтық ойындарға арналған жабдықтар қарастырылуы қажет (мысалы, үстел ойындарына арналған құралдар).</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7–12 жас аралығындағы балаларға арналған ойын алаңында</w:t>
      </w:r>
      <w:r w:rsidRPr="0065362D">
        <w:rPr>
          <w:rFonts w:ascii="Times New Roman" w:eastAsia="Times New Roman" w:hAnsi="Times New Roman" w:cs="Times New Roman"/>
          <w:color w:val="000000"/>
          <w:kern w:val="24"/>
          <w:sz w:val="28"/>
          <w:szCs w:val="28"/>
          <w:lang w:eastAsia="ru-RU"/>
        </w:rPr>
        <w:t xml:space="preserve"> мынадай МАФ орнатылады: гимнастикалық және альпинистік қабырғалар, әртүрлі биіктіктегі тіректер, спорттық-ойын және дене шынықтыру кешендері, баскетбол қалқандары, сондай-ақ үстел ойындарына арналған арнайы үстелдер.</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 xml:space="preserve">Ересектердің еріп жүруін қажет етпейтін бұл жас тобы үшін алаң жеке ұйымдастырылады, алайда </w:t>
      </w:r>
      <w:r w:rsidRPr="0065362D">
        <w:rPr>
          <w:rFonts w:ascii="Times New Roman" w:eastAsia="Times New Roman" w:hAnsi="Times New Roman" w:cs="Times New Roman"/>
          <w:bCs/>
          <w:color w:val="000000"/>
          <w:kern w:val="24"/>
          <w:sz w:val="28"/>
          <w:szCs w:val="28"/>
          <w:lang w:eastAsia="ru-RU"/>
        </w:rPr>
        <w:t>кіші жастағы балаларға арналған көршілес ойын алаңдарында</w:t>
      </w:r>
      <w:r w:rsidRPr="0065362D">
        <w:rPr>
          <w:rFonts w:ascii="Times New Roman" w:eastAsia="Times New Roman" w:hAnsi="Times New Roman" w:cs="Times New Roman"/>
          <w:color w:val="000000"/>
          <w:kern w:val="24"/>
          <w:sz w:val="28"/>
          <w:szCs w:val="28"/>
          <w:lang w:eastAsia="ru-RU"/>
        </w:rPr>
        <w:t xml:space="preserve"> ересектерге арналған демалыс орындарын ұйымдастыру міндетті түрде көзделуі мүмкін.</w:t>
      </w: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7CF479CB" wp14:editId="49F14B72">
            <wp:extent cx="2457449" cy="2314575"/>
            <wp:effectExtent l="0" t="0" r="635"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email">
                      <a:extLst>
                        <a:ext uri="{28A0092B-C50C-407E-A947-70E740481C1C}">
                          <a14:useLocalDpi xmlns:a14="http://schemas.microsoft.com/office/drawing/2010/main"/>
                        </a:ext>
                      </a:extLst>
                    </a:blip>
                    <a:srcRect/>
                    <a:stretch/>
                  </pic:blipFill>
                  <pic:spPr bwMode="auto">
                    <a:xfrm>
                      <a:off x="0" y="0"/>
                      <a:ext cx="2484073" cy="2339651"/>
                    </a:xfrm>
                    <a:prstGeom prst="rect">
                      <a:avLst/>
                    </a:prstGeom>
                    <a:ln>
                      <a:noFill/>
                    </a:ln>
                    <a:extLst>
                      <a:ext uri="{53640926-AAD7-44D8-BBD7-CCE9431645EC}">
                        <a14:shadowObscured xmlns:a14="http://schemas.microsoft.com/office/drawing/2010/main"/>
                      </a:ext>
                    </a:extLst>
                  </pic:spPr>
                </pic:pic>
              </a:graphicData>
            </a:graphic>
          </wp:inline>
        </w:drawing>
      </w:r>
    </w:p>
    <w:p w:rsidR="001358B6" w:rsidRDefault="0065362D" w:rsidP="0065362D">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3.2.23 </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Бастауыш және орта мектеп жасындағы балаларға арналған алаң (дереккөз: автор)</w:t>
      </w:r>
    </w:p>
    <w:p w:rsidR="0065362D" w:rsidRPr="001358B6" w:rsidRDefault="0065362D" w:rsidP="0065362D">
      <w:pPr>
        <w:spacing w:after="0" w:line="240" w:lineRule="auto"/>
        <w:jc w:val="center"/>
        <w:rPr>
          <w:rFonts w:ascii="Times New Roman" w:eastAsia="Times New Roman" w:hAnsi="Times New Roman" w:cs="Times New Roman"/>
          <w:color w:val="000000"/>
          <w:kern w:val="24"/>
          <w:sz w:val="28"/>
          <w:szCs w:val="28"/>
          <w:lang w:eastAsia="ru-RU"/>
        </w:rPr>
      </w:pP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Ұсынылатын жабын түрлері:</w:t>
      </w:r>
      <w:r w:rsidRPr="0065362D">
        <w:rPr>
          <w:rFonts w:ascii="Times New Roman" w:eastAsia="Times New Roman" w:hAnsi="Times New Roman" w:cs="Times New Roman"/>
          <w:color w:val="000000"/>
          <w:kern w:val="24"/>
          <w:sz w:val="28"/>
          <w:szCs w:val="28"/>
          <w:lang w:eastAsia="ru-RU"/>
        </w:rPr>
        <w:t xml:space="preserve"> полимерлі жабын, ағаш мульчасы.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Мектеп жасына дейінгі балаларға арналған ойын алаңдарының ұсынылатын аумағы – 70–150 м²,</w:t>
      </w:r>
      <w:r w:rsidRPr="0065362D">
        <w:rPr>
          <w:rFonts w:ascii="Times New Roman" w:eastAsia="Times New Roman" w:hAnsi="Times New Roman" w:cs="Times New Roman"/>
          <w:color w:val="000000"/>
          <w:kern w:val="24"/>
          <w:sz w:val="28"/>
          <w:szCs w:val="28"/>
          <w:lang w:eastAsia="ru-RU"/>
        </w:rPr>
        <w:t xml:space="preserve"> ал </w:t>
      </w:r>
      <w:r w:rsidRPr="0065362D">
        <w:rPr>
          <w:rFonts w:ascii="Times New Roman" w:eastAsia="Times New Roman" w:hAnsi="Times New Roman" w:cs="Times New Roman"/>
          <w:bCs/>
          <w:color w:val="000000"/>
          <w:kern w:val="24"/>
          <w:sz w:val="28"/>
          <w:szCs w:val="28"/>
          <w:lang w:eastAsia="ru-RU"/>
        </w:rPr>
        <w:t>бастауыш және орта мектеп жасындағы балалар үшін – 100–300 м².</w:t>
      </w:r>
      <w:r w:rsidRPr="0065362D">
        <w:rPr>
          <w:rFonts w:ascii="Times New Roman" w:eastAsia="Times New Roman" w:hAnsi="Times New Roman" w:cs="Times New Roman"/>
          <w:color w:val="000000"/>
          <w:kern w:val="24"/>
          <w:sz w:val="28"/>
          <w:szCs w:val="28"/>
          <w:lang w:eastAsia="ru-RU"/>
        </w:rPr>
        <w:t xml:space="preserve"> Мектеп жасына дейінгі балаларға арналған алаңдарды ересектерге арналған демалыс аймақтарымен біріктіруге болады. Мұндай жағдайда алаңның жалпы аумағы кемінде </w:t>
      </w:r>
      <w:r w:rsidRPr="0065362D">
        <w:rPr>
          <w:rFonts w:ascii="Times New Roman" w:eastAsia="Times New Roman" w:hAnsi="Times New Roman" w:cs="Times New Roman"/>
          <w:bCs/>
          <w:color w:val="000000"/>
          <w:kern w:val="24"/>
          <w:sz w:val="28"/>
          <w:szCs w:val="28"/>
          <w:lang w:eastAsia="ru-RU"/>
        </w:rPr>
        <w:t>150 м²</w:t>
      </w:r>
      <w:r w:rsidRPr="0065362D">
        <w:rPr>
          <w:rFonts w:ascii="Times New Roman" w:eastAsia="Times New Roman" w:hAnsi="Times New Roman" w:cs="Times New Roman"/>
          <w:color w:val="000000"/>
          <w:kern w:val="24"/>
          <w:sz w:val="28"/>
          <w:szCs w:val="28"/>
          <w:lang w:eastAsia="ru-RU"/>
        </w:rPr>
        <w:t xml:space="preserve"> болуы ұсынылады. Көршілес орналасқан балалар мен ересектер алаңдарын тығыз жасыл екпелермен немесе сәндік қабырғалармен бөлген жөн.</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Жоғары мектеп жасындағы балалар мен жасөспірімдер үшін (12–16 жас аралығы)</w:t>
      </w:r>
      <w:r w:rsidRPr="0065362D">
        <w:rPr>
          <w:rFonts w:ascii="Times New Roman" w:eastAsia="Times New Roman" w:hAnsi="Times New Roman" w:cs="Times New Roman"/>
          <w:color w:val="000000"/>
          <w:kern w:val="24"/>
          <w:sz w:val="28"/>
          <w:szCs w:val="28"/>
          <w:lang w:eastAsia="ru-RU"/>
        </w:rPr>
        <w:t xml:space="preserve"> спорттық-ойын кешендерін (микро-альпинистік элементтер, велодромдар және т.б.) ұйымдастыру, сондай-ақ скутерлермен, роликті тақталармен және конькимен сырғанауға арналған арнайы орындарды жабдықтау ұсынылады.</w:t>
      </w: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48E82111" wp14:editId="0C495C0D">
            <wp:extent cx="2524125" cy="2394626"/>
            <wp:effectExtent l="0" t="0" r="0" b="571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2556129" cy="2424989"/>
                    </a:xfrm>
                    <a:prstGeom prst="rect">
                      <a:avLst/>
                    </a:prstGeom>
                    <a:ln>
                      <a:noFill/>
                    </a:ln>
                    <a:extLst>
                      <a:ext uri="{53640926-AAD7-44D8-BBD7-CCE9431645EC}">
                        <a14:shadowObscured xmlns:a14="http://schemas.microsoft.com/office/drawing/2010/main"/>
                      </a:ext>
                    </a:extLst>
                  </pic:spPr>
                </pic:pic>
              </a:graphicData>
            </a:graphic>
          </wp:inline>
        </w:drawing>
      </w:r>
    </w:p>
    <w:p w:rsidR="00B9302A" w:rsidRDefault="00B9302A"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1358B6" w:rsidRDefault="0065362D" w:rsidP="00B9302A">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lastRenderedPageBreak/>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3.2.24 </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Жоғары мектеп жасындағы балаларға арналған алаң (дереккөз: автор)</w:t>
      </w:r>
    </w:p>
    <w:p w:rsidR="001358B6" w:rsidRPr="008D69CE" w:rsidRDefault="001358B6"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Жоғары мектеп жасындағы балаларға арналған алаңдарды жобалау кезінде</w:t>
      </w:r>
      <w:r w:rsidRPr="0065362D">
        <w:rPr>
          <w:rFonts w:ascii="Times New Roman" w:eastAsia="Times New Roman" w:hAnsi="Times New Roman" w:cs="Times New Roman"/>
          <w:color w:val="000000"/>
          <w:kern w:val="24"/>
          <w:sz w:val="28"/>
          <w:szCs w:val="28"/>
          <w:lang w:eastAsia="ru-RU"/>
        </w:rPr>
        <w:t xml:space="preserve"> демалуға және ойын процесін бақылауға арналған орындарды (орындықтар, трибуналар) орналастыру өзекті болып табылады. Сонымен қатар, күннен немесе жаңбырдан қорғануға арналған қосымша құрылымдарды қарастыру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Кешенді алаңдар.</w:t>
      </w:r>
      <w:r w:rsidRPr="0065362D">
        <w:rPr>
          <w:rFonts w:ascii="Times New Roman" w:eastAsia="Times New Roman" w:hAnsi="Times New Roman" w:cs="Times New Roman"/>
          <w:color w:val="000000"/>
          <w:kern w:val="24"/>
          <w:sz w:val="28"/>
          <w:szCs w:val="28"/>
          <w:lang w:eastAsia="ru-RU"/>
        </w:rPr>
        <w:t xml:space="preserve"> Қызықты әрі ыңғайлы шешім – әртүрлі жастағы балаларға арналған аймақтарды, сондай-ақ ересектерге арналған аймақты қамтитын кешенді ойын алаңын құру болуы мүмкін. Ата-аналарға арналған аймақты балалар ойын алаңдарының барлығын бақылауға мүмкіндік беретіндей етіп орналастыру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Кешенді ойын алаңдарын үйлер тобының немесе шағын ауданның көгалдандырылған аумақтарында орналастырған жөн.</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Кешенді ойын алаңдарының ұсынылатын аумағы – 900–1600 м².</w:t>
      </w:r>
    </w:p>
    <w:p w:rsidR="008D69CE" w:rsidRPr="001358B6" w:rsidRDefault="008D69CE"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P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color w:val="000000"/>
          <w:kern w:val="24"/>
          <w:sz w:val="24"/>
          <w:szCs w:val="24"/>
          <w:lang w:eastAsia="ru-RU"/>
        </w:rPr>
        <w:drawing>
          <wp:inline distT="0" distB="0" distL="0" distR="0" wp14:anchorId="755D0E26" wp14:editId="0DF4C730">
            <wp:extent cx="2551262" cy="2286000"/>
            <wp:effectExtent l="0" t="0" r="190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565245" cy="2298529"/>
                    </a:xfrm>
                    <a:prstGeom prst="rect">
                      <a:avLst/>
                    </a:prstGeom>
                    <a:noFill/>
                  </pic:spPr>
                </pic:pic>
              </a:graphicData>
            </a:graphic>
          </wp:inline>
        </w:drawing>
      </w:r>
    </w:p>
    <w:p w:rsidR="008D69CE" w:rsidRPr="008D69CE" w:rsidRDefault="00B9302A" w:rsidP="00DB4B72">
      <w:pPr>
        <w:spacing w:after="0" w:line="240" w:lineRule="auto"/>
        <w:ind w:firstLine="709"/>
        <w:jc w:val="center"/>
        <w:rPr>
          <w:rFonts w:ascii="Times New Roman" w:eastAsia="Times New Roman" w:hAnsi="Times New Roman" w:cs="Times New Roman"/>
          <w:color w:val="000000"/>
          <w:kern w:val="24"/>
          <w:sz w:val="24"/>
          <w:szCs w:val="24"/>
          <w:lang w:eastAsia="ru-RU"/>
        </w:rPr>
      </w:pPr>
      <w:r>
        <w:rPr>
          <w:rFonts w:ascii="Times New Roman" w:eastAsia="Times New Roman" w:hAnsi="Times New Roman" w:cs="Times New Roman"/>
          <w:color w:val="000000"/>
          <w:kern w:val="24"/>
          <w:sz w:val="24"/>
          <w:szCs w:val="24"/>
          <w:lang w:eastAsia="ru-RU"/>
        </w:rPr>
        <w:t xml:space="preserve"> </w:t>
      </w:r>
    </w:p>
    <w:p w:rsidR="008D69CE" w:rsidRDefault="0065362D" w:rsidP="00B9302A">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3.2.25</w:t>
      </w:r>
      <w:r w:rsidR="001358B6">
        <w:rPr>
          <w:rFonts w:ascii="Times New Roman" w:eastAsia="Times New Roman" w:hAnsi="Times New Roman" w:cs="Times New Roman"/>
          <w:color w:val="000000"/>
          <w:kern w:val="24"/>
          <w:sz w:val="28"/>
          <w:szCs w:val="28"/>
          <w:lang w:eastAsia="ru-RU"/>
        </w:rPr>
        <w:t xml:space="preserve"> </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Ересектерге арналған демалыс аймағы (</w:t>
      </w:r>
      <w:r w:rsidR="008720EE">
        <w:rPr>
          <w:rFonts w:ascii="Times New Roman" w:eastAsia="Times New Roman" w:hAnsi="Times New Roman" w:cs="Times New Roman"/>
          <w:color w:val="000000"/>
          <w:kern w:val="24"/>
          <w:sz w:val="28"/>
          <w:szCs w:val="28"/>
          <w:lang w:eastAsia="ru-RU"/>
        </w:rPr>
        <w:t>дереккөз</w:t>
      </w:r>
      <w:r w:rsidRPr="0065362D">
        <w:rPr>
          <w:rFonts w:ascii="Times New Roman" w:eastAsia="Times New Roman" w:hAnsi="Times New Roman" w:cs="Times New Roman"/>
          <w:color w:val="000000"/>
          <w:kern w:val="24"/>
          <w:sz w:val="28"/>
          <w:szCs w:val="28"/>
          <w:lang w:eastAsia="ru-RU"/>
        </w:rPr>
        <w:t>: автор)</w:t>
      </w:r>
    </w:p>
    <w:p w:rsidR="001358B6" w:rsidRPr="001358B6" w:rsidRDefault="001358B6"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65362D" w:rsidRPr="0065362D" w:rsidRDefault="0065362D" w:rsidP="0065362D">
      <w:pPr>
        <w:spacing w:after="0" w:line="240" w:lineRule="auto"/>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Ересектерге арналған демалыс алаңдары</w:t>
      </w:r>
      <w:r w:rsidRPr="0065362D">
        <w:rPr>
          <w:rFonts w:ascii="Times New Roman" w:eastAsia="Times New Roman" w:hAnsi="Times New Roman" w:cs="Times New Roman"/>
          <w:color w:val="000000"/>
          <w:kern w:val="24"/>
          <w:sz w:val="28"/>
          <w:szCs w:val="28"/>
          <w:lang w:eastAsia="ru-RU"/>
        </w:rPr>
        <w:t xml:space="preserve"> тұрғындардың мүдделерін ескере отырып, әртүрлі сипатта болуы тиіс. Олар аумаққа орналастырылған кезде пайдаланушылардың жас ерекшеліктерін ескеру қажет:</w:t>
      </w:r>
    </w:p>
    <w:p w:rsidR="0065362D" w:rsidRPr="0065362D" w:rsidRDefault="0065362D" w:rsidP="0065728C">
      <w:pPr>
        <w:numPr>
          <w:ilvl w:val="0"/>
          <w:numId w:val="49"/>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қарттар мен денсаулығына байланысты шектеулері бар адамдарға арналған алаңдар тұрғын үйлердің кіреберістеріне барынша жақын, тыныш және жайлы жерлерде орналастырылуы ұсынылады;</w:t>
      </w:r>
    </w:p>
    <w:p w:rsidR="0065362D" w:rsidRPr="0065362D" w:rsidRDefault="0065362D" w:rsidP="0065728C">
      <w:pPr>
        <w:numPr>
          <w:ilvl w:val="0"/>
          <w:numId w:val="49"/>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ашық ауада белсенді демалуға арналған алаңдарды, керісінше, ғимараттардың терезелерінен аулақ, аула аумағынан тыс жерлерге орналастыру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lastRenderedPageBreak/>
        <w:t>Тұрғын аудандардағы демалыс алаңдарын</w:t>
      </w:r>
      <w:r w:rsidRPr="0065362D">
        <w:rPr>
          <w:rFonts w:ascii="Times New Roman" w:eastAsia="Times New Roman" w:hAnsi="Times New Roman" w:cs="Times New Roman"/>
          <w:color w:val="000000"/>
          <w:kern w:val="24"/>
          <w:sz w:val="28"/>
          <w:szCs w:val="28"/>
          <w:lang w:eastAsia="ru-RU"/>
        </w:rPr>
        <w:t xml:space="preserve"> бір тұрғынға шаққанда 0,1–0,2 м² есебімен жобалау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Ересек тұрғындардың демалуы үшін</w:t>
      </w:r>
      <w:r w:rsidRPr="0065362D">
        <w:rPr>
          <w:rFonts w:ascii="Times New Roman" w:eastAsia="Times New Roman" w:hAnsi="Times New Roman" w:cs="Times New Roman"/>
          <w:color w:val="000000"/>
          <w:kern w:val="24"/>
          <w:sz w:val="28"/>
          <w:szCs w:val="28"/>
          <w:lang w:eastAsia="ru-RU"/>
        </w:rPr>
        <w:t xml:space="preserve"> алаңның оңтайлы мөлшері – 50–100 м². Алаң көлемі 15 м²-ден аз болмауы тиіс.</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Демалыс алаңдарын көгалдандыру үшін</w:t>
      </w:r>
      <w:r w:rsidRPr="0065362D">
        <w:rPr>
          <w:rFonts w:ascii="Times New Roman" w:eastAsia="Times New Roman" w:hAnsi="Times New Roman" w:cs="Times New Roman"/>
          <w:color w:val="000000"/>
          <w:kern w:val="24"/>
          <w:sz w:val="28"/>
          <w:szCs w:val="28"/>
          <w:lang w:eastAsia="ru-RU"/>
        </w:rPr>
        <w:t xml:space="preserve"> келесі элементтерді қолдану ұсынылады: периметрлік көгалдандыру, жалғыз отырғызылған ағаштар мен бұталар, гүлзарлар, тік және жылжымалы көгалдандыру элементтері.</w:t>
      </w:r>
    </w:p>
    <w:p w:rsid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Көгал алаңдарын</w:t>
      </w:r>
      <w:r w:rsidRPr="0065362D">
        <w:rPr>
          <w:rFonts w:ascii="Times New Roman" w:eastAsia="Times New Roman" w:hAnsi="Times New Roman" w:cs="Times New Roman"/>
          <w:color w:val="000000"/>
          <w:kern w:val="24"/>
          <w:sz w:val="28"/>
          <w:szCs w:val="28"/>
          <w:lang w:eastAsia="ru-RU"/>
        </w:rPr>
        <w:t xml:space="preserve"> ағаштар мен бұталардың топтарымен қоршау ұсынылады, ал жабын ретінде тапталуға төзімді шөп түрлерін қолдану орынды.</w:t>
      </w:r>
    </w:p>
    <w:p w:rsidR="008720EE" w:rsidRPr="0065362D" w:rsidRDefault="008720EE"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Pr="008D69CE" w:rsidRDefault="008D69CE" w:rsidP="001358B6">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028A27D3" wp14:editId="092683A7">
            <wp:extent cx="1866900" cy="1685689"/>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1894678" cy="1710771"/>
                    </a:xfrm>
                    <a:prstGeom prst="rect">
                      <a:avLst/>
                    </a:prstGeom>
                  </pic:spPr>
                </pic:pic>
              </a:graphicData>
            </a:graphic>
          </wp:inline>
        </w:drawing>
      </w:r>
    </w:p>
    <w:p w:rsidR="008D69CE" w:rsidRPr="008D69CE" w:rsidRDefault="008D69CE" w:rsidP="001358B6">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2595416A" wp14:editId="69FB3C43">
            <wp:extent cx="4362450" cy="2199215"/>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4399008" cy="2217645"/>
                    </a:xfrm>
                    <a:prstGeom prst="rect">
                      <a:avLst/>
                    </a:prstGeom>
                  </pic:spPr>
                </pic:pic>
              </a:graphicData>
            </a:graphic>
          </wp:inline>
        </w:drawing>
      </w:r>
    </w:p>
    <w:p w:rsidR="008D69CE" w:rsidRDefault="0065362D" w:rsidP="0065362D">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3.2.26</w:t>
      </w:r>
      <w:r w:rsidR="001358B6" w:rsidRPr="001358B6">
        <w:rPr>
          <w:rFonts w:ascii="Times New Roman" w:eastAsia="Times New Roman" w:hAnsi="Times New Roman" w:cs="Times New Roman"/>
          <w:color w:val="000000"/>
          <w:kern w:val="24"/>
          <w:sz w:val="28"/>
          <w:szCs w:val="28"/>
          <w:lang w:eastAsia="ru-RU"/>
        </w:rPr>
        <w:t xml:space="preserve">- </w:t>
      </w:r>
      <w:r w:rsidRPr="0065362D">
        <w:rPr>
          <w:rFonts w:ascii="Times New Roman" w:eastAsia="Times New Roman" w:hAnsi="Times New Roman" w:cs="Times New Roman"/>
          <w:color w:val="000000"/>
          <w:kern w:val="24"/>
          <w:sz w:val="28"/>
          <w:szCs w:val="28"/>
          <w:lang w:eastAsia="ru-RU"/>
        </w:rPr>
        <w:t>Ересектерге арналған демалыс алаңы. Ашық демалыс, пикник және үстел ойындары (дереккөз: автор)</w:t>
      </w:r>
    </w:p>
    <w:p w:rsidR="0065362D" w:rsidRPr="008D69CE" w:rsidRDefault="0065362D" w:rsidP="0065362D">
      <w:pPr>
        <w:spacing w:after="0" w:line="240" w:lineRule="auto"/>
        <w:jc w:val="center"/>
        <w:rPr>
          <w:rFonts w:ascii="Times New Roman" w:eastAsia="Times New Roman" w:hAnsi="Times New Roman" w:cs="Times New Roman"/>
          <w:color w:val="000000"/>
          <w:kern w:val="24"/>
          <w:sz w:val="24"/>
          <w:szCs w:val="24"/>
          <w:lang w:eastAsia="ru-RU"/>
        </w:rPr>
      </w:pP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Демалыс алаңдарын</w:t>
      </w:r>
      <w:r w:rsidRPr="0065362D">
        <w:rPr>
          <w:rFonts w:ascii="Times New Roman" w:eastAsia="Times New Roman" w:hAnsi="Times New Roman" w:cs="Times New Roman"/>
          <w:color w:val="000000"/>
          <w:kern w:val="24"/>
          <w:sz w:val="28"/>
          <w:szCs w:val="28"/>
          <w:lang w:eastAsia="ru-RU"/>
        </w:rPr>
        <w:t xml:space="preserve"> өту жолдарымен байланыстыра отырып жобалау, сондай-ақ оларды өткелдер мен бұрылыс алаңдарына жақын орналастыру ұсынылады. Бұл ретте жол мен демалыс алаңының арасында ені кемінде 3 м болатын көгалдандыру жолағы (бұталар, ағаштар) қарастырылуы тиіс.</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Үстел ойындарына арналған орындықтары бар бір үстелді орнатуға арналған алаңның</w:t>
      </w:r>
      <w:r w:rsidRPr="0065362D">
        <w:rPr>
          <w:rFonts w:ascii="Times New Roman" w:eastAsia="Times New Roman" w:hAnsi="Times New Roman" w:cs="Times New Roman"/>
          <w:color w:val="000000"/>
          <w:kern w:val="24"/>
          <w:sz w:val="28"/>
          <w:szCs w:val="28"/>
          <w:lang w:eastAsia="ru-RU"/>
        </w:rPr>
        <w:t xml:space="preserve"> ең аз ауданы 12–15 м² болуы ұсынылады.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Дене шынықтыру сабақтарына арналған алаң.</w:t>
      </w:r>
      <w:r w:rsidRPr="0065362D">
        <w:rPr>
          <w:rFonts w:ascii="Times New Roman" w:eastAsia="Times New Roman" w:hAnsi="Times New Roman" w:cs="Times New Roman"/>
          <w:color w:val="000000"/>
          <w:kern w:val="24"/>
          <w:sz w:val="28"/>
          <w:szCs w:val="28"/>
          <w:lang w:eastAsia="ru-RU"/>
        </w:rPr>
        <w:t xml:space="preserve"> Дене шынықтыру алаңдары тұрғындардың қажеттіліктерін ескере отырып әртүрлі болуы мүмкін. Оларды </w:t>
      </w:r>
      <w:r w:rsidRPr="0065362D">
        <w:rPr>
          <w:rFonts w:ascii="Times New Roman" w:eastAsia="Times New Roman" w:hAnsi="Times New Roman" w:cs="Times New Roman"/>
          <w:color w:val="000000"/>
          <w:kern w:val="24"/>
          <w:sz w:val="28"/>
          <w:szCs w:val="28"/>
          <w:lang w:eastAsia="ru-RU"/>
        </w:rPr>
        <w:lastRenderedPageBreak/>
        <w:t>аумаққа орналастыру кезінде жоспарланған спорт түрлерінің ерекшеліктерін ескеру қажет:</w:t>
      </w:r>
    </w:p>
    <w:p w:rsidR="0065362D" w:rsidRPr="0065362D" w:rsidRDefault="0065362D" w:rsidP="0065728C">
      <w:pPr>
        <w:numPr>
          <w:ilvl w:val="0"/>
          <w:numId w:val="50"/>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йога немесе гимнастикаға арналған алаңдар</w:t>
      </w:r>
      <w:r w:rsidRPr="0065362D">
        <w:rPr>
          <w:rFonts w:ascii="Times New Roman" w:eastAsia="Times New Roman" w:hAnsi="Times New Roman" w:cs="Times New Roman"/>
          <w:color w:val="000000"/>
          <w:kern w:val="24"/>
          <w:sz w:val="28"/>
          <w:szCs w:val="28"/>
          <w:lang w:eastAsia="ru-RU"/>
        </w:rPr>
        <w:t xml:space="preserve"> тыныш аймақтарға орналастырылуы тиіс;</w:t>
      </w:r>
    </w:p>
    <w:p w:rsidR="0065362D" w:rsidRPr="0065362D" w:rsidRDefault="0065362D" w:rsidP="0065728C">
      <w:pPr>
        <w:numPr>
          <w:ilvl w:val="0"/>
          <w:numId w:val="50"/>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ашық ауада белсенді демалуға арналған алаңдар</w:t>
      </w:r>
      <w:r w:rsidRPr="0065362D">
        <w:rPr>
          <w:rFonts w:ascii="Times New Roman" w:eastAsia="Times New Roman" w:hAnsi="Times New Roman" w:cs="Times New Roman"/>
          <w:color w:val="000000"/>
          <w:kern w:val="24"/>
          <w:sz w:val="28"/>
          <w:szCs w:val="28"/>
          <w:lang w:eastAsia="ru-RU"/>
        </w:rPr>
        <w:t xml:space="preserve"> керісінше, тұрғын үйлердің терезелерінен аулақ, аула аумағынан тыс жерлерге орналастырылғаны жөн;</w:t>
      </w:r>
    </w:p>
    <w:p w:rsidR="0065362D" w:rsidRPr="0065362D" w:rsidRDefault="0065362D" w:rsidP="0065728C">
      <w:pPr>
        <w:numPr>
          <w:ilvl w:val="0"/>
          <w:numId w:val="50"/>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көше тренажерлары орнатылған алаңдар</w:t>
      </w:r>
      <w:r w:rsidRPr="0065362D">
        <w:rPr>
          <w:rFonts w:ascii="Times New Roman" w:eastAsia="Times New Roman" w:hAnsi="Times New Roman" w:cs="Times New Roman"/>
          <w:color w:val="000000"/>
          <w:kern w:val="24"/>
          <w:sz w:val="28"/>
          <w:szCs w:val="28"/>
          <w:lang w:eastAsia="ru-RU"/>
        </w:rPr>
        <w:t xml:space="preserve"> барлық жас топтары үшін – егде жастағы адамдар мен балалар үшін де – қолжетімді болуы қажет, себебі олар кең қызығушылық тудырады.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Үлкен аула аумақтарында</w:t>
      </w:r>
      <w:r w:rsidRPr="0065362D">
        <w:rPr>
          <w:rFonts w:ascii="Times New Roman" w:eastAsia="Times New Roman" w:hAnsi="Times New Roman" w:cs="Times New Roman"/>
          <w:color w:val="000000"/>
          <w:kern w:val="24"/>
          <w:sz w:val="28"/>
          <w:szCs w:val="28"/>
          <w:lang w:eastAsia="ru-RU"/>
        </w:rPr>
        <w:t xml:space="preserve"> әртүрлі спорттық ойындарға арналған алаңдарды бір аралас (біріктірілген) алаңға біріктіруге болады.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Алаңдардың стандартты өлшемдері:</w:t>
      </w:r>
      <w:r w:rsidRPr="0065362D">
        <w:rPr>
          <w:rFonts w:ascii="Times New Roman" w:eastAsia="Times New Roman" w:hAnsi="Times New Roman" w:cs="Times New Roman"/>
          <w:color w:val="000000"/>
          <w:kern w:val="24"/>
          <w:sz w:val="28"/>
          <w:szCs w:val="28"/>
          <w:lang w:eastAsia="ru-RU"/>
        </w:rPr>
        <w:t xml:space="preserve"> 30×60 м, 20×40 м немесе 15×30 м. Олар ғимараттардың шығыс жағында орналастырылған жағдайда, спорт алаңдарының ендік бағыттағы орналасуы жалпы көлемнің үштен бірінен аспауы тиіс.</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Біріктірілген спорт алаңдарының қоршауының биіктігі</w:t>
      </w:r>
      <w:r w:rsidRPr="0065362D">
        <w:rPr>
          <w:rFonts w:ascii="Times New Roman" w:eastAsia="Times New Roman" w:hAnsi="Times New Roman" w:cs="Times New Roman"/>
          <w:color w:val="000000"/>
          <w:kern w:val="24"/>
          <w:sz w:val="28"/>
          <w:szCs w:val="28"/>
          <w:lang w:eastAsia="ru-RU"/>
        </w:rPr>
        <w:t xml:space="preserve"> 3 м</w:t>
      </w:r>
      <w:r>
        <w:rPr>
          <w:rFonts w:ascii="Times New Roman" w:eastAsia="Times New Roman" w:hAnsi="Times New Roman" w:cs="Times New Roman"/>
          <w:color w:val="000000"/>
          <w:kern w:val="24"/>
          <w:sz w:val="28"/>
          <w:szCs w:val="28"/>
          <w:lang w:val="kk-KZ" w:eastAsia="ru-RU"/>
        </w:rPr>
        <w:t>етрге</w:t>
      </w:r>
      <w:r w:rsidRPr="0065362D">
        <w:rPr>
          <w:rFonts w:ascii="Times New Roman" w:eastAsia="Times New Roman" w:hAnsi="Times New Roman" w:cs="Times New Roman"/>
          <w:color w:val="000000"/>
          <w:kern w:val="24"/>
          <w:sz w:val="28"/>
          <w:szCs w:val="28"/>
          <w:lang w:eastAsia="ru-RU"/>
        </w:rPr>
        <w:t xml:space="preserve"> дейін жетіп, металл тордан жасалады.</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Алаң жабын материалы</w:t>
      </w:r>
      <w:r w:rsidRPr="0065362D">
        <w:rPr>
          <w:rFonts w:ascii="Times New Roman" w:eastAsia="Times New Roman" w:hAnsi="Times New Roman" w:cs="Times New Roman"/>
          <w:color w:val="000000"/>
          <w:kern w:val="24"/>
          <w:sz w:val="28"/>
          <w:szCs w:val="28"/>
          <w:lang w:eastAsia="ru-RU"/>
        </w:rPr>
        <w:t>:</w:t>
      </w:r>
    </w:p>
    <w:p w:rsidR="0065362D" w:rsidRPr="0065362D" w:rsidRDefault="0065362D" w:rsidP="0065728C">
      <w:pPr>
        <w:numPr>
          <w:ilvl w:val="0"/>
          <w:numId w:val="51"/>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шуды сіңіретін,</w:t>
      </w:r>
    </w:p>
    <w:p w:rsidR="0065362D" w:rsidRPr="0065362D" w:rsidRDefault="0065362D" w:rsidP="0065728C">
      <w:pPr>
        <w:numPr>
          <w:ilvl w:val="0"/>
          <w:numId w:val="51"/>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құлаған жағдайда қауіпсіз,</w:t>
      </w:r>
    </w:p>
    <w:p w:rsidR="0065362D" w:rsidRPr="0065362D" w:rsidRDefault="0065362D" w:rsidP="0065728C">
      <w:pPr>
        <w:numPr>
          <w:ilvl w:val="0"/>
          <w:numId w:val="51"/>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color w:val="000000"/>
          <w:kern w:val="24"/>
          <w:sz w:val="28"/>
          <w:szCs w:val="28"/>
          <w:lang w:eastAsia="ru-RU"/>
        </w:rPr>
        <w:t>аязға төзімді болуы тиіс.</w:t>
      </w:r>
    </w:p>
    <w:p w:rsidR="0065362D" w:rsidRPr="0065362D" w:rsidRDefault="0065362D" w:rsidP="0065362D">
      <w:pPr>
        <w:spacing w:after="0" w:line="240" w:lineRule="auto"/>
        <w:ind w:firstLine="709"/>
        <w:jc w:val="both"/>
        <w:rPr>
          <w:rFonts w:ascii="Times New Roman" w:eastAsia="Times New Roman" w:hAnsi="Times New Roman" w:cs="Times New Roman"/>
          <w:color w:val="000000"/>
          <w:kern w:val="24"/>
          <w:sz w:val="28"/>
          <w:szCs w:val="28"/>
          <w:lang w:eastAsia="ru-RU"/>
        </w:rPr>
      </w:pPr>
      <w:r w:rsidRPr="0065362D">
        <w:rPr>
          <w:rFonts w:ascii="Times New Roman" w:eastAsia="Times New Roman" w:hAnsi="Times New Roman" w:cs="Times New Roman"/>
          <w:bCs/>
          <w:color w:val="000000"/>
          <w:kern w:val="24"/>
          <w:sz w:val="28"/>
          <w:szCs w:val="28"/>
          <w:lang w:eastAsia="ru-RU"/>
        </w:rPr>
        <w:t>Біріктірілген алаңдардың кіреберістері</w:t>
      </w:r>
      <w:r w:rsidRPr="0065362D">
        <w:rPr>
          <w:rFonts w:ascii="Times New Roman" w:eastAsia="Times New Roman" w:hAnsi="Times New Roman" w:cs="Times New Roman"/>
          <w:color w:val="000000"/>
          <w:kern w:val="24"/>
          <w:sz w:val="28"/>
          <w:szCs w:val="28"/>
          <w:lang w:eastAsia="ru-RU"/>
        </w:rPr>
        <w:t xml:space="preserve"> биіктігі кемінде 0,15 м болатын шектіктен тұруы қажет.</w:t>
      </w:r>
    </w:p>
    <w:p w:rsidR="008D69CE" w:rsidRPr="008D69CE" w:rsidRDefault="008D69CE" w:rsidP="00832F75">
      <w:pPr>
        <w:spacing w:after="0" w:line="240" w:lineRule="auto"/>
        <w:jc w:val="center"/>
        <w:rPr>
          <w:rFonts w:ascii="Times New Roman" w:eastAsia="Times New Roman" w:hAnsi="Times New Roman" w:cs="Times New Roman"/>
          <w:i/>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6643D335" wp14:editId="530A79F6">
            <wp:extent cx="2600325" cy="2616376"/>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email">
                      <a:extLst>
                        <a:ext uri="{28A0092B-C50C-407E-A947-70E740481C1C}">
                          <a14:useLocalDpi xmlns:a14="http://schemas.microsoft.com/office/drawing/2010/main"/>
                        </a:ext>
                      </a:extLst>
                    </a:blip>
                    <a:srcRect/>
                    <a:stretch/>
                  </pic:blipFill>
                  <pic:spPr bwMode="auto">
                    <a:xfrm>
                      <a:off x="0" y="0"/>
                      <a:ext cx="2611777" cy="2627899"/>
                    </a:xfrm>
                    <a:prstGeom prst="rect">
                      <a:avLst/>
                    </a:prstGeom>
                    <a:ln>
                      <a:noFill/>
                    </a:ln>
                    <a:extLst>
                      <a:ext uri="{53640926-AAD7-44D8-BBD7-CCE9431645EC}">
                        <a14:shadowObscured xmlns:a14="http://schemas.microsoft.com/office/drawing/2010/main"/>
                      </a:ext>
                    </a:extLst>
                  </pic:spPr>
                </pic:pic>
              </a:graphicData>
            </a:graphic>
          </wp:inline>
        </w:drawing>
      </w:r>
    </w:p>
    <w:p w:rsidR="001358B6" w:rsidRDefault="004114F3"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3.2.27</w:t>
      </w:r>
      <w:r w:rsidR="001358B6" w:rsidRPr="001358B6">
        <w:rPr>
          <w:rFonts w:ascii="Times New Roman" w:eastAsia="Times New Roman" w:hAnsi="Times New Roman" w:cs="Times New Roman"/>
          <w:color w:val="000000"/>
          <w:kern w:val="24"/>
          <w:sz w:val="28"/>
          <w:szCs w:val="28"/>
          <w:lang w:eastAsia="ru-RU"/>
        </w:rPr>
        <w:t xml:space="preserve"> - </w:t>
      </w:r>
      <w:r w:rsidRPr="004114F3">
        <w:rPr>
          <w:rFonts w:ascii="Times New Roman" w:eastAsia="Times New Roman" w:hAnsi="Times New Roman" w:cs="Times New Roman"/>
          <w:color w:val="000000"/>
          <w:kern w:val="24"/>
          <w:sz w:val="28"/>
          <w:szCs w:val="28"/>
          <w:lang w:eastAsia="ru-RU"/>
        </w:rPr>
        <w:t>Аралас спорт алаңы. 1 Тип (дереккөз: автор)</w:t>
      </w:r>
    </w:p>
    <w:p w:rsidR="004114F3" w:rsidRPr="008D69CE" w:rsidRDefault="004114F3" w:rsidP="00DB4B72">
      <w:pPr>
        <w:spacing w:after="0" w:line="240" w:lineRule="auto"/>
        <w:ind w:firstLine="709"/>
        <w:jc w:val="center"/>
        <w:rPr>
          <w:rFonts w:ascii="Times New Roman" w:eastAsia="Times New Roman" w:hAnsi="Times New Roman" w:cs="Times New Roman"/>
          <w:color w:val="000000"/>
          <w:kern w:val="24"/>
          <w:sz w:val="24"/>
          <w:szCs w:val="24"/>
          <w:lang w:eastAsia="ru-RU"/>
        </w:rPr>
      </w:pP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bCs/>
          <w:color w:val="000000"/>
          <w:kern w:val="24"/>
          <w:sz w:val="28"/>
          <w:szCs w:val="28"/>
          <w:lang w:eastAsia="ru-RU"/>
        </w:rPr>
        <w:t>Ауланың тар жағдайда орналасуы, әдетте, стандартты өлшемдегі спорт алаңын орналастыруға мүмкіндік бермейді.</w:t>
      </w:r>
      <w:r w:rsidRPr="004114F3">
        <w:rPr>
          <w:rFonts w:ascii="Times New Roman" w:eastAsia="Times New Roman" w:hAnsi="Times New Roman" w:cs="Times New Roman"/>
          <w:color w:val="000000"/>
          <w:kern w:val="24"/>
          <w:sz w:val="28"/>
          <w:szCs w:val="28"/>
          <w:lang w:eastAsia="ru-RU"/>
        </w:rPr>
        <w:t xml:space="preserve"> Сондықтан мұндай жағдайларда </w:t>
      </w:r>
      <w:r w:rsidRPr="004114F3">
        <w:rPr>
          <w:rFonts w:ascii="Times New Roman" w:eastAsia="Times New Roman" w:hAnsi="Times New Roman" w:cs="Times New Roman"/>
          <w:color w:val="000000"/>
          <w:kern w:val="24"/>
          <w:sz w:val="28"/>
          <w:szCs w:val="28"/>
          <w:lang w:eastAsia="ru-RU"/>
        </w:rPr>
        <w:lastRenderedPageBreak/>
        <w:t xml:space="preserve">белгілі бір спорт түріне арналған «классикалық» ойын алаңының орнына </w:t>
      </w:r>
      <w:r w:rsidRPr="004114F3">
        <w:rPr>
          <w:rFonts w:ascii="Times New Roman" w:eastAsia="Times New Roman" w:hAnsi="Times New Roman" w:cs="Times New Roman"/>
          <w:bCs/>
          <w:color w:val="000000"/>
          <w:kern w:val="24"/>
          <w:sz w:val="28"/>
          <w:szCs w:val="28"/>
          <w:lang w:eastAsia="ru-RU"/>
        </w:rPr>
        <w:t>әмбебап ойын алаңын орнату</w:t>
      </w:r>
      <w:r w:rsidRPr="004114F3">
        <w:rPr>
          <w:rFonts w:ascii="Times New Roman" w:eastAsia="Times New Roman" w:hAnsi="Times New Roman" w:cs="Times New Roman"/>
          <w:color w:val="000000"/>
          <w:kern w:val="24"/>
          <w:sz w:val="28"/>
          <w:szCs w:val="28"/>
          <w:lang w:eastAsia="ru-RU"/>
        </w:rPr>
        <w:t xml:space="preserve"> неғұрлым ұтымды шешім болып табылады.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bCs/>
          <w:color w:val="000000"/>
          <w:kern w:val="24"/>
          <w:sz w:val="28"/>
          <w:szCs w:val="28"/>
          <w:lang w:eastAsia="ru-RU"/>
        </w:rPr>
        <w:t>Әмбебап ойын алаңдары</w:t>
      </w:r>
      <w:r w:rsidRPr="004114F3">
        <w:rPr>
          <w:rFonts w:ascii="Times New Roman" w:eastAsia="Times New Roman" w:hAnsi="Times New Roman" w:cs="Times New Roman"/>
          <w:color w:val="000000"/>
          <w:kern w:val="24"/>
          <w:sz w:val="28"/>
          <w:szCs w:val="28"/>
          <w:lang w:eastAsia="ru-RU"/>
        </w:rPr>
        <w:t xml:space="preserve"> келесі өлшемдерде болуы мүмкін:</w:t>
      </w:r>
    </w:p>
    <w:p w:rsidR="004114F3" w:rsidRPr="004114F3" w:rsidRDefault="004114F3" w:rsidP="0065728C">
      <w:pPr>
        <w:numPr>
          <w:ilvl w:val="0"/>
          <w:numId w:val="52"/>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bCs/>
          <w:color w:val="000000"/>
          <w:kern w:val="24"/>
          <w:sz w:val="28"/>
          <w:szCs w:val="28"/>
          <w:lang w:eastAsia="ru-RU"/>
        </w:rPr>
        <w:t>Ойын алаңы – өлшемі 7×14 м.</w:t>
      </w:r>
      <w:r w:rsidRPr="004114F3">
        <w:rPr>
          <w:rFonts w:ascii="Times New Roman" w:eastAsia="Times New Roman" w:hAnsi="Times New Roman" w:cs="Times New Roman"/>
          <w:color w:val="000000"/>
          <w:kern w:val="24"/>
          <w:sz w:val="28"/>
          <w:szCs w:val="28"/>
          <w:lang w:eastAsia="ru-RU"/>
        </w:rPr>
        <w:t xml:space="preserve"> Мұндай алаң келесі спорт түрлерімен айналысуға мүмкіндік береді: волейбол, футбол-теннис, ағаш платформадағы теннис, баскетбол, прелбол, ринг-теннис, үстел теннисі, халық добы және т.б.</w:t>
      </w:r>
    </w:p>
    <w:p w:rsidR="004114F3" w:rsidRPr="004114F3" w:rsidRDefault="004114F3" w:rsidP="0065728C">
      <w:pPr>
        <w:numPr>
          <w:ilvl w:val="0"/>
          <w:numId w:val="52"/>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bCs/>
          <w:color w:val="000000"/>
          <w:kern w:val="24"/>
          <w:sz w:val="28"/>
          <w:szCs w:val="28"/>
          <w:lang w:eastAsia="ru-RU"/>
        </w:rPr>
        <w:t>Ойын алаңы – өлшемі 5×25 м.</w:t>
      </w:r>
      <w:r w:rsidRPr="004114F3">
        <w:rPr>
          <w:rFonts w:ascii="Times New Roman" w:eastAsia="Times New Roman" w:hAnsi="Times New Roman" w:cs="Times New Roman"/>
          <w:color w:val="000000"/>
          <w:kern w:val="24"/>
          <w:sz w:val="28"/>
          <w:szCs w:val="28"/>
          <w:lang w:eastAsia="ru-RU"/>
        </w:rPr>
        <w:t xml:space="preserve"> Мұндай алаңда бочча, шарлар, бадминтон, секіру, крокет, шағын боулинг (түйреуіштер), арқан тарту, ат лақтыру сияқты ойындарды өткізуге болады.</w:t>
      </w:r>
    </w:p>
    <w:p w:rsidR="004114F3" w:rsidRPr="004114F3" w:rsidRDefault="004114F3" w:rsidP="0065728C">
      <w:pPr>
        <w:numPr>
          <w:ilvl w:val="0"/>
          <w:numId w:val="52"/>
        </w:numPr>
        <w:tabs>
          <w:tab w:val="clear" w:pos="720"/>
        </w:tabs>
        <w:spacing w:after="0" w:line="240" w:lineRule="auto"/>
        <w:ind w:left="0"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bCs/>
          <w:color w:val="000000"/>
          <w:kern w:val="24"/>
          <w:sz w:val="28"/>
          <w:szCs w:val="28"/>
          <w:lang w:eastAsia="ru-RU"/>
        </w:rPr>
        <w:t>Ойын алаңы – өлшемі 27×45 м.</w:t>
      </w:r>
      <w:r w:rsidRPr="004114F3">
        <w:rPr>
          <w:rFonts w:ascii="Times New Roman" w:eastAsia="Times New Roman" w:hAnsi="Times New Roman" w:cs="Times New Roman"/>
          <w:color w:val="000000"/>
          <w:kern w:val="24"/>
          <w:sz w:val="28"/>
          <w:szCs w:val="28"/>
          <w:lang w:eastAsia="ru-RU"/>
        </w:rPr>
        <w:t xml:space="preserve"> Бұл алаң жұдырықша доп, бадминтон, хоккей, теннис, волейбол, баскетбол, корфбол, футбол, гандбол, түйреуіштер және шарлар сияқты спорт түрлеріне арналған. Сонымен қатар, бұл алаңда жоғарыда көрсетілген 1 және 2-типті алаңдарға тән барлық ойын түрлерін ұйымдастыруға болады.</w:t>
      </w:r>
    </w:p>
    <w:p w:rsidR="008D69CE" w:rsidRP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53F5A6CF" wp14:editId="120D483E">
            <wp:extent cx="2409825" cy="2260827"/>
            <wp:effectExtent l="0" t="0" r="0" b="635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419511" cy="2269914"/>
                    </a:xfrm>
                    <a:prstGeom prst="rect">
                      <a:avLst/>
                    </a:prstGeom>
                    <a:noFill/>
                  </pic:spPr>
                </pic:pic>
              </a:graphicData>
            </a:graphic>
          </wp:inline>
        </w:drawing>
      </w:r>
    </w:p>
    <w:p w:rsidR="001358B6" w:rsidRDefault="004114F3"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3.2.28</w:t>
      </w:r>
      <w:r w:rsidR="001358B6" w:rsidRPr="001358B6">
        <w:rPr>
          <w:rFonts w:ascii="Times New Roman" w:eastAsia="Times New Roman" w:hAnsi="Times New Roman" w:cs="Times New Roman"/>
          <w:color w:val="000000"/>
          <w:kern w:val="24"/>
          <w:sz w:val="28"/>
          <w:szCs w:val="28"/>
          <w:lang w:eastAsia="ru-RU"/>
        </w:rPr>
        <w:t xml:space="preserve">- </w:t>
      </w:r>
      <w:r w:rsidRPr="004114F3">
        <w:rPr>
          <w:rFonts w:ascii="Times New Roman" w:eastAsia="Times New Roman" w:hAnsi="Times New Roman" w:cs="Times New Roman"/>
          <w:color w:val="000000"/>
          <w:kern w:val="24"/>
          <w:sz w:val="28"/>
          <w:szCs w:val="28"/>
          <w:lang w:eastAsia="ru-RU"/>
        </w:rPr>
        <w:t>Аралас спорт алаңы. 2 Тип (дереккөз: автор)</w:t>
      </w:r>
    </w:p>
    <w:p w:rsidR="004114F3" w:rsidRPr="008D69CE" w:rsidRDefault="004114F3" w:rsidP="00DB4B72">
      <w:pPr>
        <w:spacing w:after="0" w:line="240" w:lineRule="auto"/>
        <w:ind w:firstLine="709"/>
        <w:jc w:val="center"/>
        <w:rPr>
          <w:rFonts w:ascii="Times New Roman" w:eastAsia="Times New Roman" w:hAnsi="Times New Roman" w:cs="Times New Roman"/>
          <w:color w:val="000000"/>
          <w:kern w:val="24"/>
          <w:sz w:val="24"/>
          <w:szCs w:val="24"/>
          <w:lang w:eastAsia="ru-RU"/>
        </w:rPr>
      </w:pP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Воркаут алаңының ұсынылатын мөлшері қол жетімді кеңістіктің мөлшеріне байланысты 15-тен 200 шаршы метрге дейін.</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Алаңда дене шынықтыру-сауықтыру және спорт құрылғылары және/немесе олардың кешендері орналастырылады. Жабдық барлық жас топтарына, сондай-ақ мүгедектігі бар адамдарға арналған.</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Спорттық жабдықтарды орналастыру кезінде өндіруші көрсеткен жекелеген объектілер арасындағы қашықтық ескеріледі. Бұл шектерде урналар, орындықтар, борттық тастар және қатты жабын түрлері, сондай-ақ бұталар немесе ағаштар түріндегі көгалдандыру сияқты басқа да абаттандыру элементтері орналастырылмауы керек</w:t>
      </w:r>
    </w:p>
    <w:p w:rsid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Көгалдандыруды алаңның периметрі бойынша орналастыру ұсынылады, тез өсетін ағаштарды алаңның шетінен кемінде 2 м қашықтықта отырғызу ұсынылады, жылтыр жапырақтары бар, көп мөлшерде ұшатын тұқымдар </w:t>
      </w:r>
      <w:r w:rsidRPr="004114F3">
        <w:rPr>
          <w:rFonts w:ascii="Times New Roman" w:eastAsia="Times New Roman" w:hAnsi="Times New Roman" w:cs="Times New Roman"/>
          <w:color w:val="000000"/>
          <w:kern w:val="24"/>
          <w:sz w:val="28"/>
          <w:szCs w:val="28"/>
          <w:lang w:eastAsia="ru-RU"/>
        </w:rPr>
        <w:lastRenderedPageBreak/>
        <w:t>беретін, мол жеміс беретін және жапырақтарын ерте түсіретін ағаштар мен бұталарды пайдалану ұсынылмайды.</w:t>
      </w: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22991B5D" wp14:editId="66BB7209">
            <wp:extent cx="2781300" cy="2651859"/>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785319" cy="2655691"/>
                    </a:xfrm>
                    <a:prstGeom prst="rect">
                      <a:avLst/>
                    </a:prstGeom>
                    <a:noFill/>
                  </pic:spPr>
                </pic:pic>
              </a:graphicData>
            </a:graphic>
          </wp:inline>
        </w:drawing>
      </w:r>
    </w:p>
    <w:p w:rsidR="001358B6" w:rsidRDefault="004114F3" w:rsidP="001358B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3.2.29</w:t>
      </w:r>
      <w:r w:rsidR="001358B6" w:rsidRPr="001358B6">
        <w:rPr>
          <w:rFonts w:ascii="Times New Roman" w:eastAsia="Times New Roman" w:hAnsi="Times New Roman" w:cs="Times New Roman"/>
          <w:color w:val="000000"/>
          <w:kern w:val="24"/>
          <w:sz w:val="28"/>
          <w:szCs w:val="28"/>
          <w:lang w:eastAsia="ru-RU"/>
        </w:rPr>
        <w:t xml:space="preserve">- </w:t>
      </w:r>
      <w:r w:rsidRPr="004114F3">
        <w:rPr>
          <w:rFonts w:ascii="Times New Roman" w:eastAsia="Times New Roman" w:hAnsi="Times New Roman" w:cs="Times New Roman"/>
          <w:color w:val="000000"/>
          <w:kern w:val="24"/>
          <w:sz w:val="28"/>
          <w:szCs w:val="28"/>
          <w:lang w:eastAsia="ru-RU"/>
        </w:rPr>
        <w:t>Воркаут алаңдары (дереккөз: автор)</w:t>
      </w:r>
    </w:p>
    <w:p w:rsidR="004114F3" w:rsidRPr="001358B6" w:rsidRDefault="004114F3" w:rsidP="001358B6">
      <w:pPr>
        <w:spacing w:after="0" w:line="240" w:lineRule="auto"/>
        <w:jc w:val="center"/>
        <w:rPr>
          <w:rFonts w:ascii="Times New Roman" w:eastAsia="Times New Roman" w:hAnsi="Times New Roman" w:cs="Times New Roman"/>
          <w:color w:val="000000"/>
          <w:kern w:val="24"/>
          <w:sz w:val="28"/>
          <w:szCs w:val="28"/>
          <w:lang w:eastAsia="ru-RU"/>
        </w:rPr>
      </w:pP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Аула аумақтарында қолайлы және қолжетімді орта құру үшін мүгедектігі бар адамдар мен зейнеткерлерге арналған спорттық тренажерлер мен воркаут-алаңдарды орнатуды көздеу ұсынылады.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Бұл алаңдар ең аз биіктік айырмашылықтары бар тегіс жерде орналасуы және пандустар немесе қолжетімділік талаптарына сәйкес келетін басқа құрылғылар арқылы еркін қол жеткізуді қамтамасыз етуі тиіс. Тренажерлар әртүрлі дене шынықтыру дәрежесі бар адамдар үшін ыңғайлы болуы керек, қауіпсіздік үшін тұтқалары мен тіректері болуы керек және коррозияға қарсы қорғанысқа ие болуы керек. Үлкен қаріппен және тактильді элементтермен ақпараттық тақтайшаларды қамтамасыз ету маңызды.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Сайтты пайдаланушылардың қауіпсіздігі мен ыңғайлылығын қамтамасыз ету үшін соққыны сіңіретін жабынмен жабдықтау, тренажерларды үнемі тексеріп отыру және оларға техникалық қызмет көрсету қажет.</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Автотұрақ функционалды аймақтарда бөлек орын алады. Өйткені дұрыс жобаланған тұрақ аумақты басқа функционалдық мән үшін сақтауға көмектеседі.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Автотұрақ (автотұрақ) — автокөлік құралдарын уақытша орналастыру және сақтау үшін арнайы жабдықталған және белгіленген орын.</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Аулалардағы автотұрақтарды жоспарлау кезінде бір машина-орынның габариттерін (қауіпсіздіктің ең аз рұқсат етілген саңылауларын ескере отырып)</w:t>
      </w:r>
      <w:r>
        <w:rPr>
          <w:rFonts w:ascii="Times New Roman" w:eastAsia="Times New Roman" w:hAnsi="Times New Roman" w:cs="Times New Roman"/>
          <w:color w:val="000000"/>
          <w:kern w:val="24"/>
          <w:sz w:val="28"/>
          <w:szCs w:val="28"/>
          <w:lang w:val="kk-KZ" w:eastAsia="ru-RU"/>
        </w:rPr>
        <w:t xml:space="preserve"> </w:t>
      </w:r>
      <w:r w:rsidRPr="004114F3">
        <w:rPr>
          <w:rFonts w:ascii="Times New Roman" w:eastAsia="Times New Roman" w:hAnsi="Times New Roman" w:cs="Times New Roman"/>
          <w:color w:val="000000"/>
          <w:kern w:val="24"/>
          <w:sz w:val="28"/>
          <w:szCs w:val="28"/>
          <w:lang w:eastAsia="ru-RU"/>
        </w:rPr>
        <w:t>қабылдау қажет:</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5,3 х 2,5 м-кресло-арбаларды пайдаланатын мүгедектігі бар адамдарға арналған орындардан басқа, жеңіл автомобильдер үшін;</w:t>
      </w:r>
    </w:p>
    <w:p w:rsid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lastRenderedPageBreak/>
        <w:t>– Кресло-арбаларды пайдаланатын мүгедектігі бар адамдар үшін-6,0 х 3,6 м.</w:t>
      </w:r>
    </w:p>
    <w:p w:rsid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4012A666" wp14:editId="26867CCF">
            <wp:extent cx="2343150" cy="164116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356062" cy="1650209"/>
                    </a:xfrm>
                    <a:prstGeom prst="rect">
                      <a:avLst/>
                    </a:prstGeom>
                    <a:noFill/>
                  </pic:spPr>
                </pic:pic>
              </a:graphicData>
            </a:graphic>
          </wp:inline>
        </w:drawing>
      </w:r>
    </w:p>
    <w:p w:rsidR="004114F3" w:rsidRDefault="004114F3" w:rsidP="001358B6">
      <w:pPr>
        <w:spacing w:after="0" w:line="240" w:lineRule="auto"/>
        <w:jc w:val="center"/>
        <w:rPr>
          <w:rFonts w:ascii="Times New Roman" w:eastAsia="Times New Roman" w:hAnsi="Times New Roman" w:cs="Times New Roman"/>
          <w:color w:val="000000"/>
          <w:kern w:val="24"/>
          <w:sz w:val="28"/>
          <w:szCs w:val="28"/>
          <w:lang w:val="kk-KZ" w:eastAsia="ru-RU"/>
        </w:rPr>
      </w:pPr>
    </w:p>
    <w:p w:rsidR="001358B6" w:rsidRDefault="004114F3" w:rsidP="001358B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358B6" w:rsidRPr="001358B6">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3.2.30</w:t>
      </w:r>
      <w:r w:rsidR="001358B6" w:rsidRPr="001358B6">
        <w:rPr>
          <w:rFonts w:ascii="Times New Roman" w:eastAsia="Times New Roman" w:hAnsi="Times New Roman" w:cs="Times New Roman"/>
          <w:color w:val="000000"/>
          <w:kern w:val="24"/>
          <w:sz w:val="28"/>
          <w:szCs w:val="28"/>
          <w:lang w:eastAsia="ru-RU"/>
        </w:rPr>
        <w:t xml:space="preserve">- </w:t>
      </w:r>
      <w:r w:rsidRPr="004114F3">
        <w:rPr>
          <w:rFonts w:ascii="Times New Roman" w:eastAsia="Times New Roman" w:hAnsi="Times New Roman" w:cs="Times New Roman"/>
          <w:color w:val="000000"/>
          <w:kern w:val="24"/>
          <w:sz w:val="28"/>
          <w:szCs w:val="28"/>
          <w:lang w:eastAsia="ru-RU"/>
        </w:rPr>
        <w:t>Автотұрақ аймағы (дереккөз: автор)</w:t>
      </w:r>
    </w:p>
    <w:p w:rsidR="004114F3" w:rsidRDefault="004114F3" w:rsidP="001358B6">
      <w:pPr>
        <w:spacing w:after="0" w:line="240" w:lineRule="auto"/>
        <w:jc w:val="center"/>
        <w:rPr>
          <w:rFonts w:ascii="Times New Roman" w:eastAsia="Times New Roman" w:hAnsi="Times New Roman" w:cs="Times New Roman"/>
          <w:color w:val="000000"/>
          <w:kern w:val="24"/>
          <w:sz w:val="28"/>
          <w:szCs w:val="28"/>
          <w:lang w:eastAsia="ru-RU"/>
        </w:rPr>
      </w:pPr>
    </w:p>
    <w:p w:rsidR="00B9302A" w:rsidRDefault="004114F3"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Ғимараттардан ең аз өртке қарсы қашықтық отқа төзімділік дәрежесіне байланысты 10-нан 15 метрге дейін болуы тиіс (№9 кесте).</w:t>
      </w:r>
    </w:p>
    <w:p w:rsidR="004114F3" w:rsidRDefault="008D69CE" w:rsidP="00B9302A">
      <w:pPr>
        <w:spacing w:after="0" w:line="240" w:lineRule="auto"/>
        <w:ind w:firstLine="709"/>
        <w:rPr>
          <w:rFonts w:ascii="Times New Roman" w:eastAsia="Times New Roman" w:hAnsi="Times New Roman" w:cs="Times New Roman"/>
          <w:color w:val="000000"/>
          <w:kern w:val="24"/>
          <w:sz w:val="28"/>
          <w:szCs w:val="28"/>
          <w:lang w:eastAsia="ru-RU"/>
        </w:rPr>
      </w:pPr>
      <w:r w:rsidRPr="00963EDE">
        <w:rPr>
          <w:rFonts w:ascii="Times New Roman" w:eastAsia="Times New Roman" w:hAnsi="Times New Roman" w:cs="Times New Roman"/>
          <w:color w:val="000000"/>
          <w:kern w:val="24"/>
          <w:sz w:val="28"/>
          <w:szCs w:val="28"/>
          <w:lang w:eastAsia="ru-RU"/>
        </w:rPr>
        <w:t xml:space="preserve">     </w:t>
      </w:r>
    </w:p>
    <w:p w:rsidR="00B9302A" w:rsidRPr="00963EDE" w:rsidRDefault="004114F3" w:rsidP="00B9302A">
      <w:pPr>
        <w:spacing w:after="0" w:line="240" w:lineRule="auto"/>
        <w:ind w:firstLine="709"/>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Кесте</w:t>
      </w:r>
      <w:r>
        <w:rPr>
          <w:rFonts w:ascii="Times New Roman" w:eastAsia="Times New Roman" w:hAnsi="Times New Roman" w:cs="Times New Roman"/>
          <w:color w:val="000000"/>
          <w:kern w:val="24"/>
          <w:sz w:val="28"/>
          <w:szCs w:val="28"/>
          <w:lang w:eastAsia="ru-RU"/>
        </w:rPr>
        <w:t xml:space="preserve"> №</w:t>
      </w:r>
      <w:r>
        <w:rPr>
          <w:rFonts w:ascii="Times New Roman" w:eastAsia="Times New Roman" w:hAnsi="Times New Roman" w:cs="Times New Roman"/>
          <w:color w:val="000000"/>
          <w:kern w:val="24"/>
          <w:sz w:val="28"/>
          <w:szCs w:val="28"/>
          <w:lang w:val="kk-KZ" w:eastAsia="ru-RU"/>
        </w:rPr>
        <w:t>9</w:t>
      </w:r>
      <w:r w:rsidR="00963EDE" w:rsidRPr="00963EDE">
        <w:rPr>
          <w:rFonts w:ascii="Times New Roman" w:eastAsia="Times New Roman" w:hAnsi="Times New Roman" w:cs="Times New Roman"/>
          <w:color w:val="000000"/>
          <w:kern w:val="24"/>
          <w:sz w:val="28"/>
          <w:szCs w:val="28"/>
          <w:lang w:eastAsia="ru-RU"/>
        </w:rPr>
        <w:t>.</w:t>
      </w:r>
      <w:r w:rsidRPr="004114F3">
        <w:t xml:space="preserve"> </w:t>
      </w:r>
      <w:r w:rsidRPr="004114F3">
        <w:rPr>
          <w:rFonts w:ascii="Times New Roman" w:eastAsia="Times New Roman" w:hAnsi="Times New Roman" w:cs="Times New Roman"/>
          <w:color w:val="000000"/>
          <w:kern w:val="24"/>
          <w:sz w:val="28"/>
          <w:szCs w:val="28"/>
          <w:lang w:eastAsia="ru-RU"/>
        </w:rPr>
        <w:t>Тұрақ орындарын орналастыру</w:t>
      </w:r>
    </w:p>
    <w:tbl>
      <w:tblPr>
        <w:tblStyle w:val="TableNormal2"/>
        <w:tblW w:w="9200" w:type="dxa"/>
        <w:tblInd w:w="13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720"/>
        <w:gridCol w:w="1085"/>
        <w:gridCol w:w="1134"/>
        <w:gridCol w:w="1134"/>
        <w:gridCol w:w="1134"/>
        <w:gridCol w:w="993"/>
      </w:tblGrid>
      <w:tr w:rsidR="008D69CE" w:rsidRPr="00963EDE" w:rsidTr="00963EDE">
        <w:trPr>
          <w:trHeight w:val="519"/>
        </w:trPr>
        <w:tc>
          <w:tcPr>
            <w:tcW w:w="3720" w:type="dxa"/>
            <w:vMerge w:val="restart"/>
            <w:tcBorders>
              <w:left w:val="single" w:sz="4" w:space="0" w:color="B6CCD8"/>
              <w:right w:val="single" w:sz="6" w:space="0" w:color="231F20"/>
            </w:tcBorders>
            <w:shd w:val="clear" w:color="auto" w:fill="B6CCD8"/>
          </w:tcPr>
          <w:p w:rsidR="008D69CE" w:rsidRPr="00963EDE" w:rsidRDefault="008D69CE" w:rsidP="00963EDE">
            <w:pPr>
              <w:spacing w:after="0" w:line="240" w:lineRule="auto"/>
              <w:ind w:firstLine="709"/>
              <w:jc w:val="center"/>
              <w:rPr>
                <w:rFonts w:ascii="Times New Roman" w:eastAsia="Tahoma" w:hAnsi="Times New Roman" w:cs="Times New Roman"/>
                <w:i/>
                <w:sz w:val="20"/>
                <w:szCs w:val="20"/>
                <w:lang w:val="ru-RU"/>
              </w:rPr>
            </w:pPr>
          </w:p>
          <w:p w:rsidR="008D69CE" w:rsidRPr="00963EDE" w:rsidRDefault="008D69CE" w:rsidP="00963EDE">
            <w:pPr>
              <w:spacing w:before="147" w:after="0" w:line="240" w:lineRule="auto"/>
              <w:ind w:firstLine="709"/>
              <w:jc w:val="center"/>
              <w:rPr>
                <w:rFonts w:ascii="Times New Roman" w:eastAsia="Tahoma" w:hAnsi="Times New Roman" w:cs="Times New Roman"/>
                <w:i/>
                <w:sz w:val="20"/>
                <w:szCs w:val="20"/>
                <w:lang w:val="ru-RU"/>
              </w:rPr>
            </w:pPr>
          </w:p>
          <w:p w:rsidR="008D69CE" w:rsidRPr="00963EDE" w:rsidRDefault="004114F3" w:rsidP="00963EDE">
            <w:pPr>
              <w:spacing w:after="0" w:line="240" w:lineRule="auto"/>
              <w:ind w:right="449"/>
              <w:jc w:val="center"/>
              <w:rPr>
                <w:rFonts w:ascii="Times New Roman" w:eastAsia="Tahoma" w:hAnsi="Times New Roman" w:cs="Times New Roman"/>
                <w:sz w:val="20"/>
                <w:szCs w:val="20"/>
                <w:lang w:val="ru-RU"/>
              </w:rPr>
            </w:pPr>
            <w:r w:rsidRPr="004114F3">
              <w:rPr>
                <w:rFonts w:ascii="Times New Roman" w:eastAsia="Tahoma" w:hAnsi="Times New Roman" w:cs="Times New Roman"/>
                <w:color w:val="231F20"/>
                <w:spacing w:val="-2"/>
                <w:w w:val="105"/>
                <w:sz w:val="20"/>
                <w:szCs w:val="20"/>
                <w:lang w:val="ru-RU"/>
              </w:rPr>
              <w:t>Алшақтық есептелетін объектілер</w:t>
            </w:r>
          </w:p>
        </w:tc>
        <w:tc>
          <w:tcPr>
            <w:tcW w:w="5480" w:type="dxa"/>
            <w:gridSpan w:val="5"/>
            <w:shd w:val="clear" w:color="auto" w:fill="B6CCD8"/>
          </w:tcPr>
          <w:p w:rsidR="008D69CE" w:rsidRPr="00963EDE" w:rsidRDefault="004114F3" w:rsidP="00963EDE">
            <w:pPr>
              <w:spacing w:before="164" w:after="0" w:line="240" w:lineRule="auto"/>
              <w:ind w:firstLine="709"/>
              <w:jc w:val="center"/>
              <w:rPr>
                <w:rFonts w:ascii="Times New Roman" w:eastAsia="Tahoma" w:hAnsi="Times New Roman" w:cs="Times New Roman"/>
                <w:sz w:val="20"/>
                <w:szCs w:val="20"/>
              </w:rPr>
            </w:pPr>
            <w:r w:rsidRPr="004114F3">
              <w:rPr>
                <w:rFonts w:ascii="Times New Roman" w:eastAsia="Tahoma" w:hAnsi="Times New Roman" w:cs="Times New Roman"/>
                <w:color w:val="231F20"/>
                <w:spacing w:val="-2"/>
                <w:w w:val="105"/>
                <w:sz w:val="20"/>
                <w:szCs w:val="20"/>
              </w:rPr>
              <w:t>Арасындағы қашықтық</w:t>
            </w:r>
          </w:p>
        </w:tc>
      </w:tr>
      <w:tr w:rsidR="008D69CE" w:rsidRPr="006C4ADA" w:rsidTr="00963EDE">
        <w:trPr>
          <w:trHeight w:val="474"/>
        </w:trPr>
        <w:tc>
          <w:tcPr>
            <w:tcW w:w="3720" w:type="dxa"/>
            <w:vMerge/>
            <w:tcBorders>
              <w:top w:val="nil"/>
              <w:left w:val="single" w:sz="4" w:space="0" w:color="B6CCD8"/>
              <w:right w:val="single" w:sz="6" w:space="0" w:color="231F20"/>
            </w:tcBorders>
            <w:shd w:val="clear" w:color="auto" w:fill="B6CCD8"/>
          </w:tcPr>
          <w:p w:rsidR="008D69CE" w:rsidRPr="00963EDE" w:rsidRDefault="008D69CE" w:rsidP="00963EDE">
            <w:pPr>
              <w:spacing w:after="0" w:line="240" w:lineRule="auto"/>
              <w:ind w:firstLine="709"/>
              <w:jc w:val="center"/>
              <w:rPr>
                <w:rFonts w:ascii="Times New Roman" w:eastAsia="Tahoma" w:hAnsi="Times New Roman" w:cs="Times New Roman"/>
                <w:sz w:val="20"/>
                <w:szCs w:val="20"/>
              </w:rPr>
            </w:pPr>
          </w:p>
        </w:tc>
        <w:tc>
          <w:tcPr>
            <w:tcW w:w="5480" w:type="dxa"/>
            <w:gridSpan w:val="5"/>
            <w:tcBorders>
              <w:bottom w:val="single" w:sz="4" w:space="0" w:color="B6CCD8"/>
            </w:tcBorders>
          </w:tcPr>
          <w:p w:rsidR="008D69CE" w:rsidRPr="004114F3" w:rsidRDefault="004114F3" w:rsidP="00963EDE">
            <w:pPr>
              <w:spacing w:before="20" w:after="0" w:line="240" w:lineRule="auto"/>
              <w:ind w:firstLine="709"/>
              <w:jc w:val="center"/>
              <w:rPr>
                <w:rFonts w:ascii="Times New Roman" w:eastAsia="Tahoma" w:hAnsi="Times New Roman" w:cs="Times New Roman"/>
                <w:sz w:val="20"/>
                <w:szCs w:val="20"/>
              </w:rPr>
            </w:pPr>
            <w:r w:rsidRPr="004114F3">
              <w:rPr>
                <w:rFonts w:ascii="Times New Roman" w:eastAsia="Tahoma" w:hAnsi="Times New Roman" w:cs="Times New Roman"/>
                <w:color w:val="231F20"/>
                <w:sz w:val="20"/>
                <w:szCs w:val="20"/>
                <w:lang w:val="ru-RU"/>
              </w:rPr>
              <w:t>Сыйымдылығы</w:t>
            </w:r>
            <w:r w:rsidRPr="004114F3">
              <w:rPr>
                <w:rFonts w:ascii="Times New Roman" w:eastAsia="Tahoma" w:hAnsi="Times New Roman" w:cs="Times New Roman"/>
                <w:color w:val="231F20"/>
                <w:sz w:val="20"/>
                <w:szCs w:val="20"/>
              </w:rPr>
              <w:t xml:space="preserve"> </w:t>
            </w:r>
            <w:r w:rsidRPr="004114F3">
              <w:rPr>
                <w:rFonts w:ascii="Times New Roman" w:eastAsia="Tahoma" w:hAnsi="Times New Roman" w:cs="Times New Roman"/>
                <w:color w:val="231F20"/>
                <w:sz w:val="20"/>
                <w:szCs w:val="20"/>
                <w:lang w:val="ru-RU"/>
              </w:rPr>
              <w:t>ашық</w:t>
            </w:r>
            <w:r w:rsidRPr="004114F3">
              <w:rPr>
                <w:rFonts w:ascii="Times New Roman" w:eastAsia="Tahoma" w:hAnsi="Times New Roman" w:cs="Times New Roman"/>
                <w:color w:val="231F20"/>
                <w:sz w:val="20"/>
                <w:szCs w:val="20"/>
              </w:rPr>
              <w:t xml:space="preserve"> </w:t>
            </w:r>
            <w:r w:rsidRPr="004114F3">
              <w:rPr>
                <w:rFonts w:ascii="Times New Roman" w:eastAsia="Tahoma" w:hAnsi="Times New Roman" w:cs="Times New Roman"/>
                <w:color w:val="231F20"/>
                <w:sz w:val="20"/>
                <w:szCs w:val="20"/>
                <w:lang w:val="ru-RU"/>
              </w:rPr>
              <w:t>автотұрақтар</w:t>
            </w:r>
            <w:r w:rsidRPr="004114F3">
              <w:rPr>
                <w:rFonts w:ascii="Times New Roman" w:eastAsia="Tahoma" w:hAnsi="Times New Roman" w:cs="Times New Roman"/>
                <w:color w:val="231F20"/>
                <w:sz w:val="20"/>
                <w:szCs w:val="20"/>
              </w:rPr>
              <w:t xml:space="preserve"> </w:t>
            </w:r>
            <w:r w:rsidRPr="004114F3">
              <w:rPr>
                <w:rFonts w:ascii="Times New Roman" w:eastAsia="Tahoma" w:hAnsi="Times New Roman" w:cs="Times New Roman"/>
                <w:color w:val="231F20"/>
                <w:sz w:val="20"/>
                <w:szCs w:val="20"/>
                <w:lang w:val="ru-RU"/>
              </w:rPr>
              <w:t>мен</w:t>
            </w:r>
            <w:r w:rsidRPr="004114F3">
              <w:rPr>
                <w:rFonts w:ascii="Times New Roman" w:eastAsia="Tahoma" w:hAnsi="Times New Roman" w:cs="Times New Roman"/>
                <w:color w:val="231F20"/>
                <w:sz w:val="20"/>
                <w:szCs w:val="20"/>
              </w:rPr>
              <w:t xml:space="preserve"> </w:t>
            </w:r>
            <w:r w:rsidRPr="004114F3">
              <w:rPr>
                <w:rFonts w:ascii="Times New Roman" w:eastAsia="Tahoma" w:hAnsi="Times New Roman" w:cs="Times New Roman"/>
                <w:color w:val="231F20"/>
                <w:sz w:val="20"/>
                <w:szCs w:val="20"/>
                <w:lang w:val="ru-RU"/>
              </w:rPr>
              <w:t>паркингтер</w:t>
            </w:r>
            <w:r w:rsidRPr="004114F3">
              <w:rPr>
                <w:rFonts w:ascii="Times New Roman" w:eastAsia="Tahoma" w:hAnsi="Times New Roman" w:cs="Times New Roman"/>
                <w:color w:val="231F20"/>
                <w:sz w:val="20"/>
                <w:szCs w:val="20"/>
              </w:rPr>
              <w:t xml:space="preserve">, </w:t>
            </w:r>
            <w:r w:rsidRPr="004114F3">
              <w:rPr>
                <w:rFonts w:ascii="Times New Roman" w:eastAsia="Tahoma" w:hAnsi="Times New Roman" w:cs="Times New Roman"/>
                <w:color w:val="231F20"/>
                <w:sz w:val="20"/>
                <w:szCs w:val="20"/>
                <w:lang w:val="ru-RU"/>
              </w:rPr>
              <w:t>көлік</w:t>
            </w:r>
            <w:r w:rsidRPr="004114F3">
              <w:rPr>
                <w:rFonts w:ascii="Times New Roman" w:eastAsia="Tahoma" w:hAnsi="Times New Roman" w:cs="Times New Roman"/>
                <w:color w:val="231F20"/>
                <w:sz w:val="20"/>
                <w:szCs w:val="20"/>
              </w:rPr>
              <w:t>-</w:t>
            </w:r>
            <w:r w:rsidRPr="004114F3">
              <w:rPr>
                <w:rFonts w:ascii="Times New Roman" w:eastAsia="Tahoma" w:hAnsi="Times New Roman" w:cs="Times New Roman"/>
                <w:color w:val="231F20"/>
                <w:sz w:val="20"/>
                <w:szCs w:val="20"/>
                <w:lang w:val="ru-RU"/>
              </w:rPr>
              <w:t>орындар</w:t>
            </w:r>
          </w:p>
        </w:tc>
      </w:tr>
      <w:tr w:rsidR="008D69CE" w:rsidRPr="00963EDE" w:rsidTr="00963EDE">
        <w:trPr>
          <w:trHeight w:val="477"/>
        </w:trPr>
        <w:tc>
          <w:tcPr>
            <w:tcW w:w="3720" w:type="dxa"/>
            <w:vMerge/>
            <w:tcBorders>
              <w:top w:val="nil"/>
              <w:left w:val="single" w:sz="4" w:space="0" w:color="B6CCD8"/>
              <w:right w:val="single" w:sz="6" w:space="0" w:color="231F20"/>
            </w:tcBorders>
            <w:shd w:val="clear" w:color="auto" w:fill="B6CCD8"/>
          </w:tcPr>
          <w:p w:rsidR="008D69CE" w:rsidRPr="004114F3" w:rsidRDefault="008D69CE" w:rsidP="00963EDE">
            <w:pPr>
              <w:spacing w:after="0" w:line="240" w:lineRule="auto"/>
              <w:ind w:firstLine="709"/>
              <w:jc w:val="center"/>
              <w:rPr>
                <w:rFonts w:ascii="Times New Roman" w:eastAsia="Tahoma" w:hAnsi="Times New Roman" w:cs="Times New Roman"/>
                <w:sz w:val="20"/>
                <w:szCs w:val="20"/>
              </w:rPr>
            </w:pPr>
          </w:p>
        </w:tc>
        <w:tc>
          <w:tcPr>
            <w:tcW w:w="1085" w:type="dxa"/>
            <w:tcBorders>
              <w:top w:val="single" w:sz="4" w:space="0" w:color="B6CCD8"/>
              <w:left w:val="single" w:sz="6" w:space="0" w:color="231F20"/>
              <w:bottom w:val="single" w:sz="6" w:space="0" w:color="231F20"/>
              <w:right w:val="single" w:sz="2" w:space="0" w:color="231F20"/>
            </w:tcBorders>
            <w:shd w:val="clear" w:color="auto" w:fill="B6CCD8"/>
          </w:tcPr>
          <w:p w:rsidR="008D69CE" w:rsidRPr="00963EDE" w:rsidRDefault="004114F3" w:rsidP="00963EDE">
            <w:pPr>
              <w:spacing w:before="25" w:after="0" w:line="240" w:lineRule="auto"/>
              <w:ind w:right="190"/>
              <w:jc w:val="center"/>
              <w:rPr>
                <w:rFonts w:ascii="Times New Roman" w:eastAsia="Tahoma" w:hAnsi="Times New Roman" w:cs="Times New Roman"/>
                <w:sz w:val="20"/>
                <w:szCs w:val="20"/>
              </w:rPr>
            </w:pPr>
            <w:r w:rsidRPr="004114F3">
              <w:rPr>
                <w:rFonts w:ascii="Times New Roman" w:eastAsia="Tahoma" w:hAnsi="Times New Roman" w:cs="Times New Roman"/>
                <w:color w:val="231F20"/>
                <w:w w:val="105"/>
                <w:sz w:val="20"/>
                <w:szCs w:val="20"/>
              </w:rPr>
              <w:t>10 және одан аз</w:t>
            </w:r>
          </w:p>
        </w:tc>
        <w:tc>
          <w:tcPr>
            <w:tcW w:w="1134" w:type="dxa"/>
            <w:tcBorders>
              <w:top w:val="single" w:sz="4" w:space="0" w:color="B6CCD8"/>
              <w:left w:val="single" w:sz="2" w:space="0" w:color="231F20"/>
              <w:bottom w:val="single" w:sz="6" w:space="0" w:color="231F20"/>
              <w:right w:val="single" w:sz="2" w:space="0" w:color="231F20"/>
            </w:tcBorders>
            <w:shd w:val="clear" w:color="auto" w:fill="B6CCD8"/>
          </w:tcPr>
          <w:p w:rsidR="008D69CE" w:rsidRPr="00963EDE" w:rsidRDefault="008D69CE" w:rsidP="00963EDE">
            <w:pPr>
              <w:spacing w:before="147" w:after="0" w:line="240" w:lineRule="auto"/>
              <w:ind w:right="5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2"/>
                <w:sz w:val="20"/>
                <w:szCs w:val="20"/>
              </w:rPr>
              <w:t>11–50</w:t>
            </w:r>
          </w:p>
        </w:tc>
        <w:tc>
          <w:tcPr>
            <w:tcW w:w="1134" w:type="dxa"/>
            <w:tcBorders>
              <w:top w:val="single" w:sz="4" w:space="0" w:color="B6CCD8"/>
              <w:left w:val="single" w:sz="2" w:space="0" w:color="231F20"/>
              <w:bottom w:val="single" w:sz="6" w:space="0" w:color="231F20"/>
              <w:right w:val="single" w:sz="2" w:space="0" w:color="231F20"/>
            </w:tcBorders>
            <w:shd w:val="clear" w:color="auto" w:fill="B6CCD8"/>
          </w:tcPr>
          <w:p w:rsidR="008D69CE" w:rsidRPr="00963EDE" w:rsidRDefault="008D69CE" w:rsidP="00963EDE">
            <w:pPr>
              <w:spacing w:before="147" w:after="0" w:line="240" w:lineRule="auto"/>
              <w:ind w:right="3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2"/>
                <w:sz w:val="20"/>
                <w:szCs w:val="20"/>
              </w:rPr>
              <w:t>51–100</w:t>
            </w:r>
          </w:p>
        </w:tc>
        <w:tc>
          <w:tcPr>
            <w:tcW w:w="1134" w:type="dxa"/>
            <w:tcBorders>
              <w:top w:val="single" w:sz="4" w:space="0" w:color="B6CCD8"/>
              <w:left w:val="single" w:sz="2" w:space="0" w:color="231F20"/>
              <w:bottom w:val="single" w:sz="6" w:space="0" w:color="231F20"/>
              <w:right w:val="single" w:sz="2" w:space="0" w:color="231F20"/>
            </w:tcBorders>
            <w:shd w:val="clear" w:color="auto" w:fill="B6CCD8"/>
          </w:tcPr>
          <w:p w:rsidR="008D69CE" w:rsidRPr="00963EDE" w:rsidRDefault="008D69CE" w:rsidP="00963EDE">
            <w:pPr>
              <w:spacing w:before="147" w:after="0" w:line="240" w:lineRule="auto"/>
              <w:ind w:right="33"/>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2"/>
                <w:sz w:val="20"/>
                <w:szCs w:val="20"/>
              </w:rPr>
              <w:t>101–300</w:t>
            </w:r>
          </w:p>
        </w:tc>
        <w:tc>
          <w:tcPr>
            <w:tcW w:w="993" w:type="dxa"/>
            <w:tcBorders>
              <w:top w:val="single" w:sz="4" w:space="0" w:color="B6CCD8"/>
              <w:left w:val="single" w:sz="2" w:space="0" w:color="231F20"/>
              <w:bottom w:val="single" w:sz="6" w:space="0" w:color="231F20"/>
              <w:right w:val="single" w:sz="4" w:space="0" w:color="B6CCD8"/>
            </w:tcBorders>
            <w:shd w:val="clear" w:color="auto" w:fill="B6CCD8"/>
          </w:tcPr>
          <w:p w:rsidR="008D69CE" w:rsidRPr="004114F3" w:rsidRDefault="004114F3" w:rsidP="00963EDE">
            <w:pPr>
              <w:spacing w:before="25" w:after="0" w:line="240" w:lineRule="auto"/>
              <w:ind w:right="107"/>
              <w:jc w:val="center"/>
              <w:rPr>
                <w:rFonts w:ascii="Times New Roman" w:eastAsia="Tahoma" w:hAnsi="Times New Roman" w:cs="Times New Roman"/>
                <w:sz w:val="20"/>
                <w:szCs w:val="20"/>
                <w:lang w:val="kk-KZ"/>
              </w:rPr>
            </w:pPr>
            <w:r w:rsidRPr="004114F3">
              <w:rPr>
                <w:rFonts w:ascii="Times New Roman" w:eastAsia="Tahoma" w:hAnsi="Times New Roman" w:cs="Times New Roman"/>
                <w:sz w:val="20"/>
                <w:szCs w:val="20"/>
                <w:lang w:val="kk-KZ"/>
              </w:rPr>
              <w:t>300-ден астам</w:t>
            </w:r>
          </w:p>
        </w:tc>
      </w:tr>
      <w:tr w:rsidR="008D69CE" w:rsidRPr="00963EDE" w:rsidTr="00963EDE">
        <w:trPr>
          <w:trHeight w:val="466"/>
        </w:trPr>
        <w:tc>
          <w:tcPr>
            <w:tcW w:w="3720" w:type="dxa"/>
          </w:tcPr>
          <w:p w:rsidR="008D69CE" w:rsidRPr="00963EDE" w:rsidRDefault="004114F3" w:rsidP="00963EDE">
            <w:pPr>
              <w:spacing w:before="134" w:after="0" w:line="240" w:lineRule="auto"/>
              <w:jc w:val="center"/>
              <w:rPr>
                <w:rFonts w:ascii="Times New Roman" w:eastAsia="Tahoma" w:hAnsi="Times New Roman" w:cs="Times New Roman"/>
                <w:sz w:val="20"/>
                <w:szCs w:val="20"/>
                <w:lang w:val="ru-RU"/>
              </w:rPr>
            </w:pPr>
            <w:r w:rsidRPr="004114F3">
              <w:rPr>
                <w:rFonts w:ascii="Times New Roman" w:eastAsia="Tahoma" w:hAnsi="Times New Roman" w:cs="Times New Roman"/>
                <w:color w:val="231F20"/>
                <w:w w:val="105"/>
                <w:sz w:val="20"/>
                <w:szCs w:val="20"/>
                <w:lang w:val="ru-RU"/>
              </w:rPr>
              <w:t>Тұрғын үйлердің қасбеттері және терезелері бар ұштары</w:t>
            </w:r>
          </w:p>
        </w:tc>
        <w:tc>
          <w:tcPr>
            <w:tcW w:w="1085" w:type="dxa"/>
            <w:tcBorders>
              <w:top w:val="single" w:sz="6" w:space="0" w:color="231F20"/>
              <w:right w:val="single" w:sz="2" w:space="0" w:color="231F20"/>
            </w:tcBorders>
          </w:tcPr>
          <w:p w:rsidR="008D69CE" w:rsidRPr="00963EDE" w:rsidRDefault="008D69CE" w:rsidP="00963EDE">
            <w:pPr>
              <w:spacing w:before="121" w:after="0" w:line="240" w:lineRule="auto"/>
              <w:ind w:right="6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10</w:t>
            </w:r>
          </w:p>
        </w:tc>
        <w:tc>
          <w:tcPr>
            <w:tcW w:w="1134" w:type="dxa"/>
            <w:tcBorders>
              <w:top w:val="single" w:sz="6" w:space="0" w:color="231F20"/>
              <w:left w:val="single" w:sz="2" w:space="0" w:color="231F20"/>
              <w:right w:val="single" w:sz="2" w:space="0" w:color="231F20"/>
            </w:tcBorders>
          </w:tcPr>
          <w:p w:rsidR="008D69CE" w:rsidRPr="00963EDE" w:rsidRDefault="008D69CE" w:rsidP="00963EDE">
            <w:pPr>
              <w:spacing w:before="121" w:after="0" w:line="240" w:lineRule="auto"/>
              <w:ind w:right="5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95"/>
                <w:sz w:val="20"/>
                <w:szCs w:val="20"/>
              </w:rPr>
              <w:t>15</w:t>
            </w:r>
          </w:p>
        </w:tc>
        <w:tc>
          <w:tcPr>
            <w:tcW w:w="1134" w:type="dxa"/>
            <w:tcBorders>
              <w:top w:val="single" w:sz="6" w:space="0" w:color="231F20"/>
              <w:left w:val="single" w:sz="2" w:space="0" w:color="231F20"/>
              <w:right w:val="single" w:sz="2" w:space="0" w:color="231F20"/>
            </w:tcBorders>
          </w:tcPr>
          <w:p w:rsidR="008D69CE" w:rsidRPr="00963EDE" w:rsidRDefault="008D69CE" w:rsidP="00963EDE">
            <w:pPr>
              <w:spacing w:before="121"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25</w:t>
            </w:r>
          </w:p>
        </w:tc>
        <w:tc>
          <w:tcPr>
            <w:tcW w:w="1134" w:type="dxa"/>
            <w:tcBorders>
              <w:top w:val="single" w:sz="6" w:space="0" w:color="231F20"/>
              <w:left w:val="single" w:sz="2" w:space="0" w:color="231F20"/>
              <w:right w:val="single" w:sz="2" w:space="0" w:color="231F20"/>
            </w:tcBorders>
          </w:tcPr>
          <w:p w:rsidR="008D69CE" w:rsidRPr="00963EDE" w:rsidRDefault="008D69CE" w:rsidP="00963EDE">
            <w:pPr>
              <w:spacing w:before="121"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35</w:t>
            </w:r>
          </w:p>
        </w:tc>
        <w:tc>
          <w:tcPr>
            <w:tcW w:w="993" w:type="dxa"/>
            <w:tcBorders>
              <w:top w:val="single" w:sz="6" w:space="0" w:color="231F20"/>
              <w:left w:val="single" w:sz="2" w:space="0" w:color="231F20"/>
            </w:tcBorders>
          </w:tcPr>
          <w:p w:rsidR="008D69CE" w:rsidRPr="00963EDE" w:rsidRDefault="008D69CE" w:rsidP="00963EDE">
            <w:pPr>
              <w:spacing w:before="121" w:after="0" w:line="240" w:lineRule="auto"/>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105"/>
                <w:sz w:val="20"/>
                <w:szCs w:val="20"/>
              </w:rPr>
              <w:t>50</w:t>
            </w:r>
          </w:p>
        </w:tc>
      </w:tr>
      <w:tr w:rsidR="008D69CE" w:rsidRPr="00963EDE" w:rsidTr="00963EDE">
        <w:trPr>
          <w:trHeight w:val="466"/>
        </w:trPr>
        <w:tc>
          <w:tcPr>
            <w:tcW w:w="3720" w:type="dxa"/>
          </w:tcPr>
          <w:p w:rsidR="008D69CE" w:rsidRPr="00963EDE" w:rsidRDefault="004114F3" w:rsidP="00963EDE">
            <w:pPr>
              <w:spacing w:before="132" w:after="0" w:line="240" w:lineRule="auto"/>
              <w:jc w:val="center"/>
              <w:rPr>
                <w:rFonts w:ascii="Times New Roman" w:eastAsia="Tahoma" w:hAnsi="Times New Roman" w:cs="Times New Roman"/>
                <w:sz w:val="20"/>
                <w:szCs w:val="20"/>
                <w:lang w:val="ru-RU"/>
              </w:rPr>
            </w:pPr>
            <w:r w:rsidRPr="004114F3">
              <w:rPr>
                <w:rFonts w:ascii="Times New Roman" w:eastAsia="Tahoma" w:hAnsi="Times New Roman" w:cs="Times New Roman"/>
                <w:color w:val="231F20"/>
                <w:spacing w:val="-2"/>
                <w:w w:val="105"/>
                <w:sz w:val="20"/>
                <w:szCs w:val="20"/>
                <w:lang w:val="ru-RU"/>
              </w:rPr>
              <w:t>Терезесіз тұрғын үйлердің ұштары</w:t>
            </w:r>
          </w:p>
        </w:tc>
        <w:tc>
          <w:tcPr>
            <w:tcW w:w="1085" w:type="dxa"/>
            <w:tcBorders>
              <w:right w:val="single" w:sz="2" w:space="0" w:color="231F20"/>
            </w:tcBorders>
          </w:tcPr>
          <w:p w:rsidR="008D69CE" w:rsidRPr="00963EDE" w:rsidRDefault="008D69CE" w:rsidP="00963EDE">
            <w:pPr>
              <w:spacing w:before="121" w:after="0" w:line="240" w:lineRule="auto"/>
              <w:ind w:right="6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10</w:t>
            </w:r>
          </w:p>
        </w:tc>
        <w:tc>
          <w:tcPr>
            <w:tcW w:w="1134" w:type="dxa"/>
            <w:tcBorders>
              <w:left w:val="single" w:sz="2" w:space="0" w:color="231F20"/>
              <w:right w:val="single" w:sz="2" w:space="0" w:color="231F20"/>
            </w:tcBorders>
          </w:tcPr>
          <w:p w:rsidR="008D69CE" w:rsidRPr="00963EDE" w:rsidRDefault="008D69CE" w:rsidP="00963EDE">
            <w:pPr>
              <w:spacing w:before="121" w:after="0" w:line="240" w:lineRule="auto"/>
              <w:ind w:right="5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10</w:t>
            </w:r>
          </w:p>
        </w:tc>
        <w:tc>
          <w:tcPr>
            <w:tcW w:w="1134" w:type="dxa"/>
            <w:tcBorders>
              <w:left w:val="single" w:sz="2" w:space="0" w:color="231F20"/>
              <w:right w:val="single" w:sz="2" w:space="0" w:color="231F20"/>
            </w:tcBorders>
          </w:tcPr>
          <w:p w:rsidR="008D69CE" w:rsidRPr="00963EDE" w:rsidRDefault="008D69CE" w:rsidP="00963EDE">
            <w:pPr>
              <w:spacing w:before="121"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95"/>
                <w:sz w:val="20"/>
                <w:szCs w:val="20"/>
              </w:rPr>
              <w:t>15</w:t>
            </w:r>
          </w:p>
        </w:tc>
        <w:tc>
          <w:tcPr>
            <w:tcW w:w="1134" w:type="dxa"/>
            <w:tcBorders>
              <w:left w:val="single" w:sz="2" w:space="0" w:color="231F20"/>
              <w:right w:val="single" w:sz="2" w:space="0" w:color="231F20"/>
            </w:tcBorders>
          </w:tcPr>
          <w:p w:rsidR="008D69CE" w:rsidRPr="00963EDE" w:rsidRDefault="008D69CE" w:rsidP="00963EDE">
            <w:pPr>
              <w:spacing w:before="121"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25</w:t>
            </w:r>
          </w:p>
        </w:tc>
        <w:tc>
          <w:tcPr>
            <w:tcW w:w="993" w:type="dxa"/>
            <w:tcBorders>
              <w:left w:val="single" w:sz="2" w:space="0" w:color="231F20"/>
            </w:tcBorders>
          </w:tcPr>
          <w:p w:rsidR="008D69CE" w:rsidRPr="00963EDE" w:rsidRDefault="008D69CE" w:rsidP="00963EDE">
            <w:pPr>
              <w:spacing w:before="121" w:after="0" w:line="240" w:lineRule="auto"/>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35</w:t>
            </w:r>
          </w:p>
        </w:tc>
      </w:tr>
      <w:tr w:rsidR="008D69CE" w:rsidRPr="00963EDE" w:rsidTr="00963EDE">
        <w:trPr>
          <w:trHeight w:val="494"/>
        </w:trPr>
        <w:tc>
          <w:tcPr>
            <w:tcW w:w="3720" w:type="dxa"/>
          </w:tcPr>
          <w:p w:rsidR="008D69CE" w:rsidRPr="00963EDE" w:rsidRDefault="004114F3" w:rsidP="00963EDE">
            <w:pPr>
              <w:spacing w:before="31" w:after="0" w:line="240" w:lineRule="auto"/>
              <w:jc w:val="center"/>
              <w:rPr>
                <w:rFonts w:ascii="Times New Roman" w:eastAsia="Tahoma" w:hAnsi="Times New Roman" w:cs="Times New Roman"/>
                <w:sz w:val="20"/>
                <w:szCs w:val="20"/>
                <w:lang w:val="ru-RU"/>
              </w:rPr>
            </w:pPr>
            <w:r w:rsidRPr="004114F3">
              <w:rPr>
                <w:rFonts w:ascii="Times New Roman" w:eastAsia="Tahoma" w:hAnsi="Times New Roman" w:cs="Times New Roman"/>
                <w:color w:val="231F20"/>
                <w:spacing w:val="-2"/>
                <w:w w:val="105"/>
                <w:sz w:val="20"/>
                <w:szCs w:val="20"/>
                <w:lang w:val="ru-RU"/>
              </w:rPr>
              <w:t>Демалыс, ойын және спорт алаңдары, ойын алаңдары</w:t>
            </w:r>
          </w:p>
        </w:tc>
        <w:tc>
          <w:tcPr>
            <w:tcW w:w="1085" w:type="dxa"/>
            <w:tcBorders>
              <w:right w:val="single" w:sz="2" w:space="0" w:color="231F20"/>
            </w:tcBorders>
          </w:tcPr>
          <w:p w:rsidR="008D69CE" w:rsidRPr="00963EDE" w:rsidRDefault="008D69CE" w:rsidP="00963EDE">
            <w:pPr>
              <w:spacing w:before="120" w:after="0" w:line="240" w:lineRule="auto"/>
              <w:ind w:right="6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sz w:val="20"/>
                <w:szCs w:val="20"/>
              </w:rPr>
              <w:t>25</w:t>
            </w:r>
          </w:p>
        </w:tc>
        <w:tc>
          <w:tcPr>
            <w:tcW w:w="1134" w:type="dxa"/>
            <w:tcBorders>
              <w:left w:val="single" w:sz="2" w:space="0" w:color="231F20"/>
              <w:right w:val="single" w:sz="2" w:space="0" w:color="231F20"/>
            </w:tcBorders>
          </w:tcPr>
          <w:p w:rsidR="008D69CE" w:rsidRPr="00963EDE" w:rsidRDefault="008D69CE" w:rsidP="00963EDE">
            <w:pPr>
              <w:spacing w:before="120" w:after="0" w:line="240" w:lineRule="auto"/>
              <w:ind w:right="5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105"/>
                <w:sz w:val="20"/>
                <w:szCs w:val="20"/>
              </w:rPr>
              <w:t>50</w:t>
            </w:r>
          </w:p>
        </w:tc>
        <w:tc>
          <w:tcPr>
            <w:tcW w:w="1134" w:type="dxa"/>
            <w:tcBorders>
              <w:left w:val="single" w:sz="2" w:space="0" w:color="231F20"/>
              <w:right w:val="single" w:sz="2" w:space="0" w:color="231F20"/>
            </w:tcBorders>
          </w:tcPr>
          <w:p w:rsidR="008D69CE" w:rsidRPr="00963EDE" w:rsidRDefault="008D69CE" w:rsidP="00963EDE">
            <w:pPr>
              <w:spacing w:before="120"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105"/>
                <w:sz w:val="20"/>
                <w:szCs w:val="20"/>
              </w:rPr>
              <w:t>50</w:t>
            </w:r>
          </w:p>
        </w:tc>
        <w:tc>
          <w:tcPr>
            <w:tcW w:w="1134" w:type="dxa"/>
            <w:tcBorders>
              <w:left w:val="single" w:sz="2" w:space="0" w:color="231F20"/>
              <w:right w:val="single" w:sz="2" w:space="0" w:color="231F20"/>
            </w:tcBorders>
          </w:tcPr>
          <w:p w:rsidR="008D69CE" w:rsidRPr="00963EDE" w:rsidRDefault="008D69CE" w:rsidP="00963EDE">
            <w:pPr>
              <w:spacing w:before="120" w:after="0" w:line="240" w:lineRule="auto"/>
              <w:ind w:right="21"/>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105"/>
                <w:sz w:val="20"/>
                <w:szCs w:val="20"/>
              </w:rPr>
              <w:t>50</w:t>
            </w:r>
          </w:p>
        </w:tc>
        <w:tc>
          <w:tcPr>
            <w:tcW w:w="993" w:type="dxa"/>
            <w:tcBorders>
              <w:left w:val="single" w:sz="2" w:space="0" w:color="231F20"/>
            </w:tcBorders>
          </w:tcPr>
          <w:p w:rsidR="008D69CE" w:rsidRPr="00963EDE" w:rsidRDefault="008D69CE" w:rsidP="00963EDE">
            <w:pPr>
              <w:spacing w:before="120" w:after="0" w:line="240" w:lineRule="auto"/>
              <w:jc w:val="center"/>
              <w:rPr>
                <w:rFonts w:ascii="Times New Roman" w:eastAsia="Tahoma" w:hAnsi="Times New Roman" w:cs="Times New Roman"/>
                <w:sz w:val="20"/>
                <w:szCs w:val="20"/>
              </w:rPr>
            </w:pPr>
            <w:r w:rsidRPr="00963EDE">
              <w:rPr>
                <w:rFonts w:ascii="Times New Roman" w:eastAsia="Tahoma" w:hAnsi="Times New Roman" w:cs="Times New Roman"/>
                <w:color w:val="231F20"/>
                <w:spacing w:val="-5"/>
                <w:w w:val="105"/>
                <w:sz w:val="20"/>
                <w:szCs w:val="20"/>
              </w:rPr>
              <w:t>50</w:t>
            </w:r>
          </w:p>
        </w:tc>
      </w:tr>
    </w:tbl>
    <w:p w:rsidR="008D69CE" w:rsidRPr="008D69CE" w:rsidRDefault="008D69CE"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Аула аумақтарында қолжетімділікті қамтамасыз ету үшін мүгедектігі бар адамдар үшін автомобильдерді қоюға арналған орындарды көздеу қажет. Тұрғын аймақтарда мүгедектігі бар адамдар үшін тұрақ орындарының саны тұрақ орындарының жалпы санының кемінде 10% -., бірақ кемінде бір орынды құрауы тиіс. Бұл тұрақ орындары арнайы белгіленіп, ғимараттардың кіреберістеріне немесе кіреберістерге мүмкіндігінше жақын орналасуы керек. Мүгедектерге арналған тұрақ орындарының өлшемдері маневр жасауға және көліктен шығуға ыңғайлы болу үшін әдеттегі орындармен салыстырғанда ұлғайтылуы керек.</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Санитарлық нормаларға сәйкес тұрғын үй ғимараттарының аулаларының аумағы тәуліктің кешкі уақытында жарықтандырылуы тиіс.</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Аула аумағын жарықтандыру-бұл қараңғы уақытта, онда орналасқан жеке учаскелерді жарықтандыру, атап айтқанда:</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lastRenderedPageBreak/>
        <w:t xml:space="preserve">- кіреберістер мен тротуарлар;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 автотұрақтар мен кірме жолдар;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 ойын алаңдары мен серуендеу жолдары;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 шаруашылық алаңдары.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Дизайнерлер, басқарушы компаниялар және қала ережелері мен ережелерін сақтауға міндетті. Негізгі талап Жарық деңгейіне қойылады. Үй маңындағы аумақтың әрбір объектісі оның мақсатына байланысты жарықтандырудың нақты деңгейіне ие. ҚР БК бойынша 2.04–104–2012* жер деңгейіндегі орташа көлденең жарықтандыру: велосипед жолдарында, өтпелі аллеялар мен жолдарда – 3 лк; тротуарларда, кіреберістерде, өрт сөндіру және ішкі қызметтік – шаруашылық жолдарда-2 лк; ҚТҚ жинау алаңдарында, автотұрақтарда, шаруашылық алаңдарында – 2 лк болуы тиіс; 1 лк – серуендеу жолдарында; 10 лк – балалар және спорт алаңдарында.</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Негізгі принциптер: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элементтердің адам бойындағы өлшемдерінің масштабтылығы (эргономиканың сәйкестігі);</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 қарапайым формалар;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 көп деңгейлі; </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қоректендіру кабелінің жерасты төсемі.</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Жарықтандыру біркелкі болуы керек және бүкіл дизайн аумағында нормативтік деңгейді қамтамасыз етуі керек. Кейбір учаскелерді шамадан тыс жарықтандыруға және басқаларын жеткіліксіз жарықтандыруға жол берілмейді. Тротуарлардың, жаяу жүргіншілер жолдарының және аралас автомобиль жолдарының жабындарына жарықтандыру тіректерін орналастыруға тыйым салынады.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Ауланы жарықтандыру толыққанды өмір сүру үшін қажет. Ол тек қауіпсіздік мақсатында ғана емес, сонымен қатар жеке сәулет нысандарын безендіру үшін де қолданылады. Жарықтандыру тіректерін орнату қараңғы уақытта жолдарда көрінуді арттыруға мүмкіндік береді. Сонымен қатар, жарықтандыру тіректері аумақтың өзіндік көрінісін қалыптастырады, сонымен қатар жаяу жүргіншілер мен жол қозғалысы үшін қажетті қауіпсіздік деңгейін қамтамасыз етеді.</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Жарықтандыру кешке қолмен немесе автоматика арқылы қосылуы мүмкін. Ауланы жарықтандыру ретінде арнайы көше шамдары мен шамдары орнатылады.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Ойластырылған жарықтандыру сценарийлері көрнекі тартымдылық пен жайлы тұруды қамтамасыз етеді және әлеуметтік бақылауды қамтамасыз ете отырып, қауіпсіздік деңгейін арттырады.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 xml:space="preserve">Жарықтандыру жабдықтарының элементтері аумақтың масштабына сәйкес келуі керек. Жалпы жарықтандыру үшін жоғарғы деңгейдегі шамдарды </w:t>
      </w:r>
      <w:r w:rsidRPr="004114F3">
        <w:rPr>
          <w:rFonts w:ascii="Times New Roman" w:eastAsia="Times New Roman" w:hAnsi="Times New Roman" w:cs="Times New Roman"/>
          <w:color w:val="000000"/>
          <w:kern w:val="24"/>
          <w:sz w:val="28"/>
          <w:szCs w:val="28"/>
          <w:lang w:eastAsia="ru-RU"/>
        </w:rPr>
        <w:lastRenderedPageBreak/>
        <w:t>қолдану керек. Үлкен аудандарда биіктігі 6-9 м тіректерге рұқсат етіледі, транзиттік аймақтарды жарықтандыру үшін биікті</w:t>
      </w:r>
      <w:r>
        <w:rPr>
          <w:rFonts w:ascii="Times New Roman" w:eastAsia="Times New Roman" w:hAnsi="Times New Roman" w:cs="Times New Roman"/>
          <w:color w:val="000000"/>
          <w:kern w:val="24"/>
          <w:sz w:val="28"/>
          <w:szCs w:val="28"/>
          <w:lang w:eastAsia="ru-RU"/>
        </w:rPr>
        <w:t>гі шамамен 4 м тіректер қолайлы</w:t>
      </w:r>
      <w:r>
        <w:rPr>
          <w:rFonts w:ascii="Times New Roman" w:eastAsia="Times New Roman" w:hAnsi="Times New Roman" w:cs="Times New Roman"/>
          <w:color w:val="000000"/>
          <w:kern w:val="24"/>
          <w:sz w:val="28"/>
          <w:szCs w:val="28"/>
          <w:lang w:val="kk-KZ" w:eastAsia="ru-RU"/>
        </w:rPr>
        <w:t xml:space="preserve"> </w:t>
      </w:r>
      <w:r w:rsidRPr="004114F3">
        <w:rPr>
          <w:rFonts w:ascii="Times New Roman" w:eastAsia="Times New Roman" w:hAnsi="Times New Roman" w:cs="Times New Roman"/>
          <w:color w:val="000000"/>
          <w:kern w:val="24"/>
          <w:sz w:val="28"/>
          <w:szCs w:val="28"/>
          <w:lang w:eastAsia="ru-RU"/>
        </w:rPr>
        <w:t>жеке, жабық аймақтарда биіктігі шамамен 1 м шамдарды қолдану ұсынылады. сәндік жарықтандыруды жасау үшін жер деңгейіндегі шамдарды қолдануға болады.</w:t>
      </w:r>
    </w:p>
    <w:p w:rsidR="004114F3" w:rsidRP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Ұсынылған: ауланы жарықтандыру тәуелсіз көше басқаруы мен электр қуатына ие болуы керек.</w:t>
      </w:r>
    </w:p>
    <w:p w:rsidR="004114F3" w:rsidRDefault="004114F3" w:rsidP="004114F3">
      <w:pPr>
        <w:spacing w:after="0" w:line="240" w:lineRule="auto"/>
        <w:ind w:firstLine="709"/>
        <w:jc w:val="both"/>
        <w:rPr>
          <w:rFonts w:ascii="Times New Roman" w:eastAsia="Times New Roman" w:hAnsi="Times New Roman" w:cs="Times New Roman"/>
          <w:color w:val="000000"/>
          <w:kern w:val="24"/>
          <w:sz w:val="28"/>
          <w:szCs w:val="28"/>
          <w:lang w:eastAsia="ru-RU"/>
        </w:rPr>
      </w:pPr>
      <w:r w:rsidRPr="004114F3">
        <w:rPr>
          <w:rFonts w:ascii="Times New Roman" w:eastAsia="Times New Roman" w:hAnsi="Times New Roman" w:cs="Times New Roman"/>
          <w:color w:val="000000"/>
          <w:kern w:val="24"/>
          <w:sz w:val="28"/>
          <w:szCs w:val="28"/>
          <w:lang w:eastAsia="ru-RU"/>
        </w:rPr>
        <w:t>Автомобиль жолдарын жарықтандыру үшін биіктігі 6-9 метр тіректерге орнатылған жоғары қуатты шамдар қолданылады. Әдетте орнату және техникалық қызмет көрсету кезінде ыңғайлы фланецті немесе тік, қырлы немесе дөңгелек конустық емес жарықтандыру тіректері қолданылады. Ыстық мырыштау әдісімен жасалған коррозияға қарсы қорғаныстың арқасында тіректер ұзақ уақыт бойы пайдалану және эстетикалық қасиеттерін сақтайды. Электр кабелін жер астында өткізу мүмкін болмаған жағдайларда, ССП кабельдері Орнатылатын күш тіректері (фланецті, тік, дөңгелек конустық немесе қырлы) қолданылады.</w:t>
      </w:r>
    </w:p>
    <w:p w:rsidR="008D69CE" w:rsidRP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106EDE4E" wp14:editId="0853064B">
            <wp:extent cx="2505075" cy="1895475"/>
            <wp:effectExtent l="0" t="0" r="0" b="0"/>
            <wp:docPr id="572"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230" cstate="email">
                      <a:extLst>
                        <a:ext uri="{28A0092B-C50C-407E-A947-70E740481C1C}">
                          <a14:useLocalDpi xmlns:a14="http://schemas.microsoft.com/office/drawing/2010/main"/>
                        </a:ext>
                      </a:extLst>
                    </a:blip>
                    <a:stretch>
                      <a:fillRect/>
                    </a:stretch>
                  </pic:blipFill>
                  <pic:spPr>
                    <a:xfrm>
                      <a:off x="0" y="0"/>
                      <a:ext cx="2505571" cy="1895850"/>
                    </a:xfrm>
                    <a:prstGeom prst="rect">
                      <a:avLst/>
                    </a:prstGeom>
                  </pic:spPr>
                </pic:pic>
              </a:graphicData>
            </a:graphic>
          </wp:inline>
        </w:drawing>
      </w:r>
    </w:p>
    <w:p w:rsidR="008D69CE" w:rsidRPr="00963EDE" w:rsidRDefault="004F1001" w:rsidP="00963EDE">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3.2.31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Аула аумақтарының өткелдерін жарықтандыру (дереккөз: автор)</w:t>
      </w:r>
    </w:p>
    <w:p w:rsidR="008D69CE" w:rsidRPr="008D69CE" w:rsidRDefault="008D69CE"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Белсенді жаттығуларға арналған спорт және ойын алаңдары жарықтың ең жоғары деңгейін талап етеді. Күшті корпус пен соққыға төзімді әйнек механикалық кернеуге төзімді болуы керек.</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Кешкі уақытта қолданылатын спорт алаңдары 6-8 м биіктіктегі тіректерде симметриялы Жарық таратумен бағытталған және шашыраңқы жарықпен біріктірілген типтегі шамдармен жарықтандырылады. шамдар биіктігі мен тіректер қадамының арақатынасын 1:2 (15-20 м) қабылдау ұсынылады.</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Жарықтандыру тіректері спорт алаңдарының периметрі бойынша қоршаудан кемінде 0,3 м қашықтықта орнатылады. Жоғарғы жарықтандыру құрылғыларының көлбеу бұрышы 73°аспауы керек.</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Шамды доптың соққыларынан және басқа спорттық снарядтардан қорғау керек. Футбол, волейбол, баскетбол, бадминтон ойындарына арналған алаңдарда көлденең және тік жарықтандырудың ұсынылатын деңгейі тиісінше </w:t>
      </w:r>
      <w:r w:rsidRPr="004F1001">
        <w:rPr>
          <w:rFonts w:ascii="Times New Roman" w:eastAsia="Times New Roman" w:hAnsi="Times New Roman" w:cs="Times New Roman"/>
          <w:color w:val="000000"/>
          <w:kern w:val="24"/>
          <w:sz w:val="28"/>
          <w:szCs w:val="28"/>
          <w:lang w:eastAsia="ru-RU"/>
        </w:rPr>
        <w:lastRenderedPageBreak/>
        <w:t>50 және 30 лк, теннис және хоккей ойындарына арналған алаңдарда тиісінше 100 және 50 лк құрайды. Айта кету керек, жарықтандыру желісінің сымдарын балалар мен спорт алаңдарының үстіне іліп қоюға болмайды.</w:t>
      </w:r>
    </w:p>
    <w:p w:rsidR="00832F75" w:rsidRDefault="00832F75"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P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7425284F" wp14:editId="50886053">
            <wp:extent cx="2409825" cy="187498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2440168" cy="1898589"/>
                    </a:xfrm>
                    <a:prstGeom prst="rect">
                      <a:avLst/>
                    </a:prstGeom>
                    <a:noFill/>
                  </pic:spPr>
                </pic:pic>
              </a:graphicData>
            </a:graphic>
          </wp:inline>
        </w:drawing>
      </w:r>
    </w:p>
    <w:p w:rsidR="008D69CE" w:rsidRPr="00963EDE" w:rsidRDefault="004F1001" w:rsidP="00963EDE">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3.2.32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Спорт алаңдарын жарықтандыру (дереккөз: автор)</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p>
    <w:p w:rsidR="004F1001" w:rsidRDefault="004F1001" w:rsidP="004F1001">
      <w:pPr>
        <w:spacing w:after="0" w:afterAutospacing="1"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Балалардың ойын алаңдарында жарақат алу қаупін төмендететін қосымша жарықтандыру көзделеді. Мұндай алаңдарда симметриялы Жарық таратумен бағытталған және шашыраңқы жарығы бар аралас типтегі шамдарды пайдалану ұсынылады. Диффузиялық жарық көлденең және тік жарықтандырудың қажетті деңгейін қамтамасыз етеді, бағытталған – белсенді ойындардың орындарын, ойын элементтерін бөлектейді. Шамдар биіктігі 6-7 м тіректерге орнатылады. шамдардың биіктігі мен тіректердің қадамының арақатынасы 1:2 (15-20 м) қабылдау ұсынылады. Жарықтандыру тіректері оның элементтерін орналастыру ережелерін ескере отырып, тікелей алаңның өзінде орналасады. Бағытталған жарық шамдарының көлбеу бұрышы 30°аспайды. Қажет болса, оны 45°дейін арттыруға болады.</w:t>
      </w:r>
    </w:p>
    <w:p w:rsidR="008D69CE" w:rsidRPr="008D69CE" w:rsidRDefault="008D69CE" w:rsidP="00832F75">
      <w:pPr>
        <w:spacing w:after="0" w:afterAutospacing="1"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1AE43349" wp14:editId="3F9036E9">
            <wp:extent cx="2124075" cy="1682014"/>
            <wp:effectExtent l="0" t="0" r="0" b="0"/>
            <wp:docPr id="424404673" name="Рисунок 42440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2138401" cy="1693359"/>
                    </a:xfrm>
                    <a:prstGeom prst="rect">
                      <a:avLst/>
                    </a:prstGeom>
                    <a:noFill/>
                  </pic:spPr>
                </pic:pic>
              </a:graphicData>
            </a:graphic>
          </wp:inline>
        </w:drawing>
      </w:r>
    </w:p>
    <w:p w:rsidR="004F1001" w:rsidRDefault="004F1001" w:rsidP="004F1001">
      <w:pPr>
        <w:spacing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3.2.33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Ойын алаңын жарықтандыру (дереккөз: автор)</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lastRenderedPageBreak/>
        <w:t>Тірекке қойылатын талаптар: Биіктігі – 6 м (спорт алаңдары үшін 8 м) Құрылысы – цилиндрлік жабындар – ыстық мырышталған тіректердің аралығы – 2025 м (биіктігі 3–4 м еден шамы үшін 15 м).</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Кронштейнге қойылатын талаптар: Еңкейту бұрышы – 15-25°. Көлденең ұзарту – 1–1,5 м.</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Шамға қойылатын талаптар: Ток кернеуі – 220В; Қуаты – 40–60 Вт; Жарық ағыны – 4600/6100/9000 лм; Түс температурасы – 3000 К; Қорғау класы – IP66; Орнату – Консольде (еден шамы).</w:t>
      </w:r>
    </w:p>
    <w:p w:rsidR="008D69CE" w:rsidRDefault="008D69CE" w:rsidP="00832F75">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1A9755C0" wp14:editId="3AC156B4">
            <wp:extent cx="2409825" cy="2060497"/>
            <wp:effectExtent l="0" t="0" r="0" b="0"/>
            <wp:docPr id="424404674" name="Рисунок 42440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427022" cy="2075201"/>
                    </a:xfrm>
                    <a:prstGeom prst="rect">
                      <a:avLst/>
                    </a:prstGeom>
                    <a:noFill/>
                  </pic:spPr>
                </pic:pic>
              </a:graphicData>
            </a:graphic>
          </wp:inline>
        </w:drawing>
      </w:r>
    </w:p>
    <w:p w:rsidR="00963EDE" w:rsidRPr="008D69CE" w:rsidRDefault="004F1001" w:rsidP="004F1001">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3.2.34 </w:t>
      </w:r>
      <w:r w:rsidR="00963EDE" w:rsidRPr="00963EDE">
        <w:rPr>
          <w:rFonts w:ascii="Times New Roman" w:eastAsia="Times New Roman" w:hAnsi="Times New Roman" w:cs="Times New Roman"/>
          <w:color w:val="000000"/>
          <w:kern w:val="24"/>
          <w:sz w:val="28"/>
          <w:szCs w:val="28"/>
          <w:lang w:eastAsia="ru-RU"/>
        </w:rPr>
        <w:t>-</w:t>
      </w:r>
      <w:r w:rsid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Жарықтандыру жабдықтарының моделі (дереккөз: автор)</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Кронштейн-консольді немесе аспалы шамды тікелей орнатуға арналған тірек бөлігінің көтергішінің жалғасы. Бүгінгі таңда ең заманауи технология-жарықдиодты жеке шамдар. Олар ең көп жарықты, үнемді электр энергиясын тұтынуды қамтамасыз етеді, ең аз техникалық қызмет көрсетуді қажет етеді және ең ұзақ қызмет ету мерзіміне ие. Норматив бойынша шамдарды орнатудың ең төменгі биіктігі соқыр әрекетті шектеу шарттарына сәйкес" жартылай кең " жарық тарату қолданылады. Сыртқы консольді жарықдиодты шамдар үшін диффузордың қорғаныс функциясы басым -- жарық көзін (жарықдиодты) сыртқы жағдайлардан қорғау. Әр түрлі деңгейдегі жарықтандыру жүйелерін жобалау кезінде шашырау бұрышы жарықтандыру аймақтарын құрудың анықтаушы факторларының бірі болып табылады.</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Ауланың көгалдандырылған аумақтары-бұл табиғи шыққан өсімдіктер немесе жасанды түрде жасалған сәулет және ландшафт объектілері орналасқан жер учаскелері: көгалдар, гүлзарлар, бақтар, ағаштар мен бұталар бар алаңдар және т. б.</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Алаңдар жолдардан ені кемінде 3 м жасыл екпелер жолағымен оқшаулануы тиіс. ойын алаңдарының айналасына өсімдіктерді орналастыру шаң мен желден қорғауды ескере отырып жүргізіледі. Бұл жағдайда өсімдіктер сайттың оңтайлы жарықтандырылуын қамтамасыз етуі керек.</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lastRenderedPageBreak/>
        <w:t xml:space="preserve">Ойын алаңдарын периметрі бойынша оқшаулау үшін бұталар отырғызылады (хеджирлеу түрінде немесе топтарда), ал оңтүстік пен оңтүстік-батыстан алаңдарды жабудың бір бөлігін көлеңкелеу үшін – тығыз және ашық тәжі бар ағаштар. Мысалы, келесі түрлерді қолдануға болады: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кішкентай жапырақты Линден;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Холли үйеңкі;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қайың ілулі;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кәдімгі күл.</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Ойын алаңдарында улы жемістері мен тікенектері бар ағаштар мен бұталарды қолдануға болмайды, мысалы:</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қарлыған;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-олай;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қызыл ақсақал;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сүйелді эвонимус;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 долана; </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итмұрын.</w:t>
      </w: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26281AD3" wp14:editId="6B99C58D">
            <wp:extent cx="2724150" cy="1847850"/>
            <wp:effectExtent l="0" t="0" r="0" b="0"/>
            <wp:docPr id="424404675" name="Imag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pic:cNvPicPr/>
                  </pic:nvPicPr>
                  <pic:blipFill>
                    <a:blip r:embed="rId234" cstate="email">
                      <a:extLst>
                        <a:ext uri="{28A0092B-C50C-407E-A947-70E740481C1C}">
                          <a14:useLocalDpi xmlns:a14="http://schemas.microsoft.com/office/drawing/2010/main"/>
                        </a:ext>
                      </a:extLst>
                    </a:blip>
                    <a:stretch>
                      <a:fillRect/>
                    </a:stretch>
                  </pic:blipFill>
                  <pic:spPr>
                    <a:xfrm>
                      <a:off x="0" y="0"/>
                      <a:ext cx="2724592" cy="1848150"/>
                    </a:xfrm>
                    <a:prstGeom prst="rect">
                      <a:avLst/>
                    </a:prstGeom>
                  </pic:spPr>
                </pic:pic>
              </a:graphicData>
            </a:graphic>
          </wp:inline>
        </w:drawing>
      </w:r>
    </w:p>
    <w:p w:rsidR="00963EDE" w:rsidRPr="008D69CE" w:rsidRDefault="00963EDE"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4F1001" w:rsidRDefault="004F1001" w:rsidP="004F1001">
      <w:pPr>
        <w:spacing w:after="24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3.2.35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Ойын алаңдарын көгалдандыру (дереккөз: автор)</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Көшеттерді орналастыру кезінде бұл жерлер шу мен шаңның көзі болып табылатынын ескеру керек, сондықтан олар торлы қоршаулармен оқшауланады. Қоршаулар алаңның қоршауының сыртында отырғызылған альпинистік өсімдіктерді отырғызу үшін пайдалануға арналған.</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Сайттың периметрі бойынша тығыз, үлкен тәждері бар ағаштарды орналастыру ұсынылады: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кішкентай жапырақты линден;</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Норвегия үйеңкі;</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кәдімгі күл;</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терек түрлері Өсімдіктерді топтап немесе қатарлап орналастыру аймақты желден қорғауға көмектеседі.</w:t>
      </w:r>
    </w:p>
    <w:p w:rsidR="008D69CE" w:rsidRPr="008D69CE" w:rsidRDefault="008D69CE" w:rsidP="00832F75">
      <w:pPr>
        <w:spacing w:after="0" w:line="240" w:lineRule="auto"/>
        <w:jc w:val="center"/>
        <w:rPr>
          <w:rFonts w:ascii="Times New Roman" w:eastAsia="Times New Roman" w:hAnsi="Times New Roman" w:cs="Times New Roman"/>
          <w:color w:val="000000"/>
          <w:kern w:val="24"/>
          <w:sz w:val="24"/>
          <w:szCs w:val="24"/>
          <w:lang w:eastAsia="ru-RU"/>
        </w:rPr>
      </w:pPr>
      <w:r w:rsidRPr="008D69CE">
        <w:rPr>
          <w:rFonts w:ascii="Times New Roman" w:eastAsia="Times New Roman" w:hAnsi="Times New Roman" w:cs="Times New Roman"/>
          <w:noProof/>
          <w:color w:val="000000"/>
          <w:kern w:val="24"/>
          <w:sz w:val="24"/>
          <w:szCs w:val="24"/>
          <w:lang w:eastAsia="ru-RU"/>
        </w:rPr>
        <w:lastRenderedPageBreak/>
        <w:drawing>
          <wp:inline distT="0" distB="0" distL="0" distR="0" wp14:anchorId="053C9535" wp14:editId="0034C3C9">
            <wp:extent cx="2649719" cy="2133600"/>
            <wp:effectExtent l="0" t="0" r="0" b="0"/>
            <wp:docPr id="424404676" name="Рисунок 42440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653027" cy="2136263"/>
                    </a:xfrm>
                    <a:prstGeom prst="rect">
                      <a:avLst/>
                    </a:prstGeom>
                    <a:noFill/>
                  </pic:spPr>
                </pic:pic>
              </a:graphicData>
            </a:graphic>
          </wp:inline>
        </w:drawing>
      </w:r>
    </w:p>
    <w:p w:rsidR="008D69CE" w:rsidRPr="00963EDE" w:rsidRDefault="004F1001" w:rsidP="009F5B07">
      <w:pPr>
        <w:spacing w:after="24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3.2.36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Балалар және спорт алаңдарын абаттандыру (</w:t>
      </w:r>
      <w:r w:rsidR="008720EE" w:rsidRPr="0065362D">
        <w:rPr>
          <w:rFonts w:ascii="Times New Roman" w:eastAsia="Times New Roman" w:hAnsi="Times New Roman" w:cs="Times New Roman"/>
          <w:color w:val="000000"/>
          <w:kern w:val="24"/>
          <w:sz w:val="28"/>
          <w:szCs w:val="28"/>
          <w:lang w:eastAsia="ru-RU"/>
        </w:rPr>
        <w:t>дереккөз:</w:t>
      </w:r>
      <w:r w:rsidRPr="004F1001">
        <w:rPr>
          <w:rFonts w:ascii="Times New Roman" w:eastAsia="Times New Roman" w:hAnsi="Times New Roman" w:cs="Times New Roman"/>
          <w:color w:val="000000"/>
          <w:kern w:val="24"/>
          <w:sz w:val="28"/>
          <w:szCs w:val="28"/>
          <w:lang w:eastAsia="ru-RU"/>
        </w:rPr>
        <w:t xml:space="preserve"> автор)</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Ересектердің демалыс орындарының жанында өсімдіктерді отырғызу кезінде олардың бетінің ішінара көлеңкесін ескеру қажет. Бұл жағдайда жақын маңдағы демалыс аймақтарын жобалайтын үлкен ағаштарды (линден, емен, қарағаш) пайдаланған дұрыс.</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Күн сәулесінен қорғану үшін альпинистік өсімдіктермен, қолшатырлармен немесе тенттермен перголаларды (күн сәулесінен қорғауға арналған шатырлар) орнату және желден қорғау үшін сәндік қабырғаларды орнату орынды.</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Пассивті демалыс орындарындағы шатырға балама әдеттегі қадамы бар ағаштар торы болуы мүмкін.</w:t>
      </w:r>
    </w:p>
    <w:p w:rsidR="008D69CE"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Осы жолмен отырғызу кезінде пішіндеу үшін қолайлы (мысалы, әртүрлі геометриялық пішіндер түрінде) тәждері бар ағаш түрлерін пайдалану ұсынылады. Асфальтталған алаңда ағаш отырғызу алаңы ағаш діңі тормен немесе қоршаумен жабылған; асфальтталмаған алаңда бүкіл пассивті демалыс аймағы қиыршық таспен немесе қиыршық таспен жабылған.</w:t>
      </w:r>
    </w:p>
    <w:p w:rsidR="004F1001" w:rsidRPr="008D69CE"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0347ABF9" wp14:editId="6F9D1A8A">
            <wp:extent cx="2461101" cy="2324100"/>
            <wp:effectExtent l="0" t="0" r="0" b="0"/>
            <wp:docPr id="424404677" name="Рисунок 42440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464686" cy="2327485"/>
                    </a:xfrm>
                    <a:prstGeom prst="rect">
                      <a:avLst/>
                    </a:prstGeom>
                    <a:noFill/>
                  </pic:spPr>
                </pic:pic>
              </a:graphicData>
            </a:graphic>
          </wp:inline>
        </w:drawing>
      </w:r>
    </w:p>
    <w:p w:rsidR="00963EDE" w:rsidRPr="008D69CE" w:rsidRDefault="00963EDE" w:rsidP="004F1001">
      <w:pPr>
        <w:spacing w:after="0" w:line="240" w:lineRule="auto"/>
        <w:jc w:val="center"/>
        <w:rPr>
          <w:rFonts w:ascii="Times New Roman" w:eastAsia="Times New Roman" w:hAnsi="Times New Roman" w:cs="Times New Roman"/>
          <w:color w:val="000000"/>
          <w:kern w:val="24"/>
          <w:sz w:val="28"/>
          <w:szCs w:val="28"/>
          <w:lang w:eastAsia="ru-RU"/>
        </w:rPr>
      </w:pPr>
    </w:p>
    <w:p w:rsidR="008D69CE" w:rsidRPr="00963EDE" w:rsidRDefault="004F1001" w:rsidP="004F1001">
      <w:pPr>
        <w:spacing w:after="0" w:line="240" w:lineRule="auto"/>
        <w:jc w:val="center"/>
        <w:rPr>
          <w:rFonts w:ascii="Times New Roman" w:eastAsia="Times New Roman" w:hAnsi="Times New Roman" w:cs="Times New Roman"/>
          <w:i/>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lastRenderedPageBreak/>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3.2.37 </w:t>
      </w:r>
      <w:r w:rsidR="00963EDE" w:rsidRPr="00963EDE">
        <w:rPr>
          <w:rFonts w:ascii="Times New Roman" w:eastAsia="Times New Roman" w:hAnsi="Times New Roman" w:cs="Times New Roman"/>
          <w:color w:val="000000"/>
          <w:kern w:val="24"/>
          <w:sz w:val="28"/>
          <w:szCs w:val="28"/>
          <w:lang w:eastAsia="ru-RU"/>
        </w:rPr>
        <w:t xml:space="preserve">- </w:t>
      </w:r>
      <w:r w:rsidRPr="004F1001">
        <w:rPr>
          <w:rFonts w:ascii="Times New Roman" w:eastAsia="Times New Roman" w:hAnsi="Times New Roman" w:cs="Times New Roman"/>
          <w:color w:val="000000"/>
          <w:kern w:val="24"/>
          <w:sz w:val="28"/>
          <w:szCs w:val="28"/>
          <w:lang w:eastAsia="ru-RU"/>
        </w:rPr>
        <w:t>Ересектердің демалыс аймақтарын абаттандыру (</w:t>
      </w:r>
      <w:r w:rsidR="008720EE" w:rsidRPr="0065362D">
        <w:rPr>
          <w:rFonts w:ascii="Times New Roman" w:eastAsia="Times New Roman" w:hAnsi="Times New Roman" w:cs="Times New Roman"/>
          <w:color w:val="000000"/>
          <w:kern w:val="24"/>
          <w:sz w:val="28"/>
          <w:szCs w:val="28"/>
          <w:lang w:eastAsia="ru-RU"/>
        </w:rPr>
        <w:t>дереккөз:</w:t>
      </w:r>
      <w:r w:rsidRPr="004F1001">
        <w:rPr>
          <w:rFonts w:ascii="Times New Roman" w:eastAsia="Times New Roman" w:hAnsi="Times New Roman" w:cs="Times New Roman"/>
          <w:color w:val="000000"/>
          <w:kern w:val="24"/>
          <w:sz w:val="28"/>
          <w:szCs w:val="28"/>
          <w:lang w:eastAsia="ru-RU"/>
        </w:rPr>
        <w:t xml:space="preserve"> автор)</w:t>
      </w:r>
    </w:p>
    <w:p w:rsidR="008D69CE" w:rsidRPr="008D69CE" w:rsidRDefault="008D69CE"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Ыңғайлы аула кеңістігін қалыптастыру тек жақсы жобаланған функционалды аудандастыруды ғана емес, сонымен қатар тұрғын үйлер мен құрылыстардың қасбеттерінің пайда болуын да ескереді. Егер біз Нормативтік-құқықтық база тұрғысынан қасбеттер туралы айтатын болсақ.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1) ғимараттардың қасбеттерін безендіру кезінде қабырға фрагменттерін әр түрлі реңктерде патчпен жөндеуге және бояуға жол берілмейді. Ғимараттардың қабырғаларының түсі мен бояуы біркелкі болуы керек.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2) ғимараттарды қалпына келтіру және косметикалық жөндеу процесінде әрлеу түрін және түс шешімін таңдағанда Тарихи деректер мен бастапқы жобаны басшылыққа алу қажет. Ғимарат туралы тарихи деректер болмаған жағдайда, жергілікті жердің архитектуралық ансамблін ұстану қажет.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3) қасбетті әрлеу кезінде боялмаған хризотилцементті жалпақ табақтардың сырдингін (жеке тұрғын үйлерді қоспағанда), бейінделген металл табағын (өнеркәсіптік объектілерді қоспағанда) пайдалануға жол берілмейді.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4) желдетілетін қасбеттер жүйесін қосымша оқшаулауды және қолдануды көздейтін ғимараттардың қасбеттерін күрделі жөндеу және реконструкциялау кезінде әрлеу қабырғалардың бастапқы қасиеттеріне, олардың беті мен түсіне барынша жақын материалдардан жасалады.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5) желдетілетін қасбеттер жүйелерін әрлеу ретінде төртбұрышты фарфордан жасалған және композиттік панельдерді пайдалануға жол берілмейді.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6) ғимараттарды оқшаулау бүкіл ғимарат үшін кешенді түрде жүргізіледі және сәулет және қала құрылысы саласындағы функцияларды жүзеге асыратын Алматы қаласы әкімдігінің құрылымдық бөлімшесінде келісіледі.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7) ғимараттардың қасбеттерін безендірудің мынадай тәсілдерін жеке не комбинацияда пайдалану қажет: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1. бастапқы-Тарихи түс шешімін қалпына келтіру; 2. жазықтық-тігінен немесе көлденеңінен бағдарланған қасбеттің жазықтықтарын безендіру; 3. екпін-қасбеттің фрагменттерін түспен таңдау; 4. сәндік-қасбеттің соңында қосымша сәндік элементтер жасау.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8) тарихи және сәулеттік құндылығы бар ғимараттардағы терезелер реконструкциялау кезінде олардың тарихи келбетіне сәйкес қалпына келтірілуі тиіс.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9) егер келісілген жобада өзгеше көзделмесе, терезе түптемелері бүкіл ғимаратта бірдей болуы, рамалардың түсі мен Материалы бірдей болуы тиіс. * Балкон есіктері әйнектеліп, ғимараттың терезе блоктарымен пішіні, түсі және қолданылатын материалдары бойынша үйлесуі керек.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lastRenderedPageBreak/>
        <w:t xml:space="preserve">10) тарихи және сәулеттік құндылығы бар ғимараттардағы есіктер олардың тарихи келбетіне сәйкес қалпына келтіріледі.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11) егер келісілген жобада өзгеше көзделмесе, қазіргі заманғы құрылыс ғимараттарындағы кіреберіс есіктер үшін бейіндердің бейтарап немесе табиғи түстері пайдаланылады. Алдыңғы есіктер стильде терезелермен және қасбетпен үйлесуі керек.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12) барлық техникалық және инженерлік жабдықтар техникалық қабаттарда орналасуға тиіс. Техникалық және электр сымдарын қабырғалардың ішіне салу керек, қасбеттің бетінен алып тастау керек немесе қасбеттің түсіне арнайы қораптарға жасыру керек.</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Сымдар мен желдеткіш құбырларды қасбет бойынша төсеуге рұқсат етіледі, егер олар тәртіппен, аз мөлшерде орналастырылса және қасбеттің түсіне боялған болса. Қасбет бойынша инженерлік жабдықты төсеу қатаң тігінен немесе көлденеңінен жүзеге асырылуы тиіс. Бейнебақылау жүйесінің элементтерін қасбеттің түсімен бояу ұсынылады.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Инженерлік және техникалық жабдықты орнату кезінде жасырын бекіту элементтерін пайдалану қажет.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Инженерлік жабдық сәулет элементтерін жабуға тиіс емес, терезелер мен есіктер олардан кемінде 0,2 метр қашықтықта орналасуы тиіс.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Ғимаратты немесе құрылысты күрделі жөндеу және реконструкциялау жөніндегі іс-шарамен бірдей құрылыс материалдарын қолдана отырып, қасбетті бірыңғай стильде кешенді безендіру көзделетін жағдайларды қоспағанда, объектілерді пайдалану кезінде ғимараттың, құрылыстың архитектуралық стилін бұзуға жол берілмейді;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Байланыс және (немесе) телерадио хабарларын тарату операторларының спутниктік немесе эфирлік сигналын қабылдау үшін кондиционерлер мен спутниктік және эфирлік қабылдау құрылғыларын орнатуға қаланың магистральдық және транзиттік көшелерінде орналасқан ғимараттар қасбеттерінің, тарихи-мәдени мұра объектілерінің бет жағында, сондай-ақ сәулет бөлшектерінің, декор элементтерінің, сәулет-сәндік әрлеу элементтерінің немесе оларға бекітпелердің үстінде жол берілмейді.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Кондиционерлердің электр сымдары ғимараттың ішіне салынуы керек, жоқ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қасбет бойымен төсеуге рұқсат етіледі. Салынған ғимараттардағы кондиционерлер қасбеттегі арнайы қораптарға немесе тауашаларға ауыстырылады. Бір ғимараттың ішіндегі су төгетін құбырлар мен басқа да металл элементтер бір стильде орындалады. Құбырлар қабырғалардың түсіне боялған.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lastRenderedPageBreak/>
        <w:t xml:space="preserve">Құрылыс немесе қайта құру процесінде сыртқы дренаждың су төгетін құбырларын (жылытумен) тікелей жабық құбырға көше төсеу деңгейінен төмен тікелей нөсер кәрізіне жіберу керек.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Желдету шахталары және шатырларға орнатылатын жабдықтың басқа элементтері түсі мен материалы бойынша шатырмен және ғимараттың қасбетімен біріктірілуі керек. Мырышталған металды қолдануға жол берілмейді.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Ғимараттардың ұштарын қасбеттердің түсімен бояу керек, толығымен соқыр ұштарын безендіру керек. Мәдени, тарихи немесе көркемдік маңызы жоқ ғимараттардың соқыр ұштарын сәндік жарықтандыру, тік көгалдандыру, өнер нысандары, муралдар мен мозаика көмегімен безендіріңіз.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Тарихи немесе көркемдік құндылығы бар қолданыстағы Мозаика мен сызбалар, уәкілетті органдар немесе заттық құқықтары бар меншік иелері объектілерді тиісті жағдайда ұстап, түрдің нашарлауына жол бермеуі керек. </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Муралдарды (граффити, стрит-арт), қалалық кеңістіктердің элементтерін және ғимараттардың қасбеттерінің сәндік бөлшектерін орналастыру уәкілетті органның келісімі бойынша жүзеге асырылады.</w:t>
      </w:r>
    </w:p>
    <w:p w:rsidR="004F1001" w:rsidRP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 xml:space="preserve">Қасбеттерді жобалауда түс, жарық және текстура негізгі композициялық құралдар болып табылады. Әрі қарай, әр құралды жеке қарастырыңыз. </w:t>
      </w:r>
    </w:p>
    <w:p w:rsidR="004F1001" w:rsidRDefault="004F1001" w:rsidP="004F1001">
      <w:pPr>
        <w:spacing w:after="0" w:line="240" w:lineRule="auto"/>
        <w:ind w:firstLine="709"/>
        <w:jc w:val="both"/>
        <w:rPr>
          <w:rFonts w:ascii="Times New Roman" w:eastAsia="Times New Roman" w:hAnsi="Times New Roman" w:cs="Times New Roman"/>
          <w:color w:val="000000"/>
          <w:kern w:val="24"/>
          <w:sz w:val="28"/>
          <w:szCs w:val="28"/>
          <w:lang w:eastAsia="ru-RU"/>
        </w:rPr>
      </w:pPr>
      <w:r w:rsidRPr="004F1001">
        <w:rPr>
          <w:rFonts w:ascii="Times New Roman" w:eastAsia="Times New Roman" w:hAnsi="Times New Roman" w:cs="Times New Roman"/>
          <w:color w:val="000000"/>
          <w:kern w:val="24"/>
          <w:sz w:val="28"/>
          <w:szCs w:val="28"/>
          <w:lang w:eastAsia="ru-RU"/>
        </w:rPr>
        <w:t>Түстер палитрасы-ғимараттардың қасбеттерін бояу кезінде түс таңдауын таңдау құралы. Ұсынылған түстер үйлесімді және оларды шатырға, қасбет элементтеріне, сыртқы қабырғаларға және жертөлеге қолдануға болады, бұл олардың ғимараттың архитектуралық көрінісінде өзара үйлесімділігі мен органикалық қабылдауын қамтамасыз етеді.</w:t>
      </w:r>
    </w:p>
    <w:p w:rsidR="008D69CE" w:rsidRPr="008D69CE" w:rsidRDefault="008D69CE" w:rsidP="004F1001">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7910195A" wp14:editId="79A98E00">
            <wp:extent cx="4881567" cy="4124325"/>
            <wp:effectExtent l="0" t="0" r="0" b="0"/>
            <wp:docPr id="424404678" name="Рисунок 42440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4897240" cy="4137567"/>
                    </a:xfrm>
                    <a:prstGeom prst="rect">
                      <a:avLst/>
                    </a:prstGeom>
                  </pic:spPr>
                </pic:pic>
              </a:graphicData>
            </a:graphic>
          </wp:inline>
        </w:drawing>
      </w:r>
    </w:p>
    <w:p w:rsidR="008D69CE" w:rsidRDefault="008D69CE" w:rsidP="00DB4B72">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78B97D06" wp14:editId="7EFE4616">
            <wp:extent cx="5150634" cy="4267200"/>
            <wp:effectExtent l="0" t="0" r="0" b="0"/>
            <wp:docPr id="424404679" name="Рисунок 42440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5173203" cy="4285898"/>
                    </a:xfrm>
                    <a:prstGeom prst="rect">
                      <a:avLst/>
                    </a:prstGeom>
                  </pic:spPr>
                </pic:pic>
              </a:graphicData>
            </a:graphic>
          </wp:inline>
        </w:drawing>
      </w:r>
    </w:p>
    <w:p w:rsidR="00963EDE"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963EDE" w:rsidRPr="00C60367">
        <w:rPr>
          <w:rFonts w:ascii="Times New Roman" w:eastAsia="Times New Roman" w:hAnsi="Times New Roman" w:cs="Times New Roman"/>
          <w:color w:val="000000"/>
          <w:kern w:val="24"/>
          <w:sz w:val="28"/>
          <w:szCs w:val="28"/>
          <w:lang w:val="kk-KZ" w:eastAsia="ru-RU"/>
        </w:rPr>
        <w:t xml:space="preserve"> </w:t>
      </w:r>
      <w:r w:rsidR="001512B9" w:rsidRPr="00C60367">
        <w:rPr>
          <w:rFonts w:ascii="Times New Roman" w:eastAsia="Times New Roman" w:hAnsi="Times New Roman" w:cs="Times New Roman"/>
          <w:color w:val="000000"/>
          <w:kern w:val="24"/>
          <w:sz w:val="28"/>
          <w:szCs w:val="28"/>
          <w:lang w:val="kk-KZ" w:eastAsia="ru-RU"/>
        </w:rPr>
        <w:t>3.2.38</w:t>
      </w:r>
      <w:r w:rsidR="00963EDE" w:rsidRPr="00C60367">
        <w:rPr>
          <w:rFonts w:ascii="Times New Roman" w:eastAsia="Times New Roman" w:hAnsi="Times New Roman" w:cs="Times New Roman"/>
          <w:color w:val="000000"/>
          <w:kern w:val="24"/>
          <w:sz w:val="28"/>
          <w:szCs w:val="28"/>
          <w:lang w:val="kk-KZ" w:eastAsia="ru-RU"/>
        </w:rPr>
        <w:t xml:space="preserve">- </w:t>
      </w:r>
      <w:r w:rsidRPr="00C60367">
        <w:rPr>
          <w:rFonts w:ascii="Times New Roman" w:eastAsia="Times New Roman" w:hAnsi="Times New Roman" w:cs="Times New Roman"/>
          <w:color w:val="000000"/>
          <w:kern w:val="24"/>
          <w:sz w:val="28"/>
          <w:szCs w:val="28"/>
          <w:lang w:val="kk-KZ" w:eastAsia="ru-RU"/>
        </w:rPr>
        <w:t>Алматы қаласындағы қасбеттерге ұсынылған түстер палитрасы (дереккөз: автор)</w:t>
      </w:r>
    </w:p>
    <w:p w:rsidR="00C60367" w:rsidRPr="00C60367"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Егер ж</w:t>
      </w:r>
      <w:r w:rsidRPr="00C60367">
        <w:rPr>
          <w:rFonts w:ascii="Times New Roman" w:eastAsia="Times New Roman" w:hAnsi="Times New Roman" w:cs="Times New Roman"/>
          <w:color w:val="000000"/>
          <w:kern w:val="24"/>
          <w:sz w:val="28"/>
          <w:szCs w:val="28"/>
          <w:lang w:val="kk-KZ" w:eastAsia="ru-RU"/>
        </w:rPr>
        <w:t xml:space="preserve">арық туралы айтатын болсақ, онда қасбеттер үшін артқы жарық түрінде қолданылады. Зерттеу талдау жүргізді және артқы жарықтың үш негізгі түрін анықтады.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Бірінші түрі: жарықтандыру түрі.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Бүкіл бетті жарықтандыру: шамдар ғимараттың бүкіл аумағына жарықтың біркелкі таралуын қамтамасыз ететін қасбетке бағытталған.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Жұмсақ және диффузиялық жарық: нүктелік жарықтандырудан айырмашылығы, айқын көлеңкелер мен жарық дақтары жоқ тегіс, біркелкі жарық жасалады.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Минималды көлеңкелер: көлеңкелер минимумға дейін азаяды және ғимараттың көлемі мен құрылымына баса назар аудара отырып, әрең көрінетін өткелдер жасайды.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Пішін мен текстураға баса назар аудару: жарықтандыру ғимараттың Арка, бағаналар және қасбеттің құрылымы сияқты негізгі архитектуралық ерекшеліктерін көрсетуге көмектеседі. </w:t>
      </w:r>
    </w:p>
    <w:p w:rsidR="008D69CE"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lastRenderedPageBreak/>
        <w:t>Жылы немесе ақ реңктерді қолдану: тыныш және тартымды атмосфераны құру үшін негізінен ашық реңктер қолданылады, бірақ ерекше жағдайларда немесе оқиғаларда түрлі-түсті жарықтандыру мүмкін.  Жарықтандырудың бұл түрі көбінесе қоғамдық ғимараттарға, мұражайларға және басқа да маңызды сәулет нысандарына түнде олардың маңыздылығын көрсету үшін қолданылады.</w:t>
      </w:r>
    </w:p>
    <w:p w:rsidR="00C60367" w:rsidRPr="008D69CE"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p>
    <w:p w:rsidR="008D69CE" w:rsidRDefault="008D69CE" w:rsidP="009949D1">
      <w:pPr>
        <w:spacing w:after="0" w:line="240" w:lineRule="auto"/>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7BD3C462" wp14:editId="0621D054">
            <wp:extent cx="3867853" cy="2360428"/>
            <wp:effectExtent l="0" t="0" r="0" b="1905"/>
            <wp:docPr id="424404680" name="Рисунок 42440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3882615" cy="2369437"/>
                    </a:xfrm>
                    <a:prstGeom prst="rect">
                      <a:avLst/>
                    </a:prstGeom>
                    <a:noFill/>
                  </pic:spPr>
                </pic:pic>
              </a:graphicData>
            </a:graphic>
          </wp:inline>
        </w:drawing>
      </w:r>
    </w:p>
    <w:p w:rsidR="00963EDE" w:rsidRDefault="00963EDE" w:rsidP="00963EDE">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8D69CE" w:rsidRDefault="00C60367" w:rsidP="00C60367">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63EDE"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3.2.39</w:t>
      </w:r>
      <w:r w:rsidR="00963EDE">
        <w:rPr>
          <w:rFonts w:ascii="Times New Roman" w:eastAsia="Times New Roman" w:hAnsi="Times New Roman" w:cs="Times New Roman"/>
          <w:color w:val="000000"/>
          <w:kern w:val="24"/>
          <w:sz w:val="28"/>
          <w:szCs w:val="28"/>
          <w:lang w:eastAsia="ru-RU"/>
        </w:rPr>
        <w:t xml:space="preserve"> – </w:t>
      </w:r>
      <w:r w:rsidRPr="00C60367">
        <w:rPr>
          <w:rFonts w:ascii="Times New Roman" w:eastAsia="Times New Roman" w:hAnsi="Times New Roman" w:cs="Times New Roman"/>
          <w:color w:val="000000"/>
          <w:kern w:val="24"/>
          <w:sz w:val="28"/>
          <w:szCs w:val="28"/>
          <w:lang w:eastAsia="ru-RU"/>
        </w:rPr>
        <w:t>Артқы жарықтың құю түрін қолдана отырып, қасбеттің моделі (дереккөз: автор)</w:t>
      </w:r>
    </w:p>
    <w:p w:rsidR="00C60367" w:rsidRPr="008D69CE"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Ғимараттарды жарықтандыру-бұл ғимаратқа жұмсақ және монументалды көрініс бере отырып, бүкіл қасбетті біркелкі жарықтандыруға арналған сәулеттік жарықтандыру техникасы.</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Контурлық жарықтандыру түрі: негізгі қасбет сызықтары, қабырғалардың тік және көлденең контурлары, геометриялық айқындық жасау үшін ғимараттың бұрыштары.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Шатыр мен карниздер: ғимараттың жоғарғы жағы, оның ішінде шатырдың контурлары, карниздер немесе педименттер ғимараттың сұлбасын ерекше көрсетеді.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Ғимараттың бұрыштары: бұрыштарды жарықтандыру ғимаратты фоннан көрнекі түрде "бөлуге" және оның пішінін ерекшелеуге көмектеседі.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Аркалар, терезелер және есіктер: осы элементтердің айналасындағы контурлық жарықтандыру айқындықты қосады және олардың пішінін ерекше көрсетеді.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Балкондар, террассалар: егер ғимаратта шығыңқы элементтер болса, олардың контурлары тереңдік жасау үшін жарықпен ерекшеленуі мүмкін.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Баспалдақтар мен қоршаулар: егер ғимараттың сыртқы баспалдақтары болса, олардың контурларын көрнекі екпін үшін бөлуге болады. </w:t>
      </w:r>
    </w:p>
    <w:p w:rsidR="008D69CE"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lastRenderedPageBreak/>
        <w:t>Мұнаралар немесе шпильдер: егер ғимаратта архитектуралық тік доминанттар болса (шпильдер, мұнаралар), олар жоғары ұмтылыс әсерін жасау үшін контурлық жарықпен де ерекшеленуі мүмкін.</w:t>
      </w:r>
    </w:p>
    <w:p w:rsidR="00C60367" w:rsidRPr="008D69CE"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p>
    <w:p w:rsidR="008D69CE" w:rsidRDefault="008D69CE" w:rsidP="006C4ADA">
      <w:pPr>
        <w:spacing w:after="0" w:line="240" w:lineRule="auto"/>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5A41C935" wp14:editId="28D0D3EA">
            <wp:extent cx="3763316" cy="2296632"/>
            <wp:effectExtent l="0" t="0" r="8890" b="8890"/>
            <wp:docPr id="424404681" name="Рисунок 42440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3789641" cy="2312697"/>
                    </a:xfrm>
                    <a:prstGeom prst="rect">
                      <a:avLst/>
                    </a:prstGeom>
                    <a:noFill/>
                  </pic:spPr>
                </pic:pic>
              </a:graphicData>
            </a:graphic>
          </wp:inline>
        </w:drawing>
      </w:r>
    </w:p>
    <w:p w:rsidR="009949D1" w:rsidRDefault="009949D1" w:rsidP="00DB4B72">
      <w:pPr>
        <w:spacing w:after="0" w:line="240" w:lineRule="auto"/>
        <w:ind w:firstLine="709"/>
        <w:jc w:val="center"/>
        <w:rPr>
          <w:rFonts w:ascii="Times New Roman" w:eastAsia="Times New Roman" w:hAnsi="Times New Roman" w:cs="Times New Roman"/>
          <w:color w:val="000000"/>
          <w:kern w:val="24"/>
          <w:sz w:val="28"/>
          <w:szCs w:val="28"/>
          <w:lang w:val="kk-KZ" w:eastAsia="ru-RU"/>
        </w:rPr>
      </w:pPr>
    </w:p>
    <w:p w:rsidR="00963EDE"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963EDE" w:rsidRPr="00C60367">
        <w:rPr>
          <w:rFonts w:ascii="Times New Roman" w:eastAsia="Times New Roman" w:hAnsi="Times New Roman" w:cs="Times New Roman"/>
          <w:color w:val="000000"/>
          <w:kern w:val="24"/>
          <w:sz w:val="28"/>
          <w:szCs w:val="28"/>
          <w:lang w:val="kk-KZ" w:eastAsia="ru-RU"/>
        </w:rPr>
        <w:t xml:space="preserve"> </w:t>
      </w:r>
      <w:r w:rsidR="001512B9" w:rsidRPr="00C60367">
        <w:rPr>
          <w:rFonts w:ascii="Times New Roman" w:eastAsia="Times New Roman" w:hAnsi="Times New Roman" w:cs="Times New Roman"/>
          <w:color w:val="000000"/>
          <w:kern w:val="24"/>
          <w:sz w:val="28"/>
          <w:szCs w:val="28"/>
          <w:lang w:val="kk-KZ" w:eastAsia="ru-RU"/>
        </w:rPr>
        <w:t>3.2.40</w:t>
      </w:r>
      <w:r w:rsidR="00963EDE" w:rsidRPr="00C60367">
        <w:rPr>
          <w:rFonts w:ascii="Times New Roman" w:eastAsia="Times New Roman" w:hAnsi="Times New Roman" w:cs="Times New Roman"/>
          <w:color w:val="000000"/>
          <w:kern w:val="24"/>
          <w:sz w:val="28"/>
          <w:szCs w:val="28"/>
          <w:lang w:val="kk-KZ" w:eastAsia="ru-RU"/>
        </w:rPr>
        <w:t xml:space="preserve"> – </w:t>
      </w:r>
      <w:r w:rsidRPr="00C60367">
        <w:rPr>
          <w:rFonts w:ascii="Times New Roman" w:eastAsia="Times New Roman" w:hAnsi="Times New Roman" w:cs="Times New Roman"/>
          <w:color w:val="000000"/>
          <w:kern w:val="24"/>
          <w:sz w:val="28"/>
          <w:szCs w:val="28"/>
          <w:lang w:val="kk-KZ" w:eastAsia="ru-RU"/>
        </w:rPr>
        <w:t>Контурлық жарықтандыру түрін қолдана отырып, қасбеттің моделі (дереккөз: автор)</w:t>
      </w:r>
    </w:p>
    <w:p w:rsidR="00C60367" w:rsidRPr="00C60367"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Ғимараттардың контурлық жарықтандыруы негізгі архитектуралық формалардың контурларын бөлектеуді, айқын сызықтар құруды және ғимараттың құрылымын баса көрсетуді қамтиды.</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Артқы жарықтың екпін түрі: көлем жасау және ғимаратқа қараңғыда мәнерлілік беру үшін қасбеттің негізгі жазықтықтары.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Карниздер мен педименттер: бұл элементтерде көбінесе жұмсақ жарықтандырумен ерекшеленетін сәндік элементтер болады.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Бағандар: бағандарды жарықтандыру динамика жасайды және ғимаратқа монументалдылық береді.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Аркалар мен саңылаулар: жарықтандырылған аркалар немесе есіктер тереңдік пен қозғалыс сезімін тудырады.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Декор элементтері: барельефтер, сылақ, мүсіндер немесе басқа сәндік элементтерді жарықтандырумен ерекшелеуге болады.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Терезелер: терезелерге бағытталған немесе оларды жақтайтын Жарық қызықты жарық эффектілері мен көлеңкелер ойынын жасай алады. </w:t>
      </w: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 xml:space="preserve">Шатырлар мен күмбездер: егер ғимаратта айқын шатыр немесе күмбез болса, оларды ғимараттың қалған бөліктеріне қарама-қайшылық туғызу арқылы бөлуге болады. </w:t>
      </w:r>
    </w:p>
    <w:p w:rsid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Логотиптер немесе белгілер: бренд элементтерін бөлектеу ғимаратты коммерциялық немесе кеңсе нысаны ретінде қабылдауды арттыруға көмектеседі.</w:t>
      </w:r>
    </w:p>
    <w:p w:rsidR="00C60367" w:rsidRPr="008D69CE"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p>
    <w:p w:rsidR="008D69CE" w:rsidRDefault="008D69CE" w:rsidP="009949D1">
      <w:pPr>
        <w:spacing w:after="0" w:line="240" w:lineRule="auto"/>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6E5E93CB" wp14:editId="3D58C024">
            <wp:extent cx="3589090" cy="2190307"/>
            <wp:effectExtent l="0" t="0" r="0" b="635"/>
            <wp:docPr id="424404682" name="Рисунок 42440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3608210" cy="2201975"/>
                    </a:xfrm>
                    <a:prstGeom prst="rect">
                      <a:avLst/>
                    </a:prstGeom>
                    <a:noFill/>
                  </pic:spPr>
                </pic:pic>
              </a:graphicData>
            </a:graphic>
          </wp:inline>
        </w:drawing>
      </w:r>
    </w:p>
    <w:p w:rsidR="009949D1" w:rsidRPr="008D69CE" w:rsidRDefault="009949D1" w:rsidP="00DB4B72">
      <w:pPr>
        <w:spacing w:after="0" w:line="240" w:lineRule="auto"/>
        <w:ind w:firstLine="709"/>
        <w:jc w:val="center"/>
        <w:rPr>
          <w:rFonts w:ascii="Times New Roman" w:eastAsia="Times New Roman" w:hAnsi="Times New Roman" w:cs="Times New Roman"/>
          <w:color w:val="000000"/>
          <w:kern w:val="24"/>
          <w:sz w:val="28"/>
          <w:szCs w:val="28"/>
          <w:lang w:val="kk-KZ" w:eastAsia="ru-RU"/>
        </w:rPr>
      </w:pPr>
    </w:p>
    <w:p w:rsidR="008D69CE"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9949D1" w:rsidRPr="00C60367">
        <w:rPr>
          <w:rFonts w:ascii="Times New Roman" w:eastAsia="Times New Roman" w:hAnsi="Times New Roman" w:cs="Times New Roman"/>
          <w:color w:val="000000"/>
          <w:kern w:val="24"/>
          <w:sz w:val="28"/>
          <w:szCs w:val="28"/>
          <w:lang w:val="kk-KZ" w:eastAsia="ru-RU"/>
        </w:rPr>
        <w:t xml:space="preserve"> </w:t>
      </w:r>
      <w:r w:rsidR="001512B9" w:rsidRPr="00C60367">
        <w:rPr>
          <w:rFonts w:ascii="Times New Roman" w:eastAsia="Times New Roman" w:hAnsi="Times New Roman" w:cs="Times New Roman"/>
          <w:color w:val="000000"/>
          <w:kern w:val="24"/>
          <w:sz w:val="28"/>
          <w:szCs w:val="28"/>
          <w:lang w:val="kk-KZ" w:eastAsia="ru-RU"/>
        </w:rPr>
        <w:t>3.2.41</w:t>
      </w:r>
      <w:r w:rsidR="009949D1" w:rsidRPr="00C60367">
        <w:rPr>
          <w:rFonts w:ascii="Times New Roman" w:eastAsia="Times New Roman" w:hAnsi="Times New Roman" w:cs="Times New Roman"/>
          <w:color w:val="000000"/>
          <w:kern w:val="24"/>
          <w:sz w:val="28"/>
          <w:szCs w:val="28"/>
          <w:lang w:val="kk-KZ" w:eastAsia="ru-RU"/>
        </w:rPr>
        <w:t xml:space="preserve"> – </w:t>
      </w:r>
      <w:r w:rsidRPr="00C60367">
        <w:rPr>
          <w:rFonts w:ascii="Times New Roman" w:eastAsia="Times New Roman" w:hAnsi="Times New Roman" w:cs="Times New Roman"/>
          <w:color w:val="000000"/>
          <w:kern w:val="24"/>
          <w:sz w:val="28"/>
          <w:szCs w:val="28"/>
          <w:lang w:val="kk-KZ" w:eastAsia="ru-RU"/>
        </w:rPr>
        <w:t>Екпінді жарықтандыру түрін қолданатын қасбет моделі (дереккөз: автор)</w:t>
      </w:r>
    </w:p>
    <w:p w:rsidR="00C60367" w:rsidRPr="00C60367" w:rsidRDefault="00C60367" w:rsidP="00C60367">
      <w:pPr>
        <w:spacing w:after="0" w:line="240" w:lineRule="auto"/>
        <w:jc w:val="center"/>
        <w:rPr>
          <w:rFonts w:ascii="Times New Roman" w:eastAsia="Times New Roman" w:hAnsi="Times New Roman" w:cs="Times New Roman"/>
          <w:color w:val="000000"/>
          <w:kern w:val="24"/>
          <w:sz w:val="28"/>
          <w:szCs w:val="28"/>
          <w:lang w:val="kk-KZ" w:eastAsia="ru-RU"/>
        </w:rPr>
      </w:pPr>
    </w:p>
    <w:p w:rsidR="00C60367" w:rsidRP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Ғимараттарды екпінді жарықтандыру кезінде ғимараттың ерекше стилі мен ерекшеліктерін көрсететін негізгі архитектуралық элементтерді бөліп көрсету маңызды.</w:t>
      </w:r>
    </w:p>
    <w:p w:rsidR="00C60367" w:rsidRDefault="00C60367" w:rsidP="00C60367">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C60367">
        <w:rPr>
          <w:rFonts w:ascii="Times New Roman" w:eastAsia="Times New Roman" w:hAnsi="Times New Roman" w:cs="Times New Roman"/>
          <w:color w:val="000000"/>
          <w:kern w:val="24"/>
          <w:sz w:val="28"/>
          <w:szCs w:val="28"/>
          <w:lang w:val="kk-KZ" w:eastAsia="ru-RU"/>
        </w:rPr>
        <w:t>Қасбеттерді жобалаудың жоғарыда аталғ</w:t>
      </w:r>
      <w:r>
        <w:rPr>
          <w:rFonts w:ascii="Times New Roman" w:eastAsia="Times New Roman" w:hAnsi="Times New Roman" w:cs="Times New Roman"/>
          <w:color w:val="000000"/>
          <w:kern w:val="24"/>
          <w:sz w:val="28"/>
          <w:szCs w:val="28"/>
          <w:lang w:val="kk-KZ" w:eastAsia="ru-RU"/>
        </w:rPr>
        <w:t>ан ерекшеліктерін ескере отырып</w:t>
      </w:r>
      <w:r w:rsidRPr="00C60367">
        <w:rPr>
          <w:rFonts w:ascii="Times New Roman" w:eastAsia="Times New Roman" w:hAnsi="Times New Roman" w:cs="Times New Roman"/>
          <w:color w:val="000000"/>
          <w:kern w:val="24"/>
          <w:sz w:val="28"/>
          <w:szCs w:val="28"/>
          <w:lang w:val="kk-KZ" w:eastAsia="ru-RU"/>
        </w:rPr>
        <w:t>,</w:t>
      </w:r>
      <w:r>
        <w:rPr>
          <w:rFonts w:ascii="Times New Roman" w:eastAsia="Times New Roman" w:hAnsi="Times New Roman" w:cs="Times New Roman"/>
          <w:color w:val="000000"/>
          <w:kern w:val="24"/>
          <w:sz w:val="28"/>
          <w:szCs w:val="28"/>
          <w:lang w:val="kk-KZ" w:eastAsia="ru-RU"/>
        </w:rPr>
        <w:t xml:space="preserve"> </w:t>
      </w:r>
      <w:r w:rsidRPr="00C60367">
        <w:rPr>
          <w:rFonts w:ascii="Times New Roman" w:eastAsia="Times New Roman" w:hAnsi="Times New Roman" w:cs="Times New Roman"/>
          <w:color w:val="000000"/>
          <w:kern w:val="24"/>
          <w:sz w:val="28"/>
          <w:szCs w:val="28"/>
          <w:lang w:val="kk-KZ" w:eastAsia="ru-RU"/>
        </w:rPr>
        <w:t>қасбеттердің пайда болуы мен дизайнында сақталуы керек бірқатар талаптарды бөліп көрсетуге болады.</w:t>
      </w:r>
    </w:p>
    <w:p w:rsidR="008D69CE" w:rsidRDefault="008D69CE" w:rsidP="00C60367">
      <w:pPr>
        <w:spacing w:after="0" w:line="240" w:lineRule="auto"/>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sz w:val="24"/>
          <w:szCs w:val="24"/>
          <w:lang w:eastAsia="ru-RU"/>
        </w:rPr>
        <w:drawing>
          <wp:inline distT="0" distB="0" distL="0" distR="0" wp14:anchorId="10D0066A" wp14:editId="1792C21D">
            <wp:extent cx="4705571" cy="2191636"/>
            <wp:effectExtent l="0" t="0" r="0" b="0"/>
            <wp:docPr id="424404683" name="Рисунок 42440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email">
                      <a:extLst>
                        <a:ext uri="{28A0092B-C50C-407E-A947-70E740481C1C}">
                          <a14:useLocalDpi xmlns:a14="http://schemas.microsoft.com/office/drawing/2010/main"/>
                        </a:ext>
                      </a:extLst>
                    </a:blip>
                    <a:stretch>
                      <a:fillRect/>
                    </a:stretch>
                  </pic:blipFill>
                  <pic:spPr>
                    <a:xfrm>
                      <a:off x="0" y="0"/>
                      <a:ext cx="4728515" cy="2202322"/>
                    </a:xfrm>
                    <a:prstGeom prst="rect">
                      <a:avLst/>
                    </a:prstGeom>
                  </pic:spPr>
                </pic:pic>
              </a:graphicData>
            </a:graphic>
          </wp:inline>
        </w:drawing>
      </w:r>
    </w:p>
    <w:p w:rsidR="009949D1" w:rsidRPr="00A82C82" w:rsidRDefault="00A82C82" w:rsidP="009949D1">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9949D1" w:rsidRPr="00A82C82">
        <w:rPr>
          <w:rFonts w:ascii="Times New Roman" w:eastAsia="Times New Roman" w:hAnsi="Times New Roman" w:cs="Times New Roman"/>
          <w:color w:val="000000"/>
          <w:kern w:val="24"/>
          <w:sz w:val="28"/>
          <w:szCs w:val="28"/>
          <w:lang w:val="kk-KZ" w:eastAsia="ru-RU"/>
        </w:rPr>
        <w:t xml:space="preserve"> </w:t>
      </w:r>
      <w:r w:rsidR="001512B9" w:rsidRPr="00A82C82">
        <w:rPr>
          <w:rFonts w:ascii="Times New Roman" w:eastAsia="Times New Roman" w:hAnsi="Times New Roman" w:cs="Times New Roman"/>
          <w:color w:val="000000"/>
          <w:kern w:val="24"/>
          <w:sz w:val="28"/>
          <w:szCs w:val="28"/>
          <w:lang w:val="kk-KZ" w:eastAsia="ru-RU"/>
        </w:rPr>
        <w:t>3.2.42 –</w:t>
      </w:r>
      <w:r w:rsidR="009949D1" w:rsidRPr="00A82C82">
        <w:rPr>
          <w:rFonts w:ascii="Times New Roman" w:eastAsia="Times New Roman" w:hAnsi="Times New Roman" w:cs="Times New Roman"/>
          <w:color w:val="000000"/>
          <w:kern w:val="24"/>
          <w:sz w:val="28"/>
          <w:szCs w:val="28"/>
          <w:lang w:val="kk-KZ" w:eastAsia="ru-RU"/>
        </w:rPr>
        <w:t xml:space="preserve"> </w:t>
      </w:r>
      <w:r w:rsidRPr="00A82C82">
        <w:rPr>
          <w:rFonts w:ascii="Times New Roman" w:eastAsia="Times New Roman" w:hAnsi="Times New Roman" w:cs="Times New Roman"/>
          <w:color w:val="000000"/>
          <w:kern w:val="24"/>
          <w:sz w:val="28"/>
          <w:szCs w:val="28"/>
          <w:lang w:val="kk-KZ" w:eastAsia="ru-RU"/>
        </w:rPr>
        <w:t>Қасбеттерді бояудың рұқсат етілген фрагменттері (дереккөз: автор)</w:t>
      </w:r>
    </w:p>
    <w:p w:rsidR="009949D1" w:rsidRPr="00A82C82" w:rsidRDefault="009949D1" w:rsidP="009949D1">
      <w:pPr>
        <w:spacing w:after="0" w:line="240" w:lineRule="auto"/>
        <w:jc w:val="center"/>
        <w:rPr>
          <w:rFonts w:ascii="Times New Roman" w:eastAsia="Times New Roman" w:hAnsi="Times New Roman" w:cs="Times New Roman"/>
          <w:color w:val="000000"/>
          <w:kern w:val="24"/>
          <w:sz w:val="28"/>
          <w:szCs w:val="28"/>
          <w:lang w:val="kk-KZ"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A82C82">
        <w:rPr>
          <w:rFonts w:ascii="Times New Roman" w:eastAsia="Times New Roman" w:hAnsi="Times New Roman" w:cs="Times New Roman"/>
          <w:color w:val="000000"/>
          <w:kern w:val="24"/>
          <w:sz w:val="28"/>
          <w:szCs w:val="28"/>
          <w:lang w:val="kk-KZ" w:eastAsia="ru-RU"/>
        </w:rPr>
        <w:t xml:space="preserve">Ғимараттардың қасбеттерін безендіру кезінде ақылы жөндеуге және қабырға фрагменттерін әртүрлі реңктерде бояуға жол берілмейді. Ғимараттардың қабырғаларының түсі мен бояуы біркелкі болуы керек. Ғимараттарды оқшаулау бүкіл ғимарат үшін кешенді түрде жүргізіледі және </w:t>
      </w:r>
      <w:r w:rsidRPr="00A82C82">
        <w:rPr>
          <w:rFonts w:ascii="Times New Roman" w:eastAsia="Times New Roman" w:hAnsi="Times New Roman" w:cs="Times New Roman"/>
          <w:color w:val="000000"/>
          <w:kern w:val="24"/>
          <w:sz w:val="28"/>
          <w:szCs w:val="28"/>
          <w:lang w:val="kk-KZ" w:eastAsia="ru-RU"/>
        </w:rPr>
        <w:lastRenderedPageBreak/>
        <w:t>сәулет және қала құрылысы саласындағы функцияларды жүзеге асыратын Алматы қаласы әкімдігінің құрылымдық бөлімшесінде келісіледі.</w:t>
      </w:r>
    </w:p>
    <w:p w:rsid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A82C82">
        <w:rPr>
          <w:rFonts w:ascii="Times New Roman" w:eastAsia="Times New Roman" w:hAnsi="Times New Roman" w:cs="Times New Roman"/>
          <w:color w:val="000000"/>
          <w:kern w:val="24"/>
          <w:sz w:val="28"/>
          <w:szCs w:val="28"/>
          <w:lang w:val="kk-KZ" w:eastAsia="ru-RU"/>
        </w:rPr>
        <w:t>Ғимараттарды қалпына келтіру және косметикалық жөндеу процесінде әрлеу және түс схемасының түрін таңдағанда Тарихи деректер мен бастапқы жобаны басшылыққа алу қажет. Ғимарат туралы тарихи деректер болмаған жағдайда, жергілікті жердің архитектуралық ансамблін ұстану қажет. Тарихи және сәулеттік құндылығы бар ғимараттардағы терезелер қайта құру кезінде олардың тарихи келбетіне сәйкес қалпына келтірілуі керек.</w:t>
      </w:r>
    </w:p>
    <w:p w:rsidR="008D69CE" w:rsidRPr="00A82C82" w:rsidRDefault="008D69CE" w:rsidP="00A82C82">
      <w:pPr>
        <w:spacing w:after="0" w:line="240" w:lineRule="auto"/>
        <w:ind w:firstLine="709"/>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sz w:val="24"/>
          <w:szCs w:val="24"/>
          <w:lang w:eastAsia="ru-RU"/>
        </w:rPr>
        <w:drawing>
          <wp:inline distT="0" distB="0" distL="0" distR="0" wp14:anchorId="742D8F73" wp14:editId="12E52278">
            <wp:extent cx="4019107" cy="1832926"/>
            <wp:effectExtent l="0" t="0" r="635" b="0"/>
            <wp:docPr id="424404684" name="Рисунок 42440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email">
                      <a:extLst>
                        <a:ext uri="{28A0092B-C50C-407E-A947-70E740481C1C}">
                          <a14:useLocalDpi xmlns:a14="http://schemas.microsoft.com/office/drawing/2010/main"/>
                        </a:ext>
                      </a:extLst>
                    </a:blip>
                    <a:stretch>
                      <a:fillRect/>
                    </a:stretch>
                  </pic:blipFill>
                  <pic:spPr>
                    <a:xfrm>
                      <a:off x="0" y="0"/>
                      <a:ext cx="4053203" cy="1848476"/>
                    </a:xfrm>
                    <a:prstGeom prst="rect">
                      <a:avLst/>
                    </a:prstGeom>
                  </pic:spPr>
                </pic:pic>
              </a:graphicData>
            </a:graphic>
          </wp:inline>
        </w:drawing>
      </w:r>
    </w:p>
    <w:p w:rsidR="009949D1" w:rsidRPr="00A82C82" w:rsidRDefault="00A82C82" w:rsidP="009949D1">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9949D1" w:rsidRPr="00A82C82">
        <w:rPr>
          <w:rFonts w:ascii="Times New Roman" w:eastAsia="Times New Roman" w:hAnsi="Times New Roman" w:cs="Times New Roman"/>
          <w:color w:val="000000"/>
          <w:kern w:val="24"/>
          <w:sz w:val="28"/>
          <w:szCs w:val="28"/>
          <w:lang w:val="kk-KZ" w:eastAsia="ru-RU"/>
        </w:rPr>
        <w:t xml:space="preserve"> </w:t>
      </w:r>
      <w:r w:rsidR="001512B9" w:rsidRPr="00A82C82">
        <w:rPr>
          <w:rFonts w:ascii="Times New Roman" w:eastAsia="Times New Roman" w:hAnsi="Times New Roman" w:cs="Times New Roman"/>
          <w:color w:val="000000"/>
          <w:kern w:val="24"/>
          <w:sz w:val="28"/>
          <w:szCs w:val="28"/>
          <w:lang w:val="kk-KZ" w:eastAsia="ru-RU"/>
        </w:rPr>
        <w:t>3.2.43</w:t>
      </w:r>
      <w:r w:rsidR="009949D1" w:rsidRPr="00A82C82">
        <w:rPr>
          <w:rFonts w:ascii="Times New Roman" w:eastAsia="Times New Roman" w:hAnsi="Times New Roman" w:cs="Times New Roman"/>
          <w:color w:val="000000"/>
          <w:kern w:val="24"/>
          <w:sz w:val="28"/>
          <w:szCs w:val="28"/>
          <w:lang w:val="kk-KZ" w:eastAsia="ru-RU"/>
        </w:rPr>
        <w:t xml:space="preserve"> – </w:t>
      </w:r>
      <w:r w:rsidRPr="00A82C82">
        <w:rPr>
          <w:rFonts w:ascii="Times New Roman" w:eastAsia="Times New Roman" w:hAnsi="Times New Roman" w:cs="Times New Roman"/>
          <w:color w:val="000000"/>
          <w:kern w:val="24"/>
          <w:sz w:val="28"/>
          <w:szCs w:val="28"/>
          <w:lang w:val="kk-KZ" w:eastAsia="ru-RU"/>
        </w:rPr>
        <w:t>Қасбеттерді безендіру (дереккөз: автор)</w:t>
      </w:r>
    </w:p>
    <w:p w:rsidR="009949D1" w:rsidRPr="00A82C82" w:rsidRDefault="009949D1" w:rsidP="009949D1">
      <w:pPr>
        <w:spacing w:after="0" w:line="240" w:lineRule="auto"/>
        <w:jc w:val="center"/>
        <w:rPr>
          <w:rFonts w:ascii="Times New Roman" w:eastAsia="Times New Roman" w:hAnsi="Times New Roman" w:cs="Times New Roman"/>
          <w:color w:val="000000"/>
          <w:kern w:val="24"/>
          <w:sz w:val="28"/>
          <w:szCs w:val="28"/>
          <w:lang w:val="kk-KZ"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A82C82">
        <w:rPr>
          <w:rFonts w:ascii="Times New Roman" w:eastAsia="Times New Roman" w:hAnsi="Times New Roman" w:cs="Times New Roman"/>
          <w:color w:val="000000"/>
          <w:kern w:val="24"/>
          <w:sz w:val="28"/>
          <w:szCs w:val="28"/>
          <w:lang w:val="kk-KZ" w:eastAsia="ru-RU"/>
        </w:rPr>
        <w:t xml:space="preserve">Ғимараттарды қалпына келтіру және косметикалық жөндеу процесінде әрлеу және түс схемасының түрін таңдағанда Тарихи деректер мен бастапқы жобаны басшылыққа алу қажет. Ғимарат туралы тарихи деректер болмаған жағдайда, жергілікті жердің архитектуралық ансамблін ұстану қажет. </w:t>
      </w:r>
    </w:p>
    <w:p w:rsidR="00A82C82" w:rsidRPr="008C24A9" w:rsidRDefault="00A82C82" w:rsidP="00A82C82">
      <w:pPr>
        <w:spacing w:before="100" w:beforeAutospacing="1" w:after="0" w:afterAutospacing="1" w:line="240" w:lineRule="auto"/>
        <w:ind w:firstLine="709"/>
        <w:jc w:val="both"/>
        <w:rPr>
          <w:rFonts w:ascii="Times New Roman" w:eastAsia="Times New Roman" w:hAnsi="Times New Roman" w:cs="Times New Roman"/>
          <w:color w:val="000000"/>
          <w:kern w:val="24"/>
          <w:sz w:val="28"/>
          <w:szCs w:val="28"/>
          <w:lang w:val="kk-KZ" w:eastAsia="ru-RU"/>
        </w:rPr>
      </w:pPr>
      <w:r w:rsidRPr="008C24A9">
        <w:rPr>
          <w:rFonts w:ascii="Times New Roman" w:eastAsia="Times New Roman" w:hAnsi="Times New Roman" w:cs="Times New Roman"/>
          <w:color w:val="000000"/>
          <w:kern w:val="24"/>
          <w:sz w:val="28"/>
          <w:szCs w:val="28"/>
          <w:lang w:val="kk-KZ" w:eastAsia="ru-RU"/>
        </w:rPr>
        <w:t>Қасбетті әрлеу кезінде боялмаған хризотилцементті жалпақ табақтардың сырдингін (жеке тұрғын үйлерді қоспағанда), Профильді металл табағын (өнеркәсіптік объектілерді қоспағанда) пайдалануға жол берілмейді.</w:t>
      </w:r>
    </w:p>
    <w:p w:rsidR="008D69CE" w:rsidRDefault="008D69CE" w:rsidP="00A82C82">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7B681A73" wp14:editId="63CBAB35">
            <wp:extent cx="4040372" cy="1905112"/>
            <wp:effectExtent l="0" t="0" r="0" b="0"/>
            <wp:docPr id="424404685" name="Рисунок 42440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email">
                      <a:extLst>
                        <a:ext uri="{28A0092B-C50C-407E-A947-70E740481C1C}">
                          <a14:useLocalDpi xmlns:a14="http://schemas.microsoft.com/office/drawing/2010/main"/>
                        </a:ext>
                      </a:extLst>
                    </a:blip>
                    <a:stretch>
                      <a:fillRect/>
                    </a:stretch>
                  </pic:blipFill>
                  <pic:spPr>
                    <a:xfrm>
                      <a:off x="0" y="0"/>
                      <a:ext cx="4065893" cy="1917146"/>
                    </a:xfrm>
                    <a:prstGeom prst="rect">
                      <a:avLst/>
                    </a:prstGeom>
                  </pic:spPr>
                </pic:pic>
              </a:graphicData>
            </a:graphic>
          </wp:inline>
        </w:drawing>
      </w:r>
    </w:p>
    <w:p w:rsidR="009F5B07"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9949D1"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3.2.44 </w:t>
      </w:r>
      <w:r w:rsidR="009949D1">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Қасбеттерді фарфордан жасалған бұйымдармен жол берілмейтін безендіру (дереккөз: автор)</w:t>
      </w:r>
    </w:p>
    <w:p w:rsidR="00A82C82"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Желдетілетін қасбеттер жүйесін әрлеу ретінде төртбұрышты фарфордан жасалған және композиттік панельдерді пайдалануға жол берілмейді.</w:t>
      </w:r>
    </w:p>
    <w:p w:rsid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Инженерлік және техникалық жабдықты орнату кезінде жасырын бекіту элементтерін пайдалану қажет. Инженерлік жабдық сәулет элементтерін жабуға тиіс емес, терезелер мен есіктер олардан кемінде 0,2 метр қашықтықта орналасуы тиіс. Барлық техникалық және инженерлік жабдықтар техникалық қабаттарда орналасуы керек. Техникалық және электр сымдарын қабырғалардың ішіне салу керек, қасбеттің бетінен алып тастау керек немесе қасбеттің түсіне арнайы қораптарға жасыру керек.</w:t>
      </w:r>
    </w:p>
    <w:p w:rsidR="008D69CE" w:rsidRDefault="008D69CE" w:rsidP="00A82C82">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1773ECCB" wp14:editId="554FE7BC">
            <wp:extent cx="4540102" cy="2119193"/>
            <wp:effectExtent l="0" t="0" r="0" b="0"/>
            <wp:docPr id="424404686" name="Рисунок 42440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email">
                      <a:extLst>
                        <a:ext uri="{28A0092B-C50C-407E-A947-70E740481C1C}">
                          <a14:useLocalDpi xmlns:a14="http://schemas.microsoft.com/office/drawing/2010/main"/>
                        </a:ext>
                      </a:extLst>
                    </a:blip>
                    <a:stretch>
                      <a:fillRect/>
                    </a:stretch>
                  </pic:blipFill>
                  <pic:spPr>
                    <a:xfrm>
                      <a:off x="0" y="0"/>
                      <a:ext cx="4563974" cy="2130336"/>
                    </a:xfrm>
                    <a:prstGeom prst="rect">
                      <a:avLst/>
                    </a:prstGeom>
                  </pic:spPr>
                </pic:pic>
              </a:graphicData>
            </a:graphic>
          </wp:inline>
        </w:drawing>
      </w:r>
    </w:p>
    <w:p w:rsidR="00764E36"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764E3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3.2.45</w:t>
      </w:r>
      <w:r w:rsidR="00764E36">
        <w:rPr>
          <w:rFonts w:ascii="Times New Roman" w:eastAsia="Times New Roman" w:hAnsi="Times New Roman" w:cs="Times New Roman"/>
          <w:color w:val="000000"/>
          <w:kern w:val="24"/>
          <w:sz w:val="28"/>
          <w:szCs w:val="28"/>
          <w:lang w:eastAsia="ru-RU"/>
        </w:rPr>
        <w:t xml:space="preserve"> – </w:t>
      </w:r>
      <w:r w:rsidRPr="00A82C82">
        <w:rPr>
          <w:rFonts w:ascii="Times New Roman" w:eastAsia="Times New Roman" w:hAnsi="Times New Roman" w:cs="Times New Roman"/>
          <w:color w:val="000000"/>
          <w:kern w:val="24"/>
          <w:sz w:val="28"/>
          <w:szCs w:val="28"/>
          <w:lang w:eastAsia="ru-RU"/>
        </w:rPr>
        <w:t>Кіру топтарын безендіру (дереккөз: автор)</w:t>
      </w:r>
    </w:p>
    <w:p w:rsidR="009F5B07" w:rsidRDefault="009F5B07"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Заманауи ғимараттардағы кіреберіс есіктер үшін, егер келісілген жобада өзгеше көзделмесе, профильдердің бейтарап немесе табиғи түстері қолданылады. Алдыңғы есіктер стильде терезелермен және қасбетпен үйлесуі керек.</w:t>
      </w:r>
    </w:p>
    <w:p w:rsid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Ғимаратты немесе құрылысты күрделі жөндеу және реконструкциялау жөніндегі іс-шарамен бірдей құрылыс материалдарын қолдана отырып, қасбетті бірыңғай стильде кешенді безендіру көзделетін жағдайларды қоспағанда, объектілерді пайдалану кезінде ғимараттың, құрылыстың архитектуралық стилін бұзуға жол берілмейді.</w:t>
      </w:r>
    </w:p>
    <w:p w:rsidR="008D69CE" w:rsidRDefault="008D69CE" w:rsidP="00A82C82">
      <w:pPr>
        <w:spacing w:before="100" w:beforeAutospacing="1" w:after="0" w:afterAutospacing="1"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7579F5C7" wp14:editId="62D6D55E">
            <wp:extent cx="4164394" cy="1988288"/>
            <wp:effectExtent l="0" t="0" r="7620" b="0"/>
            <wp:docPr id="424404687" name="Рисунок 42440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email">
                      <a:extLst>
                        <a:ext uri="{28A0092B-C50C-407E-A947-70E740481C1C}">
                          <a14:useLocalDpi xmlns:a14="http://schemas.microsoft.com/office/drawing/2010/main"/>
                        </a:ext>
                      </a:extLst>
                    </a:blip>
                    <a:stretch>
                      <a:fillRect/>
                    </a:stretch>
                  </pic:blipFill>
                  <pic:spPr>
                    <a:xfrm>
                      <a:off x="0" y="0"/>
                      <a:ext cx="4183815" cy="1997560"/>
                    </a:xfrm>
                    <a:prstGeom prst="rect">
                      <a:avLst/>
                    </a:prstGeom>
                  </pic:spPr>
                </pic:pic>
              </a:graphicData>
            </a:graphic>
          </wp:inline>
        </w:drawing>
      </w:r>
    </w:p>
    <w:p w:rsidR="00A82C82" w:rsidRPr="00A82C82"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764E3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3.2.46 </w:t>
      </w:r>
      <w:r w:rsidR="00764E36">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Кондиционерлер мен спутниктік қабылдау құрылғыларын орнату</w:t>
      </w:r>
    </w:p>
    <w:p w:rsidR="00B66934"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(дереккөз: автор)</w:t>
      </w:r>
    </w:p>
    <w:p w:rsidR="00A82C82"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Байланыс және (немесе) телерадио хабарларын тарату операторларының спутниктік немесе эфирлік сигналын қабылдау үшін кондиционерлер мен спутниктік және эфирлік қабылдау құрылғыларын орнатуға қаланың магистральдық және транзиттік көшелерінде орналасқан ғимараттар қасбеттерінің, тарихи-мәдени мұра объектілерінің бет жағында, сондай-ақ сәулет бөлшектерінің, декор элементтерінің, сәулет-сәндік әрлеу элементтерінің немесе оларға бекітпелердің үстінде жол берілмейді.</w:t>
      </w:r>
    </w:p>
    <w:p w:rsid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Бір ғимараттың ішіндегі су төгетін құбырлар мен басқа да металл элементтер бір стильде орындалады. Құбырлар қабырғалардың түсіне боялған.</w:t>
      </w:r>
    </w:p>
    <w:p w:rsidR="00832F75" w:rsidRDefault="00832F75"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832F75">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66C45D93" wp14:editId="1646B5DC">
            <wp:extent cx="5106524" cy="1947553"/>
            <wp:effectExtent l="0" t="0" r="0" b="0"/>
            <wp:docPr id="424404688" name="Рисунок 42440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5127473" cy="1955543"/>
                    </a:xfrm>
                    <a:prstGeom prst="rect">
                      <a:avLst/>
                    </a:prstGeom>
                    <a:ln>
                      <a:noFill/>
                    </a:ln>
                    <a:extLst>
                      <a:ext uri="{53640926-AAD7-44D8-BBD7-CCE9431645EC}">
                        <a14:shadowObscured xmlns:a14="http://schemas.microsoft.com/office/drawing/2010/main"/>
                      </a:ext>
                    </a:extLst>
                  </pic:spPr>
                </pic:pic>
              </a:graphicData>
            </a:graphic>
          </wp:inline>
        </w:drawing>
      </w:r>
    </w:p>
    <w:p w:rsidR="00764E36" w:rsidRDefault="00764E36"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764E36"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764E3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3.2.47 –</w:t>
      </w:r>
      <w:r w:rsidR="00764E36">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Ғимараттардың соңғы бөлігін безендіру (дереккөз: автор)</w:t>
      </w:r>
    </w:p>
    <w:p w:rsidR="00764E36" w:rsidRPr="008D69CE" w:rsidRDefault="00764E36" w:rsidP="00764E36">
      <w:pPr>
        <w:spacing w:after="0" w:line="240" w:lineRule="auto"/>
        <w:jc w:val="center"/>
        <w:rPr>
          <w:rFonts w:ascii="Times New Roman" w:eastAsia="Times New Roman" w:hAnsi="Times New Roman" w:cs="Times New Roman"/>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Ғимараттардың ұштарын қасбеттердің түсімен бояу керек, толығымен соқыр ұштарын безендіру керек. Мәдени, тарихи немесе көркемдік маңызы жоқ ғимараттардың соқыр ұштарын сәндік жарықтандыру, тік көгалдандыру, өнер нысандары, муралдар мен мозаика көмегімен безендіріңіз.</w:t>
      </w: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lastRenderedPageBreak/>
        <w:t>Муралдарды (граффити, стрит-арт), қалалық кеңістіктердің элементтерін және ғимараттардың қасбеттерінің сәндік бөлшектерін орналастыру уәкілетті органның келісімі бойынша жүзеге асырылады. Тарихи немесе көркемдік құндылығы бар қолданыстағы Мозаика мен сызбалар, уәкілетті органдар немесе заттық құқықтары бар меншік иелері объектілерді тиісті жағдайда ұстап, түрдің нашарлауына жол бермеуі керек.</w:t>
      </w:r>
    </w:p>
    <w:p w:rsidR="00764E36" w:rsidRPr="008D69CE"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Талдау нәтижелері бойынша Алматы қалалық ортасында сәулет-дизайн кодын неғұрлым егжей-тегжейлі әзірлеу үшін негізгі сегменттерді анықтау үшін құрылыстың бес санаты бөлінді.</w:t>
      </w:r>
    </w:p>
    <w:p w:rsidR="008D69CE" w:rsidRDefault="006447C9" w:rsidP="00832F75">
      <w:pPr>
        <w:spacing w:after="0" w:line="240" w:lineRule="auto"/>
        <w:jc w:val="center"/>
        <w:rPr>
          <w:rFonts w:ascii="Times New Roman" w:eastAsia="Times New Roman" w:hAnsi="Times New Roman" w:cs="Times New Roman"/>
          <w:b/>
          <w:color w:val="000000"/>
          <w:kern w:val="24"/>
          <w:sz w:val="28"/>
          <w:szCs w:val="28"/>
          <w:lang w:eastAsia="ru-RU"/>
        </w:rPr>
      </w:pPr>
      <w:r>
        <w:rPr>
          <w:rFonts w:ascii="Times New Roman" w:eastAsia="Times New Roman" w:hAnsi="Times New Roman" w:cs="Times New Roman"/>
          <w:noProof/>
          <w:sz w:val="24"/>
          <w:szCs w:val="24"/>
          <w:lang w:eastAsia="ru-RU"/>
        </w:rPr>
        <w:drawing>
          <wp:inline distT="0" distB="0" distL="0" distR="0" wp14:anchorId="31BB6A27" wp14:editId="7DE41A9A">
            <wp:extent cx="5057775" cy="1704975"/>
            <wp:effectExtent l="0" t="0" r="9525" b="9525"/>
            <wp:docPr id="7" name="Рисунок 7" descr="C:\Users\User\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2.png"/>
                    <pic:cNvPicPr>
                      <a:picLocks noChangeAspect="1" noChangeArrowheads="1"/>
                    </pic:cNvPicPr>
                  </pic:nvPicPr>
                  <pic:blipFill>
                    <a:blip r:embed="rId248">
                      <a:extLst>
                        <a:ext uri="{28A0092B-C50C-407E-A947-70E740481C1C}">
                          <a14:useLocalDpi xmlns:a14="http://schemas.microsoft.com/office/drawing/2010/main"/>
                        </a:ext>
                      </a:extLst>
                    </a:blip>
                    <a:srcRect/>
                    <a:stretch>
                      <a:fillRect/>
                    </a:stretch>
                  </pic:blipFill>
                  <pic:spPr bwMode="auto">
                    <a:xfrm>
                      <a:off x="0" y="0"/>
                      <a:ext cx="5057775" cy="1704975"/>
                    </a:xfrm>
                    <a:prstGeom prst="rect">
                      <a:avLst/>
                    </a:prstGeom>
                    <a:noFill/>
                    <a:ln>
                      <a:noFill/>
                    </a:ln>
                  </pic:spPr>
                </pic:pic>
              </a:graphicData>
            </a:graphic>
          </wp:inline>
        </w:drawing>
      </w:r>
    </w:p>
    <w:p w:rsidR="00764E36"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764E3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3.2.48 </w:t>
      </w:r>
      <w:r w:rsidR="00764E36">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Даму морфотиптерінің санаты (дереккөз: автор)</w:t>
      </w:r>
    </w:p>
    <w:p w:rsidR="006447C9" w:rsidRDefault="006447C9" w:rsidP="00764E36">
      <w:pPr>
        <w:spacing w:after="0" w:line="240" w:lineRule="auto"/>
        <w:jc w:val="center"/>
        <w:rPr>
          <w:rFonts w:ascii="Times New Roman" w:eastAsia="Times New Roman" w:hAnsi="Times New Roman" w:cs="Times New Roman"/>
          <w:color w:val="000000"/>
          <w:kern w:val="24"/>
          <w:sz w:val="28"/>
          <w:szCs w:val="28"/>
          <w:lang w:eastAsia="ru-RU"/>
        </w:rPr>
      </w:pPr>
    </w:p>
    <w:p w:rsidR="00764E36"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 xml:space="preserve">Құрылыс морфотиптерінің картасы </w:t>
      </w:r>
      <w:r>
        <w:rPr>
          <w:rFonts w:ascii="Times New Roman" w:eastAsia="Times New Roman" w:hAnsi="Times New Roman" w:cs="Times New Roman"/>
          <w:color w:val="000000"/>
          <w:kern w:val="24"/>
          <w:sz w:val="28"/>
          <w:szCs w:val="28"/>
          <w:lang w:val="kk-KZ" w:eastAsia="ru-RU"/>
        </w:rPr>
        <w:t>қ</w:t>
      </w:r>
      <w:r w:rsidRPr="00A82C82">
        <w:rPr>
          <w:rFonts w:ascii="Times New Roman" w:eastAsia="Times New Roman" w:hAnsi="Times New Roman" w:cs="Times New Roman"/>
          <w:color w:val="000000"/>
          <w:kern w:val="24"/>
          <w:sz w:val="28"/>
          <w:szCs w:val="28"/>
          <w:lang w:eastAsia="ru-RU"/>
        </w:rPr>
        <w:t>ұрылыс тығыздығын, ғимарат биіктігін, функционалдық мақсатын, жоспарлау құрылымын және архитектуралық стилін талдау негізінде жасалған.</w:t>
      </w:r>
    </w:p>
    <w:p w:rsidR="00764E36" w:rsidRDefault="006447C9" w:rsidP="00764E36">
      <w:pPr>
        <w:spacing w:after="0" w:line="240" w:lineRule="auto"/>
        <w:jc w:val="both"/>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mc:AlternateContent>
          <mc:Choice Requires="wpg">
            <w:drawing>
              <wp:anchor distT="0" distB="0" distL="0" distR="0" simplePos="0" relativeHeight="251701760" behindDoc="1" locked="0" layoutInCell="1" allowOverlap="1" wp14:anchorId="32DD8E3E" wp14:editId="78A6A395">
                <wp:simplePos x="0" y="0"/>
                <wp:positionH relativeFrom="margin">
                  <wp:posOffset>1253490</wp:posOffset>
                </wp:positionH>
                <wp:positionV relativeFrom="paragraph">
                  <wp:posOffset>233680</wp:posOffset>
                </wp:positionV>
                <wp:extent cx="3267075" cy="4143375"/>
                <wp:effectExtent l="0" t="0" r="0" b="0"/>
                <wp:wrapTopAndBottom/>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7075" cy="4143375"/>
                          <a:chOff x="0" y="0"/>
                          <a:chExt cx="5173980" cy="8085455"/>
                        </a:xfrm>
                      </wpg:grpSpPr>
                      <pic:pic xmlns:pic="http://schemas.openxmlformats.org/drawingml/2006/picture">
                        <pic:nvPicPr>
                          <pic:cNvPr id="575" name="Image 575"/>
                          <pic:cNvPicPr/>
                        </pic:nvPicPr>
                        <pic:blipFill>
                          <a:blip r:embed="rId249" cstate="email">
                            <a:extLst>
                              <a:ext uri="{28A0092B-C50C-407E-A947-70E740481C1C}">
                                <a14:useLocalDpi xmlns:a14="http://schemas.microsoft.com/office/drawing/2010/main"/>
                              </a:ext>
                            </a:extLst>
                          </a:blip>
                          <a:stretch>
                            <a:fillRect/>
                          </a:stretch>
                        </pic:blipFill>
                        <pic:spPr>
                          <a:xfrm>
                            <a:off x="0" y="13"/>
                            <a:ext cx="4315777" cy="2247797"/>
                          </a:xfrm>
                          <a:prstGeom prst="rect">
                            <a:avLst/>
                          </a:prstGeom>
                        </pic:spPr>
                      </pic:pic>
                      <pic:pic xmlns:pic="http://schemas.openxmlformats.org/drawingml/2006/picture">
                        <pic:nvPicPr>
                          <pic:cNvPr id="576" name="Image 576"/>
                          <pic:cNvPicPr/>
                        </pic:nvPicPr>
                        <pic:blipFill>
                          <a:blip r:embed="rId250" cstate="email">
                            <a:extLst>
                              <a:ext uri="{28A0092B-C50C-407E-A947-70E740481C1C}">
                                <a14:useLocalDpi xmlns:a14="http://schemas.microsoft.com/office/drawing/2010/main"/>
                              </a:ext>
                            </a:extLst>
                          </a:blip>
                          <a:stretch>
                            <a:fillRect/>
                          </a:stretch>
                        </pic:blipFill>
                        <pic:spPr>
                          <a:xfrm>
                            <a:off x="4311154" y="0"/>
                            <a:ext cx="862228" cy="6291541"/>
                          </a:xfrm>
                          <a:prstGeom prst="rect">
                            <a:avLst/>
                          </a:prstGeom>
                        </pic:spPr>
                      </pic:pic>
                      <pic:pic xmlns:pic="http://schemas.openxmlformats.org/drawingml/2006/picture">
                        <pic:nvPicPr>
                          <pic:cNvPr id="577" name="Image 577"/>
                          <pic:cNvPicPr/>
                        </pic:nvPicPr>
                        <pic:blipFill>
                          <a:blip r:embed="rId251" cstate="email">
                            <a:extLst>
                              <a:ext uri="{28A0092B-C50C-407E-A947-70E740481C1C}">
                                <a14:useLocalDpi xmlns:a14="http://schemas.microsoft.com/office/drawing/2010/main"/>
                              </a:ext>
                            </a:extLst>
                          </a:blip>
                          <a:stretch>
                            <a:fillRect/>
                          </a:stretch>
                        </pic:blipFill>
                        <pic:spPr>
                          <a:xfrm>
                            <a:off x="0" y="2243201"/>
                            <a:ext cx="4315777" cy="2250109"/>
                          </a:xfrm>
                          <a:prstGeom prst="rect">
                            <a:avLst/>
                          </a:prstGeom>
                        </pic:spPr>
                      </pic:pic>
                      <pic:pic xmlns:pic="http://schemas.openxmlformats.org/drawingml/2006/picture">
                        <pic:nvPicPr>
                          <pic:cNvPr id="578" name="Image 578"/>
                          <pic:cNvPicPr/>
                        </pic:nvPicPr>
                        <pic:blipFill>
                          <a:blip r:embed="rId252" cstate="email">
                            <a:extLst>
                              <a:ext uri="{28A0092B-C50C-407E-A947-70E740481C1C}">
                                <a14:useLocalDpi xmlns:a14="http://schemas.microsoft.com/office/drawing/2010/main"/>
                              </a:ext>
                            </a:extLst>
                          </a:blip>
                          <a:stretch>
                            <a:fillRect/>
                          </a:stretch>
                        </pic:blipFill>
                        <pic:spPr>
                          <a:xfrm>
                            <a:off x="0" y="4488700"/>
                            <a:ext cx="4315777" cy="2252408"/>
                          </a:xfrm>
                          <a:prstGeom prst="rect">
                            <a:avLst/>
                          </a:prstGeom>
                        </pic:spPr>
                      </pic:pic>
                      <pic:pic xmlns:pic="http://schemas.openxmlformats.org/drawingml/2006/picture">
                        <pic:nvPicPr>
                          <pic:cNvPr id="579" name="Image 579"/>
                          <pic:cNvPicPr/>
                        </pic:nvPicPr>
                        <pic:blipFill>
                          <a:blip r:embed="rId253" cstate="email">
                            <a:extLst>
                              <a:ext uri="{28A0092B-C50C-407E-A947-70E740481C1C}">
                                <a14:useLocalDpi xmlns:a14="http://schemas.microsoft.com/office/drawing/2010/main"/>
                              </a:ext>
                            </a:extLst>
                          </a:blip>
                          <a:stretch>
                            <a:fillRect/>
                          </a:stretch>
                        </pic:blipFill>
                        <pic:spPr>
                          <a:xfrm>
                            <a:off x="4311154" y="6286944"/>
                            <a:ext cx="862228" cy="1798230"/>
                          </a:xfrm>
                          <a:prstGeom prst="rect">
                            <a:avLst/>
                          </a:prstGeom>
                        </pic:spPr>
                      </pic:pic>
                      <pic:pic xmlns:pic="http://schemas.openxmlformats.org/drawingml/2006/picture">
                        <pic:nvPicPr>
                          <pic:cNvPr id="580" name="Image 580"/>
                          <pic:cNvPicPr/>
                        </pic:nvPicPr>
                        <pic:blipFill>
                          <a:blip r:embed="rId254" cstate="email">
                            <a:extLst>
                              <a:ext uri="{28A0092B-C50C-407E-A947-70E740481C1C}">
                                <a14:useLocalDpi xmlns:a14="http://schemas.microsoft.com/office/drawing/2010/main"/>
                              </a:ext>
                            </a:extLst>
                          </a:blip>
                          <a:stretch>
                            <a:fillRect/>
                          </a:stretch>
                        </pic:blipFill>
                        <pic:spPr>
                          <a:xfrm>
                            <a:off x="0" y="6736498"/>
                            <a:ext cx="4315774" cy="13486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group w14:anchorId="3C95208C" id="Group 574" o:spid="_x0000_s1026" style="position:absolute;margin-left:98.7pt;margin-top:18.4pt;width:257.25pt;height:326.25pt;z-index:-251614720;mso-wrap-distance-left:0;mso-wrap-distance-right:0;mso-position-horizontal-relative:margin;mso-width-relative:margin;mso-height-relative:margin" coordsize="51739,80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&#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">
                <v:shape id="Image 575" o:spid="_x0000_s1027" type="#_x0000_t75" style="position:absolute;width:43157;height:2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">
                  <v:imagedata r:id="rId255" o:title=""/>
                </v:shape>
                <v:shape id="Image 576" o:spid="_x0000_s1028" type="#_x0000_t75" style="position:absolute;left:43111;width:8622;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">
                  <v:imagedata r:id="rId256" o:title=""/>
                </v:shape>
                <v:shape id="Image 577" o:spid="_x0000_s1029" type="#_x0000_t75" style="position:absolute;top:22432;width:43157;height:2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">
                  <v:imagedata r:id="rId257" o:title=""/>
                </v:shape>
                <v:shape id="Image 578" o:spid="_x0000_s1030" type="#_x0000_t75" style="position:absolute;top:44887;width:43157;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">
                  <v:imagedata r:id="rId258" o:title=""/>
                </v:shape>
                <v:shape id="Image 579" o:spid="_x0000_s1031" type="#_x0000_t75" style="position:absolute;left:43111;top:62869;width:8622;height:1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">
                  <v:imagedata r:id="rId259" o:title=""/>
                </v:shape>
                <v:shape id="Image 580" o:spid="_x0000_s1032" type="#_x0000_t75" style="position:absolute;top:67364;width:43157;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">
                  <v:imagedata r:id="rId260" o:title=""/>
                </v:shape>
                <w10:wrap type="topAndBottom" anchorx="margin"/>
              </v:group>
            </w:pict>
          </mc:Fallback>
        </mc:AlternateContent>
      </w:r>
    </w:p>
    <w:p w:rsidR="00764E36" w:rsidRDefault="00764E36" w:rsidP="00764E36">
      <w:pPr>
        <w:spacing w:after="0" w:line="240" w:lineRule="auto"/>
        <w:jc w:val="both"/>
        <w:rPr>
          <w:rFonts w:ascii="Times New Roman" w:eastAsia="Times New Roman" w:hAnsi="Times New Roman" w:cs="Times New Roman"/>
          <w:color w:val="000000"/>
          <w:kern w:val="24"/>
          <w:sz w:val="28"/>
          <w:szCs w:val="28"/>
          <w:lang w:eastAsia="ru-RU"/>
        </w:rPr>
      </w:pPr>
    </w:p>
    <w:p w:rsidR="00764E36"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 xml:space="preserve">Сурет </w:t>
      </w:r>
      <w:r w:rsidR="001512B9">
        <w:rPr>
          <w:rFonts w:ascii="Times New Roman" w:eastAsia="Times New Roman" w:hAnsi="Times New Roman" w:cs="Times New Roman"/>
          <w:color w:val="000000"/>
          <w:kern w:val="24"/>
          <w:sz w:val="28"/>
          <w:szCs w:val="28"/>
          <w:lang w:eastAsia="ru-RU"/>
        </w:rPr>
        <w:t>3.2.49</w:t>
      </w:r>
      <w:r w:rsidR="00764E36">
        <w:rPr>
          <w:rFonts w:ascii="Times New Roman" w:eastAsia="Times New Roman" w:hAnsi="Times New Roman" w:cs="Times New Roman"/>
          <w:color w:val="000000"/>
          <w:kern w:val="24"/>
          <w:sz w:val="28"/>
          <w:szCs w:val="28"/>
          <w:lang w:eastAsia="ru-RU"/>
        </w:rPr>
        <w:t xml:space="preserve"> – </w:t>
      </w:r>
      <w:r w:rsidRPr="00A82C82">
        <w:rPr>
          <w:rFonts w:ascii="Times New Roman" w:eastAsia="Times New Roman" w:hAnsi="Times New Roman" w:cs="Times New Roman"/>
          <w:color w:val="000000"/>
          <w:kern w:val="24"/>
          <w:sz w:val="28"/>
          <w:szCs w:val="28"/>
          <w:lang w:eastAsia="ru-RU"/>
        </w:rPr>
        <w:t>Даму морфотиптерінің картасы (дереккөз: автор)</w:t>
      </w:r>
    </w:p>
    <w:p w:rsidR="00764E36" w:rsidRDefault="00764E36" w:rsidP="00764E36">
      <w:pPr>
        <w:spacing w:after="0" w:line="240" w:lineRule="auto"/>
        <w:jc w:val="center"/>
        <w:rPr>
          <w:rFonts w:ascii="Times New Roman" w:eastAsia="Times New Roman" w:hAnsi="Times New Roman" w:cs="Times New Roman"/>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Бұл карта құрылыстың бес санатына бөлінген, бұл құрылыс объектісінің морфотипіне байланысты қасбеттер бойынша тиісті талаптарды анықтауға мүмкіндік береді.</w:t>
      </w:r>
    </w:p>
    <w:p w:rsidR="008D69CE"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Даму морфотиптері маңызды рөл атқарады, өйткені олар аумақтың тарихи дамуын көрсетеді, қалалық ортаның сипатын анықтайды және қасбеттерге қойылатын талаптарды әзірлеуге негіз болады.</w:t>
      </w:r>
    </w:p>
    <w:p w:rsidR="00832F75" w:rsidRPr="008D69CE" w:rsidRDefault="00832F75"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764E36">
      <w:pPr>
        <w:spacing w:after="0" w:line="240" w:lineRule="auto"/>
        <w:jc w:val="center"/>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b/>
          <w:noProof/>
          <w:color w:val="000000"/>
          <w:kern w:val="24"/>
          <w:sz w:val="28"/>
          <w:szCs w:val="28"/>
          <w:lang w:eastAsia="ru-RU"/>
        </w:rPr>
        <w:drawing>
          <wp:inline distT="0" distB="0" distL="0" distR="0" wp14:anchorId="2BDE7AC6" wp14:editId="1118CA49">
            <wp:extent cx="3423683" cy="4945582"/>
            <wp:effectExtent l="0" t="0" r="5715" b="7620"/>
            <wp:docPr id="424404690" name="Рисунок 42440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3436573" cy="4964203"/>
                    </a:xfrm>
                    <a:prstGeom prst="rect">
                      <a:avLst/>
                    </a:prstGeom>
                    <a:noFill/>
                  </pic:spPr>
                </pic:pic>
              </a:graphicData>
            </a:graphic>
          </wp:inline>
        </w:drawing>
      </w:r>
    </w:p>
    <w:p w:rsidR="00764E36" w:rsidRDefault="00764E36" w:rsidP="00764E36">
      <w:pPr>
        <w:spacing w:after="0" w:line="240" w:lineRule="auto"/>
        <w:jc w:val="center"/>
        <w:rPr>
          <w:rFonts w:ascii="Times New Roman" w:eastAsia="Times New Roman" w:hAnsi="Times New Roman" w:cs="Times New Roman"/>
          <w:color w:val="000000"/>
          <w:kern w:val="24"/>
          <w:sz w:val="28"/>
          <w:szCs w:val="28"/>
          <w:lang w:eastAsia="ru-RU"/>
        </w:rPr>
      </w:pPr>
    </w:p>
    <w:p w:rsidR="00764E36" w:rsidRPr="008D69CE"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 xml:space="preserve">Сурет </w:t>
      </w:r>
      <w:r w:rsidR="001512B9">
        <w:rPr>
          <w:rFonts w:ascii="Times New Roman" w:eastAsia="Times New Roman" w:hAnsi="Times New Roman" w:cs="Times New Roman"/>
          <w:color w:val="000000"/>
          <w:kern w:val="24"/>
          <w:sz w:val="28"/>
          <w:szCs w:val="28"/>
          <w:lang w:eastAsia="ru-RU"/>
        </w:rPr>
        <w:t>3.2.50</w:t>
      </w:r>
      <w:r w:rsidR="00764E36">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 1 санаттағы объектілер (дереккөз: автор)</w:t>
      </w:r>
    </w:p>
    <w:p w:rsidR="00764E36" w:rsidRPr="008D69CE" w:rsidRDefault="00764E36" w:rsidP="00764E36">
      <w:pPr>
        <w:spacing w:after="0" w:line="240" w:lineRule="auto"/>
        <w:jc w:val="center"/>
        <w:rPr>
          <w:rFonts w:ascii="Times New Roman" w:eastAsia="Times New Roman" w:hAnsi="Times New Roman" w:cs="Times New Roman"/>
          <w:b/>
          <w:color w:val="000000"/>
          <w:kern w:val="24"/>
          <w:sz w:val="28"/>
          <w:szCs w:val="28"/>
          <w:lang w:eastAsia="ru-RU"/>
        </w:rPr>
      </w:pPr>
    </w:p>
    <w:p w:rsidR="008D69CE" w:rsidRPr="008D69CE" w:rsidRDefault="00A82C82" w:rsidP="00DB4B72">
      <w:pPr>
        <w:spacing w:after="0" w:line="240" w:lineRule="auto"/>
        <w:ind w:firstLine="709"/>
        <w:jc w:val="both"/>
        <w:rPr>
          <w:rFonts w:ascii="Times New Roman" w:eastAsia="Times New Roman" w:hAnsi="Times New Roman" w:cs="Times New Roman"/>
          <w:noProof/>
          <w:sz w:val="24"/>
          <w:szCs w:val="24"/>
          <w:lang w:eastAsia="ru-RU"/>
        </w:rPr>
      </w:pPr>
      <w:r w:rsidRPr="00A82C82">
        <w:rPr>
          <w:rFonts w:ascii="Times New Roman" w:eastAsia="Times New Roman" w:hAnsi="Times New Roman" w:cs="Times New Roman"/>
          <w:color w:val="000000"/>
          <w:kern w:val="24"/>
          <w:sz w:val="28"/>
          <w:szCs w:val="28"/>
          <w:lang w:eastAsia="ru-RU"/>
        </w:rPr>
        <w:t xml:space="preserve">Бұл санат типтік ғимараттар басым болатын кең аумақтарды қамтиды, негізінен 1920-1980 жылдар аралығында салынған көпқабатты үйлер. Мұндай </w:t>
      </w:r>
      <w:r w:rsidRPr="00A82C82">
        <w:rPr>
          <w:rFonts w:ascii="Times New Roman" w:eastAsia="Times New Roman" w:hAnsi="Times New Roman" w:cs="Times New Roman"/>
          <w:color w:val="000000"/>
          <w:kern w:val="24"/>
          <w:sz w:val="28"/>
          <w:szCs w:val="28"/>
          <w:lang w:eastAsia="ru-RU"/>
        </w:rPr>
        <w:lastRenderedPageBreak/>
        <w:t>ғимараттардың сыртқы түрі стандартты сәулет элементтерінің басым болуымен біркелкі болуы мүмкін.</w:t>
      </w:r>
    </w:p>
    <w:p w:rsidR="008D69CE" w:rsidRPr="008D69CE" w:rsidRDefault="008D69CE" w:rsidP="00DB4B72">
      <w:pPr>
        <w:spacing w:after="0" w:line="240" w:lineRule="auto"/>
        <w:ind w:firstLine="709"/>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b/>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7F150983" wp14:editId="651AF33A">
            <wp:extent cx="1712103" cy="1169581"/>
            <wp:effectExtent l="0" t="0" r="2540" b="0"/>
            <wp:docPr id="424404691" name="Рисунок 42440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1732834" cy="1183743"/>
                    </a:xfrm>
                    <a:prstGeom prst="rect">
                      <a:avLst/>
                    </a:prstGeom>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55F1F606" wp14:editId="3E782AFB">
            <wp:extent cx="2476500" cy="1988514"/>
            <wp:effectExtent l="0" t="0" r="0" b="0"/>
            <wp:docPr id="424404692" name="Рисунок 42440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cstate="email">
                      <a:extLst>
                        <a:ext uri="{28A0092B-C50C-407E-A947-70E740481C1C}">
                          <a14:useLocalDpi xmlns:a14="http://schemas.microsoft.com/office/drawing/2010/main"/>
                        </a:ext>
                      </a:extLst>
                    </a:blip>
                    <a:srcRect/>
                    <a:stretch/>
                  </pic:blipFill>
                  <pic:spPr bwMode="auto">
                    <a:xfrm>
                      <a:off x="0" y="0"/>
                      <a:ext cx="2493002" cy="2001764"/>
                    </a:xfrm>
                    <a:prstGeom prst="rect">
                      <a:avLst/>
                    </a:prstGeom>
                    <a:ln>
                      <a:noFill/>
                    </a:ln>
                    <a:extLst>
                      <a:ext uri="{53640926-AAD7-44D8-BBD7-CCE9431645EC}">
                        <a14:shadowObscured xmlns:a14="http://schemas.microsoft.com/office/drawing/2010/main"/>
                      </a:ext>
                    </a:extLst>
                  </pic:spPr>
                </pic:pic>
              </a:graphicData>
            </a:graphic>
          </wp:inline>
        </w:drawing>
      </w:r>
    </w:p>
    <w:p w:rsidR="008D69CE" w:rsidRPr="008D69CE" w:rsidRDefault="008D69CE"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b/>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2315C11E" wp14:editId="149E5EE3">
            <wp:extent cx="1765872" cy="1286186"/>
            <wp:effectExtent l="0" t="0" r="6350" b="0"/>
            <wp:docPr id="424404693" name="Рисунок 42440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1802430" cy="1312813"/>
                    </a:xfrm>
                    <a:prstGeom prst="rect">
                      <a:avLst/>
                    </a:prstGeom>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1AAAECC7" wp14:editId="2A4A5E9E">
            <wp:extent cx="3714750" cy="1658588"/>
            <wp:effectExtent l="0" t="0" r="0" b="0"/>
            <wp:docPr id="424404694" name="Рисунок 42440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cstate="email">
                      <a:extLst>
                        <a:ext uri="{28A0092B-C50C-407E-A947-70E740481C1C}">
                          <a14:useLocalDpi xmlns:a14="http://schemas.microsoft.com/office/drawing/2010/main"/>
                        </a:ext>
                      </a:extLst>
                    </a:blip>
                    <a:srcRect/>
                    <a:stretch/>
                  </pic:blipFill>
                  <pic:spPr bwMode="auto">
                    <a:xfrm>
                      <a:off x="0" y="0"/>
                      <a:ext cx="3736447" cy="1668276"/>
                    </a:xfrm>
                    <a:prstGeom prst="rect">
                      <a:avLst/>
                    </a:prstGeom>
                    <a:ln>
                      <a:noFill/>
                    </a:ln>
                    <a:extLst>
                      <a:ext uri="{53640926-AAD7-44D8-BBD7-CCE9431645EC}">
                        <a14:shadowObscured xmlns:a14="http://schemas.microsoft.com/office/drawing/2010/main"/>
                      </a:ext>
                    </a:extLst>
                  </pic:spPr>
                </pic:pic>
              </a:graphicData>
            </a:graphic>
          </wp:inline>
        </w:drawing>
      </w:r>
    </w:p>
    <w:p w:rsidR="008D69CE" w:rsidRDefault="008D69CE"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p>
    <w:p w:rsidR="00764E36" w:rsidRDefault="00A82C82" w:rsidP="00A82C82">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 xml:space="preserve">Сурет </w:t>
      </w:r>
      <w:r w:rsidR="001512B9">
        <w:rPr>
          <w:rFonts w:ascii="Times New Roman" w:eastAsia="Times New Roman" w:hAnsi="Times New Roman" w:cs="Times New Roman"/>
          <w:color w:val="000000"/>
          <w:kern w:val="24"/>
          <w:sz w:val="28"/>
          <w:szCs w:val="28"/>
          <w:lang w:eastAsia="ru-RU"/>
        </w:rPr>
        <w:t xml:space="preserve">3.2.51 </w:t>
      </w:r>
      <w:r w:rsidR="00764E36">
        <w:rPr>
          <w:rFonts w:ascii="Times New Roman" w:eastAsia="Times New Roman" w:hAnsi="Times New Roman" w:cs="Times New Roman"/>
          <w:color w:val="000000"/>
          <w:kern w:val="24"/>
          <w:sz w:val="28"/>
          <w:szCs w:val="28"/>
          <w:lang w:eastAsia="ru-RU"/>
        </w:rPr>
        <w:t xml:space="preserve">– </w:t>
      </w:r>
      <w:r w:rsidRPr="00A82C82">
        <w:rPr>
          <w:rFonts w:ascii="Times New Roman" w:eastAsia="Times New Roman" w:hAnsi="Times New Roman" w:cs="Times New Roman"/>
          <w:color w:val="000000"/>
          <w:kern w:val="24"/>
          <w:sz w:val="28"/>
          <w:szCs w:val="28"/>
          <w:lang w:eastAsia="ru-RU"/>
        </w:rPr>
        <w:t>№ 1 санаттағы қасбеттерді безендіру (дереккөз: автор)</w:t>
      </w:r>
    </w:p>
    <w:p w:rsidR="00A82C82" w:rsidRPr="008D69CE" w:rsidRDefault="00A82C82" w:rsidP="00A82C82">
      <w:pPr>
        <w:spacing w:after="0" w:line="240" w:lineRule="auto"/>
        <w:jc w:val="center"/>
        <w:rPr>
          <w:rFonts w:ascii="Times New Roman" w:eastAsia="Times New Roman" w:hAnsi="Times New Roman" w:cs="Times New Roman"/>
          <w:b/>
          <w:color w:val="000000"/>
          <w:kern w:val="24"/>
          <w:sz w:val="28"/>
          <w:szCs w:val="28"/>
          <w:lang w:eastAsia="ru-RU"/>
        </w:rPr>
      </w:pP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1 — типтік ғимараттар санатына жататын объектілер үшін сәулеттік-көркемдік жарықтандыру негізгі функционалдық элементтерді бөліп көрсетуге бағытталуы тиіс:</w:t>
      </w: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 кіреберіс терезелер;</w:t>
      </w: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 карниздер;</w:t>
      </w: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 шығыңқы балкондар (айтарлықтай шығыңқы болған жағдайда);</w:t>
      </w:r>
    </w:p>
    <w:p w:rsidR="00A82C82" w:rsidRP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 ғимараттардың соңғы бөліктері.</w:t>
      </w:r>
    </w:p>
    <w:p w:rsidR="00A82C82" w:rsidRDefault="00A82C82" w:rsidP="00A82C82">
      <w:pPr>
        <w:spacing w:after="0" w:line="240" w:lineRule="auto"/>
        <w:ind w:firstLine="709"/>
        <w:jc w:val="both"/>
        <w:rPr>
          <w:rFonts w:ascii="Times New Roman" w:eastAsia="Times New Roman" w:hAnsi="Times New Roman" w:cs="Times New Roman"/>
          <w:color w:val="000000"/>
          <w:kern w:val="24"/>
          <w:sz w:val="28"/>
          <w:szCs w:val="28"/>
          <w:lang w:eastAsia="ru-RU"/>
        </w:rPr>
      </w:pPr>
      <w:r w:rsidRPr="00A82C82">
        <w:rPr>
          <w:rFonts w:ascii="Times New Roman" w:eastAsia="Times New Roman" w:hAnsi="Times New Roman" w:cs="Times New Roman"/>
          <w:color w:val="000000"/>
          <w:kern w:val="24"/>
          <w:sz w:val="28"/>
          <w:szCs w:val="28"/>
          <w:lang w:eastAsia="ru-RU"/>
        </w:rPr>
        <w:t>Типтік дамудың минималистік архитектурасын ескере отырып, бұл қасбеттің негізгі бөліктерін шамадан тыс қабылдауды қамтамасыз етеді.</w:t>
      </w:r>
    </w:p>
    <w:p w:rsidR="008D69CE" w:rsidRPr="006C4ADA" w:rsidRDefault="00832F75" w:rsidP="00832F75">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noProof/>
          <w:color w:val="000000"/>
          <w:kern w:val="24"/>
          <w:sz w:val="28"/>
          <w:szCs w:val="28"/>
          <w:lang w:eastAsia="ru-RU"/>
        </w:rPr>
        <w:drawing>
          <wp:inline distT="0" distB="0" distL="0" distR="0" wp14:anchorId="021CA274" wp14:editId="1F90E175">
            <wp:extent cx="2629728" cy="1428750"/>
            <wp:effectExtent l="0" t="0" r="0" b="0"/>
            <wp:docPr id="48" name="Рисунок 48"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png"/>
                    <pic:cNvPicPr>
                      <a:picLocks noChangeAspect="1" noChangeArrowheads="1"/>
                    </pic:cNvPicPr>
                  </pic:nvPicPr>
                  <pic:blipFill>
                    <a:blip r:embed="rId266">
                      <a:extLst>
                        <a:ext uri="{28A0092B-C50C-407E-A947-70E740481C1C}">
                          <a14:useLocalDpi xmlns:a14="http://schemas.microsoft.com/office/drawing/2010/main"/>
                        </a:ext>
                      </a:extLst>
                    </a:blip>
                    <a:srcRect/>
                    <a:stretch>
                      <a:fillRect/>
                    </a:stretch>
                  </pic:blipFill>
                  <pic:spPr bwMode="auto">
                    <a:xfrm>
                      <a:off x="0" y="0"/>
                      <a:ext cx="2631443" cy="1429682"/>
                    </a:xfrm>
                    <a:prstGeom prst="rect">
                      <a:avLst/>
                    </a:prstGeom>
                    <a:noFill/>
                    <a:ln>
                      <a:noFill/>
                    </a:ln>
                  </pic:spPr>
                </pic:pic>
              </a:graphicData>
            </a:graphic>
          </wp:inline>
        </w:drawing>
      </w:r>
      <w:r w:rsidRPr="006C4ADA">
        <w:rPr>
          <w:rFonts w:ascii="Times New Roman" w:eastAsia="Times New Roman" w:hAnsi="Times New Roman" w:cs="Times New Roman"/>
          <w:color w:val="000000"/>
          <w:kern w:val="24"/>
          <w:sz w:val="28"/>
          <w:szCs w:val="28"/>
          <w:lang w:eastAsia="ru-RU"/>
        </w:rPr>
        <w:t xml:space="preserve">  </w:t>
      </w:r>
      <w:r>
        <w:rPr>
          <w:rFonts w:ascii="Times New Roman" w:eastAsia="Times New Roman" w:hAnsi="Times New Roman" w:cs="Times New Roman"/>
          <w:noProof/>
          <w:color w:val="000000"/>
          <w:kern w:val="24"/>
          <w:sz w:val="28"/>
          <w:szCs w:val="28"/>
          <w:lang w:eastAsia="ru-RU"/>
        </w:rPr>
        <w:drawing>
          <wp:inline distT="0" distB="0" distL="0" distR="0" wp14:anchorId="14260A85" wp14:editId="126E3F99">
            <wp:extent cx="2381250" cy="1488282"/>
            <wp:effectExtent l="0" t="0" r="0" b="0"/>
            <wp:docPr id="63" name="Рисунок 63"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png"/>
                    <pic:cNvPicPr>
                      <a:picLocks noChangeAspect="1" noChangeArrowheads="1"/>
                    </pic:cNvPicPr>
                  </pic:nvPicPr>
                  <pic:blipFill>
                    <a:blip r:embed="rId267">
                      <a:extLst>
                        <a:ext uri="{28A0092B-C50C-407E-A947-70E740481C1C}">
                          <a14:useLocalDpi xmlns:a14="http://schemas.microsoft.com/office/drawing/2010/main"/>
                        </a:ext>
                      </a:extLst>
                    </a:blip>
                    <a:srcRect/>
                    <a:stretch>
                      <a:fillRect/>
                    </a:stretch>
                  </pic:blipFill>
                  <pic:spPr bwMode="auto">
                    <a:xfrm>
                      <a:off x="0" y="0"/>
                      <a:ext cx="2389465" cy="1493417"/>
                    </a:xfrm>
                    <a:prstGeom prst="rect">
                      <a:avLst/>
                    </a:prstGeom>
                    <a:noFill/>
                    <a:ln>
                      <a:noFill/>
                    </a:ln>
                  </pic:spPr>
                </pic:pic>
              </a:graphicData>
            </a:graphic>
          </wp:inline>
        </w:drawing>
      </w:r>
    </w:p>
    <w:p w:rsidR="00764E36" w:rsidRPr="006C4ADA" w:rsidRDefault="00A82C82" w:rsidP="00764E3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lastRenderedPageBreak/>
        <w:t>Сурет</w:t>
      </w:r>
      <w:r w:rsidR="001512B9" w:rsidRPr="006C4ADA">
        <w:rPr>
          <w:rFonts w:ascii="Times New Roman" w:eastAsia="Times New Roman" w:hAnsi="Times New Roman" w:cs="Times New Roman"/>
          <w:color w:val="000000"/>
          <w:kern w:val="24"/>
          <w:sz w:val="28"/>
          <w:szCs w:val="28"/>
          <w:lang w:eastAsia="ru-RU"/>
        </w:rPr>
        <w:t xml:space="preserve"> 3.2.52 –</w:t>
      </w:r>
      <w:r w:rsidR="00764E36" w:rsidRPr="006C4ADA">
        <w:rPr>
          <w:rFonts w:ascii="Times New Roman" w:eastAsia="Times New Roman" w:hAnsi="Times New Roman" w:cs="Times New Roman"/>
          <w:color w:val="000000"/>
          <w:kern w:val="24"/>
          <w:sz w:val="28"/>
          <w:szCs w:val="28"/>
          <w:lang w:eastAsia="ru-RU"/>
        </w:rPr>
        <w:t xml:space="preserve"> </w:t>
      </w:r>
      <w:r w:rsidR="000822FC" w:rsidRPr="006C4ADA">
        <w:rPr>
          <w:rFonts w:ascii="Times New Roman" w:eastAsia="Times New Roman" w:hAnsi="Times New Roman" w:cs="Times New Roman"/>
          <w:color w:val="000000"/>
          <w:kern w:val="24"/>
          <w:sz w:val="28"/>
          <w:szCs w:val="28"/>
          <w:lang w:eastAsia="ru-RU"/>
        </w:rPr>
        <w:t xml:space="preserve">№1 </w:t>
      </w:r>
      <w:r w:rsidR="000822FC" w:rsidRPr="000822FC">
        <w:rPr>
          <w:rFonts w:ascii="Times New Roman" w:eastAsia="Times New Roman" w:hAnsi="Times New Roman" w:cs="Times New Roman"/>
          <w:color w:val="000000"/>
          <w:kern w:val="24"/>
          <w:sz w:val="28"/>
          <w:szCs w:val="28"/>
          <w:lang w:eastAsia="ru-RU"/>
        </w:rPr>
        <w:t>санаттағы</w:t>
      </w:r>
      <w:r w:rsidR="000822FC" w:rsidRPr="006C4ADA">
        <w:rPr>
          <w:rFonts w:ascii="Times New Roman" w:eastAsia="Times New Roman" w:hAnsi="Times New Roman" w:cs="Times New Roman"/>
          <w:color w:val="000000"/>
          <w:kern w:val="24"/>
          <w:sz w:val="28"/>
          <w:szCs w:val="28"/>
          <w:lang w:eastAsia="ru-RU"/>
        </w:rPr>
        <w:t xml:space="preserve"> </w:t>
      </w:r>
      <w:r w:rsidR="000822FC" w:rsidRPr="000822FC">
        <w:rPr>
          <w:rFonts w:ascii="Times New Roman" w:eastAsia="Times New Roman" w:hAnsi="Times New Roman" w:cs="Times New Roman"/>
          <w:color w:val="000000"/>
          <w:kern w:val="24"/>
          <w:sz w:val="28"/>
          <w:szCs w:val="28"/>
          <w:lang w:eastAsia="ru-RU"/>
        </w:rPr>
        <w:t>қасбеттерді</w:t>
      </w:r>
      <w:r w:rsidR="000822FC" w:rsidRPr="006C4ADA">
        <w:rPr>
          <w:rFonts w:ascii="Times New Roman" w:eastAsia="Times New Roman" w:hAnsi="Times New Roman" w:cs="Times New Roman"/>
          <w:color w:val="000000"/>
          <w:kern w:val="24"/>
          <w:sz w:val="28"/>
          <w:szCs w:val="28"/>
          <w:lang w:eastAsia="ru-RU"/>
        </w:rPr>
        <w:t xml:space="preserve"> </w:t>
      </w:r>
      <w:r w:rsidR="000822FC" w:rsidRPr="000822FC">
        <w:rPr>
          <w:rFonts w:ascii="Times New Roman" w:eastAsia="Times New Roman" w:hAnsi="Times New Roman" w:cs="Times New Roman"/>
          <w:color w:val="000000"/>
          <w:kern w:val="24"/>
          <w:sz w:val="28"/>
          <w:szCs w:val="28"/>
          <w:lang w:eastAsia="ru-RU"/>
        </w:rPr>
        <w:t>жарықтандыруды</w:t>
      </w:r>
      <w:r w:rsidR="000822FC" w:rsidRPr="006C4ADA">
        <w:rPr>
          <w:rFonts w:ascii="Times New Roman" w:eastAsia="Times New Roman" w:hAnsi="Times New Roman" w:cs="Times New Roman"/>
          <w:color w:val="000000"/>
          <w:kern w:val="24"/>
          <w:sz w:val="28"/>
          <w:szCs w:val="28"/>
          <w:lang w:eastAsia="ru-RU"/>
        </w:rPr>
        <w:t xml:space="preserve"> </w:t>
      </w:r>
      <w:r w:rsidR="000822FC" w:rsidRPr="000822FC">
        <w:rPr>
          <w:rFonts w:ascii="Times New Roman" w:eastAsia="Times New Roman" w:hAnsi="Times New Roman" w:cs="Times New Roman"/>
          <w:color w:val="000000"/>
          <w:kern w:val="24"/>
          <w:sz w:val="28"/>
          <w:szCs w:val="28"/>
          <w:lang w:eastAsia="ru-RU"/>
        </w:rPr>
        <w:t>қолдану</w:t>
      </w:r>
      <w:r w:rsidR="000822FC" w:rsidRPr="006C4ADA">
        <w:rPr>
          <w:rFonts w:ascii="Times New Roman" w:eastAsia="Times New Roman" w:hAnsi="Times New Roman" w:cs="Times New Roman"/>
          <w:color w:val="000000"/>
          <w:kern w:val="24"/>
          <w:sz w:val="28"/>
          <w:szCs w:val="28"/>
          <w:lang w:eastAsia="ru-RU"/>
        </w:rPr>
        <w:t xml:space="preserve"> (</w:t>
      </w:r>
      <w:r w:rsidR="000822FC" w:rsidRPr="000822FC">
        <w:rPr>
          <w:rFonts w:ascii="Times New Roman" w:eastAsia="Times New Roman" w:hAnsi="Times New Roman" w:cs="Times New Roman"/>
          <w:color w:val="000000"/>
          <w:kern w:val="24"/>
          <w:sz w:val="28"/>
          <w:szCs w:val="28"/>
          <w:lang w:eastAsia="ru-RU"/>
        </w:rPr>
        <w:t>дереккөз</w:t>
      </w:r>
      <w:r w:rsidR="000822FC" w:rsidRPr="006C4ADA">
        <w:rPr>
          <w:rFonts w:ascii="Times New Roman" w:eastAsia="Times New Roman" w:hAnsi="Times New Roman" w:cs="Times New Roman"/>
          <w:color w:val="000000"/>
          <w:kern w:val="24"/>
          <w:sz w:val="28"/>
          <w:szCs w:val="28"/>
          <w:lang w:eastAsia="ru-RU"/>
        </w:rPr>
        <w:t xml:space="preserve">: </w:t>
      </w:r>
      <w:r w:rsidR="000822FC" w:rsidRPr="000822FC">
        <w:rPr>
          <w:rFonts w:ascii="Times New Roman" w:eastAsia="Times New Roman" w:hAnsi="Times New Roman" w:cs="Times New Roman"/>
          <w:color w:val="000000"/>
          <w:kern w:val="24"/>
          <w:sz w:val="28"/>
          <w:szCs w:val="28"/>
          <w:lang w:eastAsia="ru-RU"/>
        </w:rPr>
        <w:t>автор</w:t>
      </w:r>
      <w:r w:rsidR="000822FC" w:rsidRPr="006C4ADA">
        <w:rPr>
          <w:rFonts w:ascii="Times New Roman" w:eastAsia="Times New Roman" w:hAnsi="Times New Roman" w:cs="Times New Roman"/>
          <w:color w:val="000000"/>
          <w:kern w:val="24"/>
          <w:sz w:val="28"/>
          <w:szCs w:val="28"/>
          <w:lang w:eastAsia="ru-RU"/>
        </w:rPr>
        <w:t>)</w:t>
      </w:r>
    </w:p>
    <w:p w:rsidR="00764E36" w:rsidRPr="006C4ADA" w:rsidRDefault="00764E36"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0822FC" w:rsidRPr="000822FC" w:rsidRDefault="000822FC" w:rsidP="000822FC">
      <w:pPr>
        <w:spacing w:after="0" w:line="240" w:lineRule="auto"/>
        <w:ind w:firstLine="709"/>
        <w:jc w:val="both"/>
        <w:rPr>
          <w:rFonts w:ascii="Times New Roman" w:eastAsia="Times New Roman" w:hAnsi="Times New Roman" w:cs="Times New Roman"/>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 xml:space="preserve">1 санат үшін сәулеттік жарықтандырудың келесі түрлерін қолдану: </w:t>
      </w:r>
    </w:p>
    <w:p w:rsidR="000822FC" w:rsidRPr="000822FC" w:rsidRDefault="000822FC" w:rsidP="000822FC">
      <w:pPr>
        <w:spacing w:after="0" w:line="240" w:lineRule="auto"/>
        <w:ind w:firstLine="709"/>
        <w:jc w:val="both"/>
        <w:rPr>
          <w:rFonts w:ascii="Times New Roman" w:eastAsia="Times New Roman" w:hAnsi="Times New Roman" w:cs="Times New Roman"/>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 xml:space="preserve"> - контур; </w:t>
      </w:r>
    </w:p>
    <w:p w:rsidR="000822FC" w:rsidRPr="000822FC" w:rsidRDefault="000822FC" w:rsidP="000822FC">
      <w:pPr>
        <w:spacing w:after="0" w:line="240" w:lineRule="auto"/>
        <w:ind w:firstLine="709"/>
        <w:jc w:val="both"/>
        <w:rPr>
          <w:rFonts w:ascii="Times New Roman" w:eastAsia="Times New Roman" w:hAnsi="Times New Roman" w:cs="Times New Roman"/>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 xml:space="preserve">- екпін. </w:t>
      </w:r>
    </w:p>
    <w:p w:rsidR="000822FC" w:rsidRDefault="000822FC" w:rsidP="000822FC">
      <w:pPr>
        <w:spacing w:after="0" w:line="240" w:lineRule="auto"/>
        <w:ind w:firstLine="709"/>
        <w:jc w:val="both"/>
        <w:rPr>
          <w:rFonts w:ascii="Times New Roman" w:eastAsia="Times New Roman" w:hAnsi="Times New Roman" w:cs="Times New Roman"/>
          <w:color w:val="000000"/>
          <w:kern w:val="24"/>
          <w:sz w:val="28"/>
          <w:szCs w:val="28"/>
          <w:lang w:val="kk-KZ" w:eastAsia="ru-RU"/>
        </w:rPr>
      </w:pPr>
      <w:r w:rsidRPr="000822FC">
        <w:rPr>
          <w:rFonts w:ascii="Times New Roman" w:eastAsia="Times New Roman" w:hAnsi="Times New Roman" w:cs="Times New Roman"/>
          <w:color w:val="000000"/>
          <w:kern w:val="24"/>
          <w:sz w:val="28"/>
          <w:szCs w:val="28"/>
          <w:lang w:eastAsia="ru-RU"/>
        </w:rPr>
        <w:t>1-санаттағы объектілерді жарықтандыру функционалдылыққа және ұтымды энергия тұтыну қағидаттарын сақтауға бағытталған минималистік стильде орындалуы тиіс.</w:t>
      </w:r>
      <w:r w:rsidR="00764E36">
        <w:rPr>
          <w:rFonts w:ascii="Times New Roman" w:eastAsia="Times New Roman" w:hAnsi="Times New Roman" w:cs="Times New Roman"/>
          <w:color w:val="000000"/>
          <w:kern w:val="24"/>
          <w:sz w:val="28"/>
          <w:szCs w:val="28"/>
          <w:lang w:val="kk-KZ" w:eastAsia="ru-RU"/>
        </w:rPr>
        <w:t xml:space="preserve">                         </w:t>
      </w:r>
    </w:p>
    <w:p w:rsidR="008D69CE" w:rsidRPr="000822FC" w:rsidRDefault="008D69CE" w:rsidP="00832F75">
      <w:pPr>
        <w:spacing w:after="0" w:line="240" w:lineRule="auto"/>
        <w:jc w:val="center"/>
        <w:rPr>
          <w:rFonts w:ascii="Times New Roman" w:eastAsia="Times New Roman" w:hAnsi="Times New Roman" w:cs="Times New Roman"/>
          <w:color w:val="000000"/>
          <w:kern w:val="24"/>
          <w:sz w:val="28"/>
          <w:szCs w:val="28"/>
          <w:lang w:val="kk-KZ" w:eastAsia="ru-RU"/>
        </w:rPr>
      </w:pPr>
      <w:r w:rsidRPr="008D69CE">
        <w:rPr>
          <w:rFonts w:ascii="Times New Roman" w:eastAsia="Times New Roman" w:hAnsi="Times New Roman" w:cs="Times New Roman"/>
          <w:noProof/>
          <w:sz w:val="24"/>
          <w:szCs w:val="24"/>
          <w:lang w:eastAsia="ru-RU"/>
        </w:rPr>
        <w:drawing>
          <wp:inline distT="0" distB="0" distL="0" distR="0" wp14:anchorId="2A8A9BA9" wp14:editId="22827C63">
            <wp:extent cx="2062716" cy="2515223"/>
            <wp:effectExtent l="0" t="0" r="0" b="0"/>
            <wp:docPr id="424404696" name="Рисунок 42440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email">
                      <a:extLst>
                        <a:ext uri="{28A0092B-C50C-407E-A947-70E740481C1C}">
                          <a14:useLocalDpi xmlns:a14="http://schemas.microsoft.com/office/drawing/2010/main"/>
                        </a:ext>
                      </a:extLst>
                    </a:blip>
                    <a:stretch>
                      <a:fillRect/>
                    </a:stretch>
                  </pic:blipFill>
                  <pic:spPr>
                    <a:xfrm>
                      <a:off x="0" y="0"/>
                      <a:ext cx="2078993" cy="2535071"/>
                    </a:xfrm>
                    <a:prstGeom prst="rect">
                      <a:avLst/>
                    </a:prstGeom>
                  </pic:spPr>
                </pic:pic>
              </a:graphicData>
            </a:graphic>
          </wp:inline>
        </w:drawing>
      </w:r>
      <w:r w:rsidR="000822FC" w:rsidRPr="008D69CE">
        <w:rPr>
          <w:rFonts w:ascii="Times New Roman" w:eastAsia="Times New Roman" w:hAnsi="Times New Roman" w:cs="Times New Roman"/>
          <w:noProof/>
          <w:sz w:val="24"/>
          <w:szCs w:val="24"/>
          <w:lang w:eastAsia="ru-RU"/>
        </w:rPr>
        <w:drawing>
          <wp:inline distT="0" distB="0" distL="0" distR="0" wp14:anchorId="02EA9B37" wp14:editId="7D5137C3">
            <wp:extent cx="1860697" cy="2420381"/>
            <wp:effectExtent l="0" t="0" r="6350" b="0"/>
            <wp:docPr id="424404697" name="Рисунок 42440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email">
                      <a:extLst>
                        <a:ext uri="{28A0092B-C50C-407E-A947-70E740481C1C}">
                          <a14:useLocalDpi xmlns:a14="http://schemas.microsoft.com/office/drawing/2010/main"/>
                        </a:ext>
                      </a:extLst>
                    </a:blip>
                    <a:stretch>
                      <a:fillRect/>
                    </a:stretch>
                  </pic:blipFill>
                  <pic:spPr>
                    <a:xfrm>
                      <a:off x="0" y="0"/>
                      <a:ext cx="1894474" cy="2464318"/>
                    </a:xfrm>
                    <a:prstGeom prst="rect">
                      <a:avLst/>
                    </a:prstGeom>
                  </pic:spPr>
                </pic:pic>
              </a:graphicData>
            </a:graphic>
          </wp:inline>
        </w:drawing>
      </w:r>
    </w:p>
    <w:p w:rsidR="00764E36" w:rsidRPr="000822FC" w:rsidRDefault="000822FC" w:rsidP="00764E36">
      <w:pPr>
        <w:spacing w:after="0" w:line="240" w:lineRule="auto"/>
        <w:jc w:val="center"/>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Сурет</w:t>
      </w:r>
      <w:r w:rsidR="00764E36" w:rsidRPr="000822FC">
        <w:rPr>
          <w:rFonts w:ascii="Times New Roman" w:eastAsia="Times New Roman" w:hAnsi="Times New Roman" w:cs="Times New Roman"/>
          <w:color w:val="000000"/>
          <w:kern w:val="24"/>
          <w:sz w:val="28"/>
          <w:szCs w:val="28"/>
          <w:lang w:val="kk-KZ" w:eastAsia="ru-RU"/>
        </w:rPr>
        <w:t xml:space="preserve"> </w:t>
      </w:r>
      <w:r w:rsidR="001512B9" w:rsidRPr="000822FC">
        <w:rPr>
          <w:rFonts w:ascii="Times New Roman" w:eastAsia="Times New Roman" w:hAnsi="Times New Roman" w:cs="Times New Roman"/>
          <w:color w:val="000000"/>
          <w:kern w:val="24"/>
          <w:sz w:val="28"/>
          <w:szCs w:val="28"/>
          <w:lang w:val="kk-KZ" w:eastAsia="ru-RU"/>
        </w:rPr>
        <w:t>3.2.53</w:t>
      </w:r>
      <w:r w:rsidR="00764E36" w:rsidRPr="000822FC">
        <w:rPr>
          <w:rFonts w:ascii="Times New Roman" w:eastAsia="Times New Roman" w:hAnsi="Times New Roman" w:cs="Times New Roman"/>
          <w:color w:val="000000"/>
          <w:kern w:val="24"/>
          <w:sz w:val="28"/>
          <w:szCs w:val="28"/>
          <w:lang w:val="kk-KZ" w:eastAsia="ru-RU"/>
        </w:rPr>
        <w:t xml:space="preserve"> – </w:t>
      </w:r>
      <w:r w:rsidRPr="000822FC">
        <w:rPr>
          <w:rFonts w:ascii="Times New Roman" w:eastAsia="Times New Roman" w:hAnsi="Times New Roman" w:cs="Times New Roman"/>
          <w:color w:val="000000"/>
          <w:kern w:val="24"/>
          <w:sz w:val="28"/>
          <w:szCs w:val="28"/>
          <w:lang w:val="kk-KZ" w:eastAsia="ru-RU"/>
        </w:rPr>
        <w:t>№1 санаттағы қасбеттерді жарықтандыруды қолдану (дереккөз: автор)</w:t>
      </w:r>
    </w:p>
    <w:p w:rsidR="00764E36" w:rsidRPr="000822FC" w:rsidRDefault="00764E36" w:rsidP="00764E36">
      <w:pPr>
        <w:spacing w:after="0" w:line="240" w:lineRule="auto"/>
        <w:rPr>
          <w:rFonts w:ascii="Times New Roman" w:eastAsia="Times New Roman" w:hAnsi="Times New Roman" w:cs="Times New Roman"/>
          <w:color w:val="000000"/>
          <w:kern w:val="24"/>
          <w:sz w:val="28"/>
          <w:szCs w:val="28"/>
          <w:lang w:val="kk-KZ" w:eastAsia="ru-RU"/>
        </w:rPr>
      </w:pPr>
    </w:p>
    <w:p w:rsidR="00764E36" w:rsidRDefault="000822FC" w:rsidP="000822FC">
      <w:pPr>
        <w:spacing w:after="0" w:line="240" w:lineRule="auto"/>
        <w:ind w:firstLine="709"/>
        <w:rPr>
          <w:rFonts w:ascii="Times New Roman" w:eastAsia="Times New Roman" w:hAnsi="Times New Roman" w:cs="Times New Roman"/>
          <w:color w:val="000000"/>
          <w:kern w:val="24"/>
          <w:sz w:val="28"/>
          <w:szCs w:val="28"/>
          <w:lang w:val="kk-KZ" w:eastAsia="ru-RU"/>
        </w:rPr>
      </w:pPr>
      <w:r w:rsidRPr="000822FC">
        <w:rPr>
          <w:rFonts w:ascii="Times New Roman" w:eastAsia="Times New Roman" w:hAnsi="Times New Roman" w:cs="Times New Roman"/>
          <w:color w:val="000000"/>
          <w:kern w:val="24"/>
          <w:sz w:val="28"/>
          <w:szCs w:val="28"/>
          <w:lang w:val="kk-KZ" w:eastAsia="ru-RU"/>
        </w:rPr>
        <w:t>Жылы, жайлы жарық жасау үшін жарықтандырудың түс температурасы 3000К диапазонында таңдалуы керек.</w:t>
      </w:r>
    </w:p>
    <w:p w:rsidR="000822FC" w:rsidRDefault="000822FC" w:rsidP="000822FC">
      <w:pPr>
        <w:spacing w:after="0" w:line="240" w:lineRule="auto"/>
        <w:ind w:firstLine="709"/>
        <w:rPr>
          <w:rFonts w:ascii="Times New Roman" w:eastAsia="Times New Roman" w:hAnsi="Times New Roman" w:cs="Times New Roman"/>
          <w:color w:val="000000"/>
          <w:kern w:val="24"/>
          <w:sz w:val="28"/>
          <w:szCs w:val="28"/>
          <w:lang w:val="kk-KZ" w:eastAsia="ru-RU"/>
        </w:rPr>
      </w:pPr>
    </w:p>
    <w:p w:rsidR="008D69CE" w:rsidRPr="008D69CE" w:rsidRDefault="000822FC" w:rsidP="00764E36">
      <w:pPr>
        <w:spacing w:after="0" w:line="240" w:lineRule="auto"/>
        <w:rPr>
          <w:rFonts w:ascii="Times New Roman" w:eastAsia="Times New Roman" w:hAnsi="Times New Roman" w:cs="Times New Roman"/>
          <w:color w:val="000000"/>
          <w:kern w:val="24"/>
          <w:sz w:val="28"/>
          <w:szCs w:val="28"/>
          <w:lang w:val="kk-KZ" w:eastAsia="ru-RU"/>
        </w:rPr>
      </w:pPr>
      <w:r>
        <w:rPr>
          <w:rFonts w:ascii="Times New Roman" w:eastAsia="Times New Roman" w:hAnsi="Times New Roman" w:cs="Times New Roman"/>
          <w:color w:val="000000"/>
          <w:kern w:val="24"/>
          <w:sz w:val="28"/>
          <w:szCs w:val="28"/>
          <w:lang w:val="kk-KZ" w:eastAsia="ru-RU"/>
        </w:rPr>
        <w:t xml:space="preserve">     </w:t>
      </w:r>
      <w:r w:rsidR="00832F75" w:rsidRPr="006C4ADA">
        <w:rPr>
          <w:rFonts w:ascii="Times New Roman" w:eastAsia="Times New Roman" w:hAnsi="Times New Roman" w:cs="Times New Roman"/>
          <w:color w:val="000000"/>
          <w:kern w:val="24"/>
          <w:sz w:val="28"/>
          <w:szCs w:val="28"/>
          <w:lang w:val="kk-KZ" w:eastAsia="ru-RU"/>
        </w:rPr>
        <w:t xml:space="preserve">    </w:t>
      </w:r>
      <w:r>
        <w:rPr>
          <w:rFonts w:ascii="Times New Roman" w:eastAsia="Times New Roman" w:hAnsi="Times New Roman" w:cs="Times New Roman"/>
          <w:color w:val="000000"/>
          <w:kern w:val="24"/>
          <w:sz w:val="28"/>
          <w:szCs w:val="28"/>
          <w:lang w:val="kk-KZ"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2FD5292E" wp14:editId="1F99A580">
            <wp:extent cx="2371725" cy="1365104"/>
            <wp:effectExtent l="0" t="0" r="0" b="6985"/>
            <wp:docPr id="424404698" name="Рисунок 42440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email">
                      <a:extLst>
                        <a:ext uri="{28A0092B-C50C-407E-A947-70E740481C1C}">
                          <a14:useLocalDpi xmlns:a14="http://schemas.microsoft.com/office/drawing/2010/main"/>
                        </a:ext>
                      </a:extLst>
                    </a:blip>
                    <a:stretch>
                      <a:fillRect/>
                    </a:stretch>
                  </pic:blipFill>
                  <pic:spPr>
                    <a:xfrm>
                      <a:off x="0" y="0"/>
                      <a:ext cx="2428379" cy="1397713"/>
                    </a:xfrm>
                    <a:prstGeom prst="rect">
                      <a:avLst/>
                    </a:prstGeom>
                  </pic:spPr>
                </pic:pic>
              </a:graphicData>
            </a:graphic>
          </wp:inline>
        </w:drawing>
      </w:r>
      <w:r w:rsidR="00764E36">
        <w:rPr>
          <w:rFonts w:ascii="Times New Roman" w:eastAsia="Times New Roman" w:hAnsi="Times New Roman" w:cs="Times New Roman"/>
          <w:color w:val="000000"/>
          <w:kern w:val="24"/>
          <w:sz w:val="28"/>
          <w:szCs w:val="28"/>
          <w:lang w:val="kk-KZ"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646EE688" wp14:editId="0D8ED0BE">
            <wp:extent cx="2319655" cy="1387284"/>
            <wp:effectExtent l="0" t="0" r="4445" b="3810"/>
            <wp:docPr id="424404699" name="Рисунок 42440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cstate="email">
                      <a:extLst>
                        <a:ext uri="{28A0092B-C50C-407E-A947-70E740481C1C}">
                          <a14:useLocalDpi xmlns:a14="http://schemas.microsoft.com/office/drawing/2010/main"/>
                        </a:ext>
                      </a:extLst>
                    </a:blip>
                    <a:srcRect/>
                    <a:stretch/>
                  </pic:blipFill>
                  <pic:spPr bwMode="auto">
                    <a:xfrm>
                      <a:off x="0" y="0"/>
                      <a:ext cx="2378409" cy="1422422"/>
                    </a:xfrm>
                    <a:prstGeom prst="rect">
                      <a:avLst/>
                    </a:prstGeom>
                    <a:ln>
                      <a:noFill/>
                    </a:ln>
                    <a:extLst>
                      <a:ext uri="{53640926-AAD7-44D8-BBD7-CCE9431645EC}">
                        <a14:shadowObscured xmlns:a14="http://schemas.microsoft.com/office/drawing/2010/main"/>
                      </a:ext>
                    </a:extLst>
                  </pic:spPr>
                </pic:pic>
              </a:graphicData>
            </a:graphic>
          </wp:inline>
        </w:drawing>
      </w:r>
    </w:p>
    <w:p w:rsidR="008D69CE" w:rsidRPr="00764E36" w:rsidRDefault="000822FC" w:rsidP="00764E36">
      <w:pPr>
        <w:spacing w:after="0" w:line="240" w:lineRule="auto"/>
        <w:jc w:val="both"/>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color w:val="000000"/>
          <w:kern w:val="24"/>
          <w:sz w:val="24"/>
          <w:szCs w:val="24"/>
          <w:lang w:eastAsia="ru-RU"/>
        </w:rPr>
        <w:t>ШАРТТЫ БЕЛГІЛЕР:</w:t>
      </w:r>
    </w:p>
    <w:p w:rsidR="008D69CE" w:rsidRPr="00764E36" w:rsidRDefault="008D69CE" w:rsidP="0065728C">
      <w:pPr>
        <w:numPr>
          <w:ilvl w:val="0"/>
          <w:numId w:val="12"/>
        </w:numPr>
        <w:spacing w:after="0" w:line="240" w:lineRule="auto"/>
        <w:ind w:hanging="720"/>
        <w:jc w:val="both"/>
        <w:rPr>
          <w:rFonts w:ascii="Times New Roman" w:eastAsia="Times New Roman" w:hAnsi="Times New Roman" w:cs="Times New Roman"/>
          <w:color w:val="000000"/>
          <w:kern w:val="24"/>
          <w:sz w:val="24"/>
          <w:szCs w:val="24"/>
          <w:lang w:eastAsia="ru-RU"/>
        </w:rPr>
      </w:pPr>
      <w:r w:rsidRPr="00764E36">
        <w:rPr>
          <w:rFonts w:ascii="Times New Roman" w:eastAsia="Times New Roman" w:hAnsi="Times New Roman" w:cs="Times New Roman"/>
          <w:color w:val="000000"/>
          <w:kern w:val="24"/>
          <w:sz w:val="24"/>
          <w:szCs w:val="24"/>
          <w:lang w:eastAsia="ru-RU"/>
        </w:rPr>
        <w:t xml:space="preserve"> </w:t>
      </w:r>
      <w:r w:rsidR="000822FC" w:rsidRPr="000822FC">
        <w:rPr>
          <w:rFonts w:ascii="Times New Roman" w:eastAsia="Times New Roman" w:hAnsi="Times New Roman" w:cs="Times New Roman"/>
          <w:color w:val="000000"/>
          <w:kern w:val="24"/>
          <w:sz w:val="24"/>
          <w:szCs w:val="24"/>
          <w:lang w:eastAsia="ru-RU"/>
        </w:rPr>
        <w:t>Екпінді жарықтандыру</w:t>
      </w:r>
    </w:p>
    <w:p w:rsidR="008D69CE" w:rsidRPr="00764E36" w:rsidRDefault="008D69CE" w:rsidP="00764E36">
      <w:pPr>
        <w:spacing w:after="0" w:line="240" w:lineRule="auto"/>
        <w:jc w:val="both"/>
        <w:rPr>
          <w:rFonts w:ascii="Times New Roman" w:eastAsia="Times New Roman" w:hAnsi="Times New Roman" w:cs="Times New Roman"/>
          <w:color w:val="000000"/>
          <w:kern w:val="24"/>
          <w:sz w:val="24"/>
          <w:szCs w:val="24"/>
          <w:lang w:eastAsia="ru-RU"/>
        </w:rPr>
      </w:pPr>
      <w:r w:rsidRPr="00764E36">
        <w:rPr>
          <w:rFonts w:ascii="Times New Roman" w:eastAsia="Times New Roman" w:hAnsi="Times New Roman" w:cs="Times New Roman"/>
          <w:noProof/>
          <w:sz w:val="24"/>
          <w:szCs w:val="24"/>
          <w:lang w:eastAsia="ru-RU"/>
        </w:rPr>
        <w:drawing>
          <wp:inline distT="0" distB="0" distL="0" distR="0" wp14:anchorId="3AEABAA0" wp14:editId="5A066F67">
            <wp:extent cx="104775" cy="28575"/>
            <wp:effectExtent l="0" t="0" r="9525" b="9525"/>
            <wp:docPr id="759" name="Рисунок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5"/>
                    <pic:cNvPicPr>
                      <a:picLocks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104775" cy="28575"/>
                    </a:xfrm>
                    <a:prstGeom prst="rect">
                      <a:avLst/>
                    </a:prstGeom>
                    <a:noFill/>
                    <a:ln>
                      <a:noFill/>
                    </a:ln>
                  </pic:spPr>
                </pic:pic>
              </a:graphicData>
            </a:graphic>
          </wp:inline>
        </w:drawing>
      </w:r>
      <w:r w:rsidR="00764E36">
        <w:rPr>
          <w:rFonts w:ascii="Times New Roman" w:eastAsia="Times New Roman" w:hAnsi="Times New Roman" w:cs="Times New Roman"/>
          <w:color w:val="000000"/>
          <w:kern w:val="24"/>
          <w:sz w:val="24"/>
          <w:szCs w:val="24"/>
          <w:lang w:eastAsia="ru-RU"/>
        </w:rPr>
        <w:t xml:space="preserve">        </w:t>
      </w:r>
      <w:r w:rsidRPr="00764E36">
        <w:rPr>
          <w:rFonts w:ascii="Times New Roman" w:eastAsia="Times New Roman" w:hAnsi="Times New Roman" w:cs="Times New Roman"/>
          <w:color w:val="000000"/>
          <w:kern w:val="24"/>
          <w:sz w:val="24"/>
          <w:szCs w:val="24"/>
          <w:lang w:eastAsia="ru-RU"/>
        </w:rPr>
        <w:t xml:space="preserve"> </w:t>
      </w:r>
      <w:r w:rsidR="000822FC" w:rsidRPr="000822FC">
        <w:rPr>
          <w:rFonts w:ascii="Times New Roman" w:eastAsia="Times New Roman" w:hAnsi="Times New Roman" w:cs="Times New Roman"/>
          <w:color w:val="000000"/>
          <w:kern w:val="24"/>
          <w:sz w:val="24"/>
          <w:szCs w:val="24"/>
          <w:lang w:eastAsia="ru-RU"/>
        </w:rPr>
        <w:t>Контурлық жарықтандыру</w:t>
      </w:r>
    </w:p>
    <w:p w:rsidR="008D69CE" w:rsidRPr="008D69CE" w:rsidRDefault="000822FC" w:rsidP="001D2AD4">
      <w:pPr>
        <w:spacing w:beforeAutospacing="1" w:after="100" w:afterAutospacing="1" w:line="240" w:lineRule="auto"/>
        <w:rPr>
          <w:rFonts w:ascii="Times New Roman" w:eastAsia="Times New Roman" w:hAnsi="Times New Roman" w:cs="Times New Roman"/>
          <w:b/>
          <w:color w:val="000000"/>
          <w:kern w:val="24"/>
          <w:sz w:val="28"/>
          <w:szCs w:val="28"/>
          <w:lang w:eastAsia="ru-RU"/>
        </w:rPr>
      </w:pPr>
      <w:r>
        <w:rPr>
          <w:rFonts w:ascii="Times New Roman" w:eastAsia="Times New Roman" w:hAnsi="Times New Roman" w:cs="Times New Roman"/>
          <w:b/>
          <w:color w:val="000000"/>
          <w:kern w:val="24"/>
          <w:sz w:val="28"/>
          <w:szCs w:val="28"/>
          <w:lang w:val="kk-KZ" w:eastAsia="ru-RU"/>
        </w:rPr>
        <w:lastRenderedPageBreak/>
        <w:t xml:space="preserve">    </w:t>
      </w:r>
      <w:r w:rsidR="00832F75">
        <w:rPr>
          <w:rFonts w:ascii="Times New Roman" w:eastAsia="Times New Roman" w:hAnsi="Times New Roman" w:cs="Times New Roman"/>
          <w:b/>
          <w:color w:val="000000"/>
          <w:kern w:val="24"/>
          <w:sz w:val="28"/>
          <w:szCs w:val="28"/>
          <w:lang w:val="en-US" w:eastAsia="ru-RU"/>
        </w:rPr>
        <w:t xml:space="preserve">    </w:t>
      </w:r>
      <w:r>
        <w:rPr>
          <w:rFonts w:ascii="Times New Roman" w:eastAsia="Times New Roman" w:hAnsi="Times New Roman" w:cs="Times New Roman"/>
          <w:b/>
          <w:color w:val="000000"/>
          <w:kern w:val="24"/>
          <w:sz w:val="28"/>
          <w:szCs w:val="28"/>
          <w:lang w:val="kk-KZ"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43ECB61B" wp14:editId="6B131507">
            <wp:extent cx="2297720" cy="1293964"/>
            <wp:effectExtent l="0" t="0" r="7620" b="1905"/>
            <wp:docPr id="424404700" name="Рисунок 42440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email">
                      <a:extLst>
                        <a:ext uri="{28A0092B-C50C-407E-A947-70E740481C1C}">
                          <a14:useLocalDpi xmlns:a14="http://schemas.microsoft.com/office/drawing/2010/main"/>
                        </a:ext>
                      </a:extLst>
                    </a:blip>
                    <a:stretch>
                      <a:fillRect/>
                    </a:stretch>
                  </pic:blipFill>
                  <pic:spPr>
                    <a:xfrm>
                      <a:off x="0" y="0"/>
                      <a:ext cx="2369325" cy="1334289"/>
                    </a:xfrm>
                    <a:prstGeom prst="rect">
                      <a:avLst/>
                    </a:prstGeom>
                  </pic:spPr>
                </pic:pic>
              </a:graphicData>
            </a:graphic>
          </wp:inline>
        </w:drawing>
      </w:r>
      <w:r w:rsidR="001D2AD4">
        <w:rPr>
          <w:rFonts w:ascii="Times New Roman" w:eastAsia="Times New Roman" w:hAnsi="Times New Roman" w:cs="Times New Roman"/>
          <w:b/>
          <w:color w:val="000000"/>
          <w:kern w:val="24"/>
          <w:sz w:val="28"/>
          <w:szCs w:val="28"/>
          <w:lang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561AAAF9" wp14:editId="581DEEFE">
            <wp:extent cx="2419350" cy="1288321"/>
            <wp:effectExtent l="0" t="0" r="0" b="7620"/>
            <wp:docPr id="424404701" name="Рисунок 42440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email">
                      <a:extLst>
                        <a:ext uri="{28A0092B-C50C-407E-A947-70E740481C1C}">
                          <a14:useLocalDpi xmlns:a14="http://schemas.microsoft.com/office/drawing/2010/main"/>
                        </a:ext>
                      </a:extLst>
                    </a:blip>
                    <a:stretch>
                      <a:fillRect/>
                    </a:stretch>
                  </pic:blipFill>
                  <pic:spPr>
                    <a:xfrm>
                      <a:off x="0" y="0"/>
                      <a:ext cx="2457337" cy="1308549"/>
                    </a:xfrm>
                    <a:prstGeom prst="rect">
                      <a:avLst/>
                    </a:prstGeom>
                  </pic:spPr>
                </pic:pic>
              </a:graphicData>
            </a:graphic>
          </wp:inline>
        </w:drawing>
      </w:r>
    </w:p>
    <w:p w:rsidR="000822FC" w:rsidRPr="00764E36" w:rsidRDefault="000822FC" w:rsidP="000822FC">
      <w:pPr>
        <w:spacing w:after="0" w:line="240" w:lineRule="auto"/>
        <w:jc w:val="both"/>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color w:val="000000"/>
          <w:kern w:val="24"/>
          <w:sz w:val="24"/>
          <w:szCs w:val="24"/>
          <w:lang w:eastAsia="ru-RU"/>
        </w:rPr>
        <w:t>ШАРТТЫ БЕЛГІЛЕР:</w:t>
      </w:r>
    </w:p>
    <w:p w:rsidR="000822FC" w:rsidRPr="00764E36" w:rsidRDefault="000822FC" w:rsidP="0065728C">
      <w:pPr>
        <w:numPr>
          <w:ilvl w:val="0"/>
          <w:numId w:val="12"/>
        </w:numPr>
        <w:spacing w:after="0" w:line="240" w:lineRule="auto"/>
        <w:ind w:hanging="720"/>
        <w:jc w:val="both"/>
        <w:rPr>
          <w:rFonts w:ascii="Times New Roman" w:eastAsia="Times New Roman" w:hAnsi="Times New Roman" w:cs="Times New Roman"/>
          <w:color w:val="000000"/>
          <w:kern w:val="24"/>
          <w:sz w:val="24"/>
          <w:szCs w:val="24"/>
          <w:lang w:eastAsia="ru-RU"/>
        </w:rPr>
      </w:pPr>
      <w:r w:rsidRPr="00764E36">
        <w:rPr>
          <w:rFonts w:ascii="Times New Roman" w:eastAsia="Times New Roman" w:hAnsi="Times New Roman" w:cs="Times New Roman"/>
          <w:color w:val="000000"/>
          <w:kern w:val="24"/>
          <w:sz w:val="24"/>
          <w:szCs w:val="24"/>
          <w:lang w:eastAsia="ru-RU"/>
        </w:rPr>
        <w:t xml:space="preserve"> </w:t>
      </w:r>
      <w:r w:rsidRPr="000822FC">
        <w:rPr>
          <w:rFonts w:ascii="Times New Roman" w:eastAsia="Times New Roman" w:hAnsi="Times New Roman" w:cs="Times New Roman"/>
          <w:color w:val="000000"/>
          <w:kern w:val="24"/>
          <w:sz w:val="24"/>
          <w:szCs w:val="24"/>
          <w:lang w:eastAsia="ru-RU"/>
        </w:rPr>
        <w:t>Екпінді жарықтандыру</w:t>
      </w:r>
    </w:p>
    <w:p w:rsidR="000822FC" w:rsidRPr="00764E36" w:rsidRDefault="000822FC" w:rsidP="000822FC">
      <w:pPr>
        <w:spacing w:after="0" w:line="240" w:lineRule="auto"/>
        <w:jc w:val="both"/>
        <w:rPr>
          <w:rFonts w:ascii="Times New Roman" w:eastAsia="Times New Roman" w:hAnsi="Times New Roman" w:cs="Times New Roman"/>
          <w:color w:val="000000"/>
          <w:kern w:val="24"/>
          <w:sz w:val="24"/>
          <w:szCs w:val="24"/>
          <w:lang w:eastAsia="ru-RU"/>
        </w:rPr>
      </w:pPr>
      <w:r w:rsidRPr="00764E36">
        <w:rPr>
          <w:rFonts w:ascii="Times New Roman" w:eastAsia="Times New Roman" w:hAnsi="Times New Roman" w:cs="Times New Roman"/>
          <w:noProof/>
          <w:sz w:val="24"/>
          <w:szCs w:val="24"/>
          <w:lang w:eastAsia="ru-RU"/>
        </w:rPr>
        <w:drawing>
          <wp:inline distT="0" distB="0" distL="0" distR="0" wp14:anchorId="0F666CA1" wp14:editId="6762149C">
            <wp:extent cx="104775" cy="28575"/>
            <wp:effectExtent l="0" t="0" r="9525" b="9525"/>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5"/>
                    <pic:cNvPicPr>
                      <a:picLocks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104775" cy="28575"/>
                    </a:xfrm>
                    <a:prstGeom prst="rect">
                      <a:avLst/>
                    </a:prstGeom>
                    <a:noFill/>
                    <a:ln>
                      <a:noFill/>
                    </a:ln>
                  </pic:spPr>
                </pic:pic>
              </a:graphicData>
            </a:graphic>
          </wp:inline>
        </w:drawing>
      </w:r>
      <w:r>
        <w:rPr>
          <w:rFonts w:ascii="Times New Roman" w:eastAsia="Times New Roman" w:hAnsi="Times New Roman" w:cs="Times New Roman"/>
          <w:color w:val="000000"/>
          <w:kern w:val="24"/>
          <w:sz w:val="24"/>
          <w:szCs w:val="24"/>
          <w:lang w:eastAsia="ru-RU"/>
        </w:rPr>
        <w:t xml:space="preserve">        </w:t>
      </w:r>
      <w:r w:rsidRPr="00764E36">
        <w:rPr>
          <w:rFonts w:ascii="Times New Roman" w:eastAsia="Times New Roman" w:hAnsi="Times New Roman" w:cs="Times New Roman"/>
          <w:color w:val="000000"/>
          <w:kern w:val="24"/>
          <w:sz w:val="24"/>
          <w:szCs w:val="24"/>
          <w:lang w:eastAsia="ru-RU"/>
        </w:rPr>
        <w:t xml:space="preserve"> </w:t>
      </w:r>
      <w:r w:rsidRPr="000822FC">
        <w:rPr>
          <w:rFonts w:ascii="Times New Roman" w:eastAsia="Times New Roman" w:hAnsi="Times New Roman" w:cs="Times New Roman"/>
          <w:color w:val="000000"/>
          <w:kern w:val="24"/>
          <w:sz w:val="24"/>
          <w:szCs w:val="24"/>
          <w:lang w:eastAsia="ru-RU"/>
        </w:rPr>
        <w:t>Контурлық жарықтандыру</w:t>
      </w:r>
    </w:p>
    <w:p w:rsidR="001D2AD4" w:rsidRDefault="001D2AD4" w:rsidP="001D2AD4">
      <w:pPr>
        <w:spacing w:after="0" w:line="240" w:lineRule="auto"/>
        <w:jc w:val="center"/>
        <w:rPr>
          <w:rFonts w:ascii="Times New Roman" w:eastAsia="Times New Roman" w:hAnsi="Times New Roman" w:cs="Times New Roman"/>
          <w:color w:val="000000"/>
          <w:kern w:val="24"/>
          <w:sz w:val="28"/>
          <w:szCs w:val="28"/>
          <w:lang w:eastAsia="ru-RU"/>
        </w:rPr>
      </w:pPr>
    </w:p>
    <w:p w:rsidR="008D69CE" w:rsidRPr="008D69CE" w:rsidRDefault="000822FC" w:rsidP="001D2AD4">
      <w:pPr>
        <w:spacing w:after="0" w:line="240" w:lineRule="auto"/>
        <w:rPr>
          <w:rFonts w:ascii="Times New Roman" w:eastAsia="Times New Roman" w:hAnsi="Times New Roman" w:cs="Times New Roman"/>
          <w:b/>
          <w:color w:val="000000"/>
          <w:kern w:val="24"/>
          <w:sz w:val="28"/>
          <w:szCs w:val="28"/>
          <w:lang w:eastAsia="ru-RU"/>
        </w:rPr>
      </w:pPr>
      <w:r>
        <w:rPr>
          <w:rFonts w:ascii="Times New Roman" w:eastAsia="Times New Roman" w:hAnsi="Times New Roman" w:cs="Times New Roman"/>
          <w:b/>
          <w:color w:val="000000"/>
          <w:kern w:val="24"/>
          <w:sz w:val="28"/>
          <w:szCs w:val="28"/>
          <w:lang w:val="kk-KZ" w:eastAsia="ru-RU"/>
        </w:rPr>
        <w:t xml:space="preserve">     </w:t>
      </w:r>
      <w:r w:rsidR="00832F75">
        <w:rPr>
          <w:rFonts w:ascii="Times New Roman" w:eastAsia="Times New Roman" w:hAnsi="Times New Roman" w:cs="Times New Roman"/>
          <w:b/>
          <w:color w:val="000000"/>
          <w:kern w:val="24"/>
          <w:sz w:val="28"/>
          <w:szCs w:val="28"/>
          <w:lang w:val="en-US" w:eastAsia="ru-RU"/>
        </w:rPr>
        <w:t xml:space="preserve">    </w:t>
      </w:r>
      <w:r>
        <w:rPr>
          <w:rFonts w:ascii="Times New Roman" w:eastAsia="Times New Roman" w:hAnsi="Times New Roman" w:cs="Times New Roman"/>
          <w:b/>
          <w:color w:val="000000"/>
          <w:kern w:val="24"/>
          <w:sz w:val="28"/>
          <w:szCs w:val="28"/>
          <w:lang w:val="kk-KZ"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38BD8063" wp14:editId="58F31607">
            <wp:extent cx="2095500" cy="1600103"/>
            <wp:effectExtent l="0" t="0" r="0" b="635"/>
            <wp:docPr id="424404703" name="Рисунок 42440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email">
                      <a:extLst>
                        <a:ext uri="{28A0092B-C50C-407E-A947-70E740481C1C}">
                          <a14:useLocalDpi xmlns:a14="http://schemas.microsoft.com/office/drawing/2010/main"/>
                        </a:ext>
                      </a:extLst>
                    </a:blip>
                    <a:stretch>
                      <a:fillRect/>
                    </a:stretch>
                  </pic:blipFill>
                  <pic:spPr>
                    <a:xfrm>
                      <a:off x="0" y="0"/>
                      <a:ext cx="2124073" cy="1621921"/>
                    </a:xfrm>
                    <a:prstGeom prst="rect">
                      <a:avLst/>
                    </a:prstGeom>
                  </pic:spPr>
                </pic:pic>
              </a:graphicData>
            </a:graphic>
          </wp:inline>
        </w:drawing>
      </w:r>
      <w:r w:rsidR="001D2AD4">
        <w:rPr>
          <w:rFonts w:ascii="Times New Roman" w:eastAsia="Times New Roman" w:hAnsi="Times New Roman" w:cs="Times New Roman"/>
          <w:b/>
          <w:color w:val="000000"/>
          <w:kern w:val="24"/>
          <w:sz w:val="28"/>
          <w:szCs w:val="28"/>
          <w:lang w:eastAsia="ru-RU"/>
        </w:rPr>
        <w:t xml:space="preserve">  </w:t>
      </w:r>
      <w:r w:rsidR="008D69CE" w:rsidRPr="008D69CE">
        <w:rPr>
          <w:rFonts w:ascii="Times New Roman" w:eastAsia="Times New Roman" w:hAnsi="Times New Roman" w:cs="Times New Roman"/>
          <w:noProof/>
          <w:sz w:val="24"/>
          <w:szCs w:val="24"/>
          <w:lang w:eastAsia="ru-RU"/>
        </w:rPr>
        <w:drawing>
          <wp:inline distT="0" distB="0" distL="0" distR="0" wp14:anchorId="00A0F000" wp14:editId="3923E13B">
            <wp:extent cx="2643505" cy="1605443"/>
            <wp:effectExtent l="0" t="0" r="444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email">
                      <a:extLst>
                        <a:ext uri="{28A0092B-C50C-407E-A947-70E740481C1C}">
                          <a14:useLocalDpi xmlns:a14="http://schemas.microsoft.com/office/drawing/2010/main"/>
                        </a:ext>
                      </a:extLst>
                    </a:blip>
                    <a:srcRect/>
                    <a:stretch/>
                  </pic:blipFill>
                  <pic:spPr bwMode="auto">
                    <a:xfrm>
                      <a:off x="0" y="0"/>
                      <a:ext cx="2756800" cy="1674249"/>
                    </a:xfrm>
                    <a:prstGeom prst="rect">
                      <a:avLst/>
                    </a:prstGeom>
                    <a:ln>
                      <a:noFill/>
                    </a:ln>
                    <a:extLst>
                      <a:ext uri="{53640926-AAD7-44D8-BBD7-CCE9431645EC}">
                        <a14:shadowObscured xmlns:a14="http://schemas.microsoft.com/office/drawing/2010/main"/>
                      </a:ext>
                    </a:extLst>
                  </pic:spPr>
                </pic:pic>
              </a:graphicData>
            </a:graphic>
          </wp:inline>
        </w:drawing>
      </w:r>
    </w:p>
    <w:p w:rsidR="000822FC" w:rsidRPr="00764E36" w:rsidRDefault="000822FC" w:rsidP="000822FC">
      <w:pPr>
        <w:spacing w:after="0" w:line="240" w:lineRule="auto"/>
        <w:jc w:val="both"/>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color w:val="000000"/>
          <w:kern w:val="24"/>
          <w:sz w:val="24"/>
          <w:szCs w:val="24"/>
          <w:lang w:eastAsia="ru-RU"/>
        </w:rPr>
        <w:t>ШАРТТЫ БЕЛГІЛЕР:</w:t>
      </w:r>
    </w:p>
    <w:p w:rsidR="000822FC" w:rsidRPr="00764E36" w:rsidRDefault="000822FC" w:rsidP="0065728C">
      <w:pPr>
        <w:numPr>
          <w:ilvl w:val="0"/>
          <w:numId w:val="12"/>
        </w:numPr>
        <w:spacing w:after="0" w:line="240" w:lineRule="auto"/>
        <w:ind w:hanging="720"/>
        <w:jc w:val="both"/>
        <w:rPr>
          <w:rFonts w:ascii="Times New Roman" w:eastAsia="Times New Roman" w:hAnsi="Times New Roman" w:cs="Times New Roman"/>
          <w:color w:val="000000"/>
          <w:kern w:val="24"/>
          <w:sz w:val="24"/>
          <w:szCs w:val="24"/>
          <w:lang w:eastAsia="ru-RU"/>
        </w:rPr>
      </w:pPr>
      <w:r w:rsidRPr="00764E36">
        <w:rPr>
          <w:rFonts w:ascii="Times New Roman" w:eastAsia="Times New Roman" w:hAnsi="Times New Roman" w:cs="Times New Roman"/>
          <w:color w:val="000000"/>
          <w:kern w:val="24"/>
          <w:sz w:val="24"/>
          <w:szCs w:val="24"/>
          <w:lang w:eastAsia="ru-RU"/>
        </w:rPr>
        <w:t xml:space="preserve"> </w:t>
      </w:r>
      <w:r w:rsidRPr="000822FC">
        <w:rPr>
          <w:rFonts w:ascii="Times New Roman" w:eastAsia="Times New Roman" w:hAnsi="Times New Roman" w:cs="Times New Roman"/>
          <w:color w:val="000000"/>
          <w:kern w:val="24"/>
          <w:sz w:val="24"/>
          <w:szCs w:val="24"/>
          <w:lang w:eastAsia="ru-RU"/>
        </w:rPr>
        <w:t>Екпінді жарықтандыру</w:t>
      </w:r>
    </w:p>
    <w:p w:rsidR="000822FC" w:rsidRDefault="00DE45C1" w:rsidP="000822FC">
      <w:pPr>
        <w:spacing w:after="0" w:line="240" w:lineRule="auto"/>
        <w:jc w:val="both"/>
        <w:rPr>
          <w:rFonts w:ascii="Times New Roman" w:eastAsia="Times New Roman" w:hAnsi="Times New Roman" w:cs="Times New Roman"/>
          <w:color w:val="000000"/>
          <w:kern w:val="24"/>
          <w:sz w:val="24"/>
          <w:szCs w:val="24"/>
          <w:lang w:eastAsia="ru-RU"/>
        </w:rPr>
      </w:pPr>
      <w:r>
        <w:pict w14:anchorId="08E12904">
          <v:shape id="Рисунок 6" o:spid="_x0000_i1034" type="#_x0000_t75" style="width:7.2pt;height:7.2pt;visibility:visible;mso-wrap-style:square">
            <v:imagedata r:id="rId277" o:title=""/>
            <o:lock v:ext="edit" aspectratio="f"/>
          </v:shape>
        </w:pict>
      </w:r>
      <w:r w:rsidR="000822FC">
        <w:rPr>
          <w:rFonts w:ascii="Times New Roman" w:eastAsia="Times New Roman" w:hAnsi="Times New Roman" w:cs="Times New Roman"/>
          <w:color w:val="000000"/>
          <w:kern w:val="24"/>
          <w:sz w:val="24"/>
          <w:szCs w:val="24"/>
          <w:lang w:eastAsia="ru-RU"/>
        </w:rPr>
        <w:t xml:space="preserve">        </w:t>
      </w:r>
      <w:r w:rsidR="000822FC" w:rsidRPr="00764E36">
        <w:rPr>
          <w:rFonts w:ascii="Times New Roman" w:eastAsia="Times New Roman" w:hAnsi="Times New Roman" w:cs="Times New Roman"/>
          <w:color w:val="000000"/>
          <w:kern w:val="24"/>
          <w:sz w:val="24"/>
          <w:szCs w:val="24"/>
          <w:lang w:eastAsia="ru-RU"/>
        </w:rPr>
        <w:t xml:space="preserve"> </w:t>
      </w:r>
      <w:r w:rsidR="000822FC" w:rsidRPr="000822FC">
        <w:rPr>
          <w:rFonts w:ascii="Times New Roman" w:eastAsia="Times New Roman" w:hAnsi="Times New Roman" w:cs="Times New Roman"/>
          <w:color w:val="000000"/>
          <w:kern w:val="24"/>
          <w:sz w:val="24"/>
          <w:szCs w:val="24"/>
          <w:lang w:eastAsia="ru-RU"/>
        </w:rPr>
        <w:t>Контурлық жарықтандыру</w:t>
      </w:r>
    </w:p>
    <w:p w:rsidR="000822FC" w:rsidRPr="001D2AD4" w:rsidRDefault="000822FC" w:rsidP="000822FC">
      <w:pPr>
        <w:spacing w:after="0" w:line="240" w:lineRule="auto"/>
        <w:rPr>
          <w:rFonts w:ascii="Times New Roman" w:eastAsia="Times New Roman" w:hAnsi="Times New Roman" w:cs="Times New Roman"/>
          <w:color w:val="000000"/>
          <w:kern w:val="24"/>
          <w:sz w:val="24"/>
          <w:szCs w:val="24"/>
          <w:lang w:eastAsia="ru-RU"/>
        </w:rPr>
      </w:pPr>
      <w:r w:rsidRPr="001D2AD4">
        <w:rPr>
          <w:rFonts w:ascii="Times New Roman" w:eastAsia="Times New Roman" w:hAnsi="Times New Roman" w:cs="Times New Roman"/>
          <w:noProof/>
          <w:sz w:val="24"/>
          <w:szCs w:val="24"/>
          <w:lang w:eastAsia="ru-RU"/>
        </w:rPr>
        <w:drawing>
          <wp:inline distT="0" distB="0" distL="0" distR="0" wp14:anchorId="308454E0" wp14:editId="5FB8DC68">
            <wp:extent cx="123825" cy="28575"/>
            <wp:effectExtent l="0" t="0" r="9525" b="9525"/>
            <wp:docPr id="758" name="Рисунок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77"/>
                    <pic:cNvPicPr>
                      <a:picLocks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123825" cy="28575"/>
                    </a:xfrm>
                    <a:prstGeom prst="rect">
                      <a:avLst/>
                    </a:prstGeom>
                    <a:noFill/>
                    <a:ln>
                      <a:noFill/>
                    </a:ln>
                  </pic:spPr>
                </pic:pic>
              </a:graphicData>
            </a:graphic>
          </wp:inline>
        </w:drawing>
      </w:r>
      <w:r w:rsidRPr="001D2AD4">
        <w:rPr>
          <w:rFonts w:ascii="Times New Roman" w:eastAsia="Times New Roman" w:hAnsi="Times New Roman" w:cs="Times New Roman"/>
          <w:color w:val="000000"/>
          <w:kern w:val="24"/>
          <w:sz w:val="24"/>
          <w:szCs w:val="24"/>
          <w:lang w:eastAsia="ru-RU"/>
        </w:rPr>
        <w:t xml:space="preserve">        </w:t>
      </w:r>
      <w:r w:rsidRPr="000822FC">
        <w:rPr>
          <w:rFonts w:ascii="Times New Roman" w:eastAsia="Times New Roman" w:hAnsi="Times New Roman" w:cs="Times New Roman"/>
          <w:color w:val="000000"/>
          <w:kern w:val="24"/>
          <w:sz w:val="24"/>
          <w:szCs w:val="24"/>
          <w:lang w:eastAsia="ru-RU"/>
        </w:rPr>
        <w:t>Жарықтандыру</w:t>
      </w:r>
    </w:p>
    <w:p w:rsidR="008D69CE" w:rsidRDefault="000822FC" w:rsidP="000822FC">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3.2.55</w:t>
      </w:r>
      <w:r w:rsidR="001D2AD4">
        <w:rPr>
          <w:rFonts w:ascii="Times New Roman" w:eastAsia="Times New Roman" w:hAnsi="Times New Roman" w:cs="Times New Roman"/>
          <w:color w:val="000000"/>
          <w:kern w:val="24"/>
          <w:sz w:val="28"/>
          <w:szCs w:val="28"/>
          <w:lang w:eastAsia="ru-RU"/>
        </w:rPr>
        <w:t xml:space="preserve"> – </w:t>
      </w:r>
      <w:r w:rsidRPr="000822FC">
        <w:rPr>
          <w:rFonts w:ascii="Times New Roman" w:eastAsia="Times New Roman" w:hAnsi="Times New Roman" w:cs="Times New Roman"/>
          <w:color w:val="000000"/>
          <w:kern w:val="24"/>
          <w:sz w:val="28"/>
          <w:szCs w:val="28"/>
          <w:lang w:eastAsia="ru-RU"/>
        </w:rPr>
        <w:t>№1 санаттағы қасбеттерді жарықтандыруды қолдану (дереккөз: автор)</w:t>
      </w:r>
    </w:p>
    <w:p w:rsidR="001D2AD4" w:rsidRPr="008D69CE" w:rsidRDefault="001D2AD4" w:rsidP="00DB4B72">
      <w:pPr>
        <w:spacing w:after="0" w:line="240" w:lineRule="auto"/>
        <w:ind w:firstLine="709"/>
        <w:jc w:val="both"/>
        <w:rPr>
          <w:rFonts w:ascii="Times New Roman" w:eastAsia="Times New Roman" w:hAnsi="Times New Roman" w:cs="Times New Roman"/>
          <w:color w:val="000000"/>
          <w:kern w:val="24"/>
          <w:sz w:val="20"/>
          <w:szCs w:val="20"/>
          <w:lang w:eastAsia="ru-RU"/>
        </w:rPr>
      </w:pPr>
    </w:p>
    <w:p w:rsidR="008D69CE" w:rsidRPr="008D69CE" w:rsidRDefault="000822FC"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Объекты категории №2. В эту категорию входят исторические районы и городские центры, в которых преобладает архитектура, имеющая большое историческое и культурное значение.</w:t>
      </w:r>
    </w:p>
    <w:p w:rsidR="008D69CE" w:rsidRPr="008D69CE" w:rsidRDefault="00832F75"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mc:AlternateContent>
          <mc:Choice Requires="wpg">
            <w:drawing>
              <wp:anchor distT="0" distB="0" distL="0" distR="0" simplePos="0" relativeHeight="251698688" behindDoc="1" locked="0" layoutInCell="1" allowOverlap="1" wp14:anchorId="51EC631D" wp14:editId="74A32780">
                <wp:simplePos x="0" y="0"/>
                <wp:positionH relativeFrom="page">
                  <wp:posOffset>2190750</wp:posOffset>
                </wp:positionH>
                <wp:positionV relativeFrom="paragraph">
                  <wp:posOffset>332739</wp:posOffset>
                </wp:positionV>
                <wp:extent cx="3742055" cy="5103495"/>
                <wp:effectExtent l="0" t="0" r="0" b="1905"/>
                <wp:wrapTopAndBottom/>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2055" cy="5103495"/>
                          <a:chOff x="0" y="0"/>
                          <a:chExt cx="5173980" cy="8081645"/>
                        </a:xfrm>
                      </wpg:grpSpPr>
                      <pic:pic xmlns:pic="http://schemas.openxmlformats.org/drawingml/2006/picture">
                        <pic:nvPicPr>
                          <pic:cNvPr id="693" name="Image 693"/>
                          <pic:cNvPicPr/>
                        </pic:nvPicPr>
                        <pic:blipFill>
                          <a:blip r:embed="rId279" cstate="email">
                            <a:extLst>
                              <a:ext uri="{28A0092B-C50C-407E-A947-70E740481C1C}">
                                <a14:useLocalDpi xmlns:a14="http://schemas.microsoft.com/office/drawing/2010/main"/>
                              </a:ext>
                            </a:extLst>
                          </a:blip>
                          <a:stretch>
                            <a:fillRect/>
                          </a:stretch>
                        </pic:blipFill>
                        <pic:spPr>
                          <a:xfrm>
                            <a:off x="0" y="12"/>
                            <a:ext cx="4315777" cy="2245486"/>
                          </a:xfrm>
                          <a:prstGeom prst="rect">
                            <a:avLst/>
                          </a:prstGeom>
                        </pic:spPr>
                      </pic:pic>
                      <pic:pic xmlns:pic="http://schemas.openxmlformats.org/drawingml/2006/picture">
                        <pic:nvPicPr>
                          <pic:cNvPr id="694" name="Image 694"/>
                          <pic:cNvPicPr/>
                        </pic:nvPicPr>
                        <pic:blipFill>
                          <a:blip r:embed="rId280" cstate="email">
                            <a:extLst>
                              <a:ext uri="{28A0092B-C50C-407E-A947-70E740481C1C}">
                                <a14:useLocalDpi xmlns:a14="http://schemas.microsoft.com/office/drawing/2010/main"/>
                              </a:ext>
                            </a:extLst>
                          </a:blip>
                          <a:stretch>
                            <a:fillRect/>
                          </a:stretch>
                        </pic:blipFill>
                        <pic:spPr>
                          <a:xfrm>
                            <a:off x="4311154" y="0"/>
                            <a:ext cx="862228" cy="6289230"/>
                          </a:xfrm>
                          <a:prstGeom prst="rect">
                            <a:avLst/>
                          </a:prstGeom>
                        </pic:spPr>
                      </pic:pic>
                      <pic:pic xmlns:pic="http://schemas.openxmlformats.org/drawingml/2006/picture">
                        <pic:nvPicPr>
                          <pic:cNvPr id="695" name="Image 695"/>
                          <pic:cNvPicPr/>
                        </pic:nvPicPr>
                        <pic:blipFill>
                          <a:blip r:embed="rId281" cstate="email">
                            <a:extLst>
                              <a:ext uri="{28A0092B-C50C-407E-A947-70E740481C1C}">
                                <a14:useLocalDpi xmlns:a14="http://schemas.microsoft.com/office/drawing/2010/main"/>
                              </a:ext>
                            </a:extLst>
                          </a:blip>
                          <a:stretch>
                            <a:fillRect/>
                          </a:stretch>
                        </pic:blipFill>
                        <pic:spPr>
                          <a:xfrm>
                            <a:off x="0" y="2240889"/>
                            <a:ext cx="4315777" cy="2250097"/>
                          </a:xfrm>
                          <a:prstGeom prst="rect">
                            <a:avLst/>
                          </a:prstGeom>
                        </pic:spPr>
                      </pic:pic>
                      <pic:pic xmlns:pic="http://schemas.openxmlformats.org/drawingml/2006/picture">
                        <pic:nvPicPr>
                          <pic:cNvPr id="696" name="Image 696"/>
                          <pic:cNvPicPr/>
                        </pic:nvPicPr>
                        <pic:blipFill>
                          <a:blip r:embed="rId282" cstate="email">
                            <a:extLst>
                              <a:ext uri="{28A0092B-C50C-407E-A947-70E740481C1C}">
                                <a14:useLocalDpi xmlns:a14="http://schemas.microsoft.com/office/drawing/2010/main"/>
                              </a:ext>
                            </a:extLst>
                          </a:blip>
                          <a:stretch>
                            <a:fillRect/>
                          </a:stretch>
                        </pic:blipFill>
                        <pic:spPr>
                          <a:xfrm>
                            <a:off x="0" y="4486389"/>
                            <a:ext cx="4315777" cy="2252408"/>
                          </a:xfrm>
                          <a:prstGeom prst="rect">
                            <a:avLst/>
                          </a:prstGeom>
                        </pic:spPr>
                      </pic:pic>
                      <pic:pic xmlns:pic="http://schemas.openxmlformats.org/drawingml/2006/picture">
                        <pic:nvPicPr>
                          <pic:cNvPr id="697" name="Image 697"/>
                          <pic:cNvPicPr/>
                        </pic:nvPicPr>
                        <pic:blipFill>
                          <a:blip r:embed="rId283" cstate="email">
                            <a:extLst>
                              <a:ext uri="{28A0092B-C50C-407E-A947-70E740481C1C}">
                                <a14:useLocalDpi xmlns:a14="http://schemas.microsoft.com/office/drawing/2010/main"/>
                              </a:ext>
                            </a:extLst>
                          </a:blip>
                          <a:stretch>
                            <a:fillRect/>
                          </a:stretch>
                        </pic:blipFill>
                        <pic:spPr>
                          <a:xfrm>
                            <a:off x="4311154" y="6284633"/>
                            <a:ext cx="862228" cy="1797011"/>
                          </a:xfrm>
                          <a:prstGeom prst="rect">
                            <a:avLst/>
                          </a:prstGeom>
                        </pic:spPr>
                      </pic:pic>
                      <pic:pic xmlns:pic="http://schemas.openxmlformats.org/drawingml/2006/picture">
                        <pic:nvPicPr>
                          <pic:cNvPr id="698" name="Image 698"/>
                          <pic:cNvPicPr/>
                        </pic:nvPicPr>
                        <pic:blipFill>
                          <a:blip r:embed="rId284" cstate="email">
                            <a:extLst>
                              <a:ext uri="{28A0092B-C50C-407E-A947-70E740481C1C}">
                                <a14:useLocalDpi xmlns:a14="http://schemas.microsoft.com/office/drawing/2010/main"/>
                              </a:ext>
                            </a:extLst>
                          </a:blip>
                          <a:stretch>
                            <a:fillRect/>
                          </a:stretch>
                        </pic:blipFill>
                        <pic:spPr>
                          <a:xfrm>
                            <a:off x="0" y="6734187"/>
                            <a:ext cx="4315764" cy="1347457"/>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group w14:anchorId="28115FD3" id="Group 692" o:spid="_x0000_s1026" style="position:absolute;margin-left:172.5pt;margin-top:26.2pt;width:294.65pt;height:401.85pt;z-index:-251617792;mso-wrap-distance-left:0;mso-wrap-distance-right:0;mso-position-horizontal-relative:page;mso-width-relative:margin;mso-height-relative:margin" coordsize="51739,808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">
                <v:shape id="Image 693" o:spid="_x0000_s1027" type="#_x0000_t75" style="position:absolute;width:43157;height:2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">
                  <v:imagedata r:id="rId285" o:title=""/>
                </v:shape>
                <v:shape id="Image 694" o:spid="_x0000_s1028" type="#_x0000_t75" style="position:absolute;left:43111;width:8622;height:62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">
                  <v:imagedata r:id="rId286" o:title=""/>
                </v:shape>
                <v:shape id="Image 695" o:spid="_x0000_s1029" type="#_x0000_t75" style="position:absolute;top:22408;width:43157;height:2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">
                  <v:imagedata r:id="rId287" o:title=""/>
                </v:shape>
                <v:shape id="Image 696" o:spid="_x0000_s1030" type="#_x0000_t75" style="position:absolute;top:44863;width:43157;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">
                  <v:imagedata r:id="rId288" o:title=""/>
                </v:shape>
                <v:shape id="Image 697" o:spid="_x0000_s1031" type="#_x0000_t75" style="position:absolute;left:43111;top:62846;width:8622;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">
                  <v:imagedata r:id="rId289" o:title=""/>
                </v:shape>
                <v:shape id="Image 698" o:spid="_x0000_s1032" type="#_x0000_t75" style="position:absolute;top:67341;width:43157;height:1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">
                  <v:imagedata r:id="rId290" o:title=""/>
                </v:shape>
                <w10:wrap type="topAndBottom" anchorx="page"/>
              </v:group>
            </w:pict>
          </mc:Fallback>
        </mc:AlternateContent>
      </w:r>
    </w:p>
    <w:p w:rsidR="008D69CE" w:rsidRPr="008D69CE" w:rsidRDefault="008D69CE" w:rsidP="00DB4B72">
      <w:pPr>
        <w:spacing w:after="0" w:line="240" w:lineRule="auto"/>
        <w:ind w:firstLine="709"/>
        <w:jc w:val="both"/>
        <w:rPr>
          <w:rFonts w:ascii="Times New Roman" w:eastAsia="Times New Roman" w:hAnsi="Times New Roman" w:cs="Times New Roman"/>
          <w:b/>
          <w:color w:val="000000"/>
          <w:kern w:val="24"/>
          <w:sz w:val="28"/>
          <w:szCs w:val="28"/>
          <w:lang w:eastAsia="ru-RU"/>
        </w:rPr>
      </w:pPr>
    </w:p>
    <w:p w:rsidR="001D2AD4" w:rsidRPr="008D69CE" w:rsidRDefault="000822FC" w:rsidP="001D2AD4">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3.2.56</w:t>
      </w:r>
      <w:r w:rsidR="001D2AD4">
        <w:rPr>
          <w:rFonts w:ascii="Times New Roman" w:eastAsia="Times New Roman" w:hAnsi="Times New Roman" w:cs="Times New Roman"/>
          <w:color w:val="000000"/>
          <w:kern w:val="24"/>
          <w:sz w:val="28"/>
          <w:szCs w:val="28"/>
          <w:lang w:eastAsia="ru-RU"/>
        </w:rPr>
        <w:t xml:space="preserve"> – </w:t>
      </w:r>
      <w:r w:rsidRPr="000822FC">
        <w:rPr>
          <w:rFonts w:ascii="Times New Roman" w:eastAsia="Times New Roman" w:hAnsi="Times New Roman" w:cs="Times New Roman"/>
          <w:color w:val="000000"/>
          <w:kern w:val="24"/>
          <w:sz w:val="28"/>
          <w:szCs w:val="28"/>
          <w:lang w:eastAsia="ru-RU"/>
        </w:rPr>
        <w:t>№ 2 санаттағы объектілер (дереккөз: автор)</w:t>
      </w:r>
    </w:p>
    <w:p w:rsidR="008D69CE" w:rsidRPr="008D69CE" w:rsidRDefault="008D69CE" w:rsidP="00DB4B72">
      <w:pPr>
        <w:spacing w:after="0" w:line="240" w:lineRule="auto"/>
        <w:ind w:firstLine="709"/>
        <w:jc w:val="center"/>
        <w:rPr>
          <w:rFonts w:ascii="Times New Roman" w:eastAsia="Times New Roman" w:hAnsi="Times New Roman" w:cs="Times New Roman"/>
          <w:b/>
          <w:color w:val="000000"/>
          <w:kern w:val="24"/>
          <w:sz w:val="28"/>
          <w:szCs w:val="28"/>
          <w:lang w:eastAsia="ru-RU"/>
        </w:rPr>
      </w:pPr>
    </w:p>
    <w:p w:rsidR="008D69CE" w:rsidRPr="008D69CE" w:rsidRDefault="008D69CE" w:rsidP="00A877BD">
      <w:pPr>
        <w:spacing w:after="0" w:line="240" w:lineRule="auto"/>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b/>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322F3CC8" wp14:editId="593B920E">
            <wp:extent cx="1976677" cy="1244009"/>
            <wp:effectExtent l="0" t="0" r="508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cstate="email">
                      <a:extLst>
                        <a:ext uri="{28A0092B-C50C-407E-A947-70E740481C1C}">
                          <a14:useLocalDpi xmlns:a14="http://schemas.microsoft.com/office/drawing/2010/main"/>
                        </a:ext>
                      </a:extLst>
                    </a:blip>
                    <a:srcRect/>
                    <a:stretch/>
                  </pic:blipFill>
                  <pic:spPr bwMode="auto">
                    <a:xfrm>
                      <a:off x="0" y="0"/>
                      <a:ext cx="1982834" cy="1247884"/>
                    </a:xfrm>
                    <a:prstGeom prst="rect">
                      <a:avLst/>
                    </a:prstGeom>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5D5F1546" wp14:editId="23C017BE">
            <wp:extent cx="3375668" cy="1609725"/>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3384536" cy="1613954"/>
                    </a:xfrm>
                    <a:prstGeom prst="rect">
                      <a:avLst/>
                    </a:prstGeom>
                    <a:ln>
                      <a:noFill/>
                    </a:ln>
                    <a:extLst>
                      <a:ext uri="{53640926-AAD7-44D8-BBD7-CCE9431645EC}">
                        <a14:shadowObscured xmlns:a14="http://schemas.microsoft.com/office/drawing/2010/main"/>
                      </a:ext>
                    </a:extLst>
                  </pic:spPr>
                </pic:pic>
              </a:graphicData>
            </a:graphic>
          </wp:inline>
        </w:drawing>
      </w:r>
    </w:p>
    <w:p w:rsidR="008D69CE" w:rsidRPr="008D69CE" w:rsidRDefault="008D69CE" w:rsidP="00DB4B72">
      <w:pPr>
        <w:spacing w:after="0" w:line="240" w:lineRule="auto"/>
        <w:ind w:firstLine="709"/>
        <w:jc w:val="center"/>
        <w:rPr>
          <w:rFonts w:ascii="Times New Roman" w:eastAsia="Times New Roman" w:hAnsi="Times New Roman" w:cs="Times New Roman"/>
          <w:b/>
          <w:color w:val="000000"/>
          <w:kern w:val="24"/>
          <w:sz w:val="28"/>
          <w:szCs w:val="28"/>
          <w:lang w:eastAsia="ru-RU"/>
        </w:rPr>
      </w:pPr>
    </w:p>
    <w:p w:rsidR="008D69CE" w:rsidRDefault="008D69CE" w:rsidP="00A877BD">
      <w:pPr>
        <w:spacing w:after="0" w:line="240" w:lineRule="auto"/>
        <w:jc w:val="center"/>
        <w:rPr>
          <w:rFonts w:ascii="Times New Roman" w:eastAsia="Times New Roman" w:hAnsi="Times New Roman" w:cs="Times New Roman"/>
          <w:b/>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1B5B8A6D" wp14:editId="21DA2621">
            <wp:extent cx="1909420" cy="1095153"/>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cstate="email">
                      <a:extLst>
                        <a:ext uri="{28A0092B-C50C-407E-A947-70E740481C1C}">
                          <a14:useLocalDpi xmlns:a14="http://schemas.microsoft.com/office/drawing/2010/main"/>
                        </a:ext>
                      </a:extLst>
                    </a:blip>
                    <a:srcRect/>
                    <a:stretch/>
                  </pic:blipFill>
                  <pic:spPr bwMode="auto">
                    <a:xfrm>
                      <a:off x="0" y="0"/>
                      <a:ext cx="1916948" cy="1099471"/>
                    </a:xfrm>
                    <a:prstGeom prst="rect">
                      <a:avLst/>
                    </a:prstGeom>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48F5921C" wp14:editId="0FF31903">
            <wp:extent cx="3543300" cy="980918"/>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4" cstate="email">
                      <a:extLst>
                        <a:ext uri="{28A0092B-C50C-407E-A947-70E740481C1C}">
                          <a14:useLocalDpi xmlns:a14="http://schemas.microsoft.com/office/drawing/2010/main"/>
                        </a:ext>
                      </a:extLst>
                    </a:blip>
                    <a:srcRect/>
                    <a:stretch/>
                  </pic:blipFill>
                  <pic:spPr bwMode="auto">
                    <a:xfrm>
                      <a:off x="0" y="0"/>
                      <a:ext cx="3561113" cy="985849"/>
                    </a:xfrm>
                    <a:prstGeom prst="rect">
                      <a:avLst/>
                    </a:prstGeom>
                    <a:ln>
                      <a:noFill/>
                    </a:ln>
                    <a:extLst>
                      <a:ext uri="{53640926-AAD7-44D8-BBD7-CCE9431645EC}">
                        <a14:shadowObscured xmlns:a14="http://schemas.microsoft.com/office/drawing/2010/main"/>
                      </a:ext>
                    </a:extLst>
                  </pic:spPr>
                </pic:pic>
              </a:graphicData>
            </a:graphic>
          </wp:inline>
        </w:drawing>
      </w:r>
    </w:p>
    <w:p w:rsidR="001D2AD4" w:rsidRDefault="001D2AD4" w:rsidP="001D2AD4">
      <w:pPr>
        <w:spacing w:after="0" w:line="240" w:lineRule="auto"/>
        <w:jc w:val="center"/>
        <w:rPr>
          <w:rFonts w:ascii="Times New Roman" w:eastAsia="Times New Roman" w:hAnsi="Times New Roman" w:cs="Times New Roman"/>
          <w:color w:val="000000"/>
          <w:kern w:val="24"/>
          <w:sz w:val="28"/>
          <w:szCs w:val="28"/>
          <w:lang w:eastAsia="ru-RU"/>
        </w:rPr>
      </w:pPr>
    </w:p>
    <w:p w:rsidR="001D2AD4" w:rsidRDefault="000822FC" w:rsidP="000822FC">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3.2.57</w:t>
      </w:r>
      <w:r w:rsidR="001D2AD4">
        <w:rPr>
          <w:rFonts w:ascii="Times New Roman" w:eastAsia="Times New Roman" w:hAnsi="Times New Roman" w:cs="Times New Roman"/>
          <w:color w:val="000000"/>
          <w:kern w:val="24"/>
          <w:sz w:val="28"/>
          <w:szCs w:val="28"/>
          <w:lang w:eastAsia="ru-RU"/>
        </w:rPr>
        <w:t xml:space="preserve"> – </w:t>
      </w:r>
      <w:r w:rsidRPr="000822FC">
        <w:rPr>
          <w:rFonts w:ascii="Times New Roman" w:eastAsia="Times New Roman" w:hAnsi="Times New Roman" w:cs="Times New Roman"/>
          <w:color w:val="000000"/>
          <w:kern w:val="24"/>
          <w:sz w:val="28"/>
          <w:szCs w:val="28"/>
          <w:lang w:eastAsia="ru-RU"/>
        </w:rPr>
        <w:t>№ 2 санаттағы қасбеттерді безендіру (дереккөз: автор)</w:t>
      </w:r>
    </w:p>
    <w:p w:rsidR="000822FC" w:rsidRPr="008D69CE" w:rsidRDefault="000822FC" w:rsidP="000822FC">
      <w:pPr>
        <w:spacing w:after="0" w:line="240" w:lineRule="auto"/>
        <w:jc w:val="center"/>
        <w:rPr>
          <w:rFonts w:ascii="Times New Roman" w:eastAsia="Times New Roman" w:hAnsi="Times New Roman" w:cs="Times New Roman"/>
          <w:b/>
          <w:color w:val="000000"/>
          <w:kern w:val="24"/>
          <w:sz w:val="28"/>
          <w:szCs w:val="28"/>
          <w:lang w:eastAsia="ru-RU"/>
        </w:rPr>
      </w:pPr>
    </w:p>
    <w:p w:rsidR="001D2AD4" w:rsidRDefault="000822FC"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Тарихи орталықтың 2-ғимараты санатына жататын объектілер үшін сәулеттік-көркемдік жарықтандыру негізгі қасбеттік элементтерді: Пилястрларды, карниздерді, балюстерлерді, еден аралық белдеулерді, сәндік панельдерді, фриздерді, бағандарды, астаналарды, құлып тастарды және басқа да архитектуралық бөлшектерді бөліп көрсетуге бағытталуы тиіс.</w:t>
      </w:r>
    </w:p>
    <w:p w:rsidR="000822FC" w:rsidRPr="008D69CE" w:rsidRDefault="000822FC"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color w:val="000000"/>
          <w:kern w:val="24"/>
          <w:sz w:val="28"/>
          <w:szCs w:val="28"/>
          <w:lang w:eastAsia="ru-RU"/>
        </w:rPr>
        <w:drawing>
          <wp:inline distT="0" distB="0" distL="0" distR="0" wp14:anchorId="7C133D96" wp14:editId="092E97DC">
            <wp:extent cx="2624978" cy="2348230"/>
            <wp:effectExtent l="0" t="0" r="4445"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0" y="0"/>
                      <a:ext cx="2650425" cy="2370994"/>
                    </a:xfrm>
                    <a:prstGeom prst="rect">
                      <a:avLst/>
                    </a:prstGeom>
                    <a:noFill/>
                  </pic:spPr>
                </pic:pic>
              </a:graphicData>
            </a:graphic>
          </wp:inline>
        </w:drawing>
      </w:r>
    </w:p>
    <w:p w:rsidR="001D2AD4" w:rsidRPr="008D69CE" w:rsidRDefault="000822FC" w:rsidP="001D2AD4">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3.2.58</w:t>
      </w:r>
      <w:r w:rsidR="001D2AD4">
        <w:rPr>
          <w:rFonts w:ascii="Times New Roman" w:eastAsia="Times New Roman" w:hAnsi="Times New Roman" w:cs="Times New Roman"/>
          <w:color w:val="000000"/>
          <w:kern w:val="24"/>
          <w:sz w:val="28"/>
          <w:szCs w:val="28"/>
          <w:lang w:eastAsia="ru-RU"/>
        </w:rPr>
        <w:t xml:space="preserve"> – </w:t>
      </w:r>
      <w:r w:rsidRPr="000822FC">
        <w:rPr>
          <w:rFonts w:ascii="Times New Roman" w:eastAsia="Times New Roman" w:hAnsi="Times New Roman" w:cs="Times New Roman"/>
          <w:color w:val="000000"/>
          <w:kern w:val="24"/>
          <w:sz w:val="28"/>
          <w:szCs w:val="28"/>
          <w:lang w:eastAsia="ru-RU"/>
        </w:rPr>
        <w:t>№ 2 санаттағы қасбеттерді жарықтандыруды қолдану (дереккөз: автор)</w:t>
      </w:r>
    </w:p>
    <w:p w:rsidR="001D2AD4" w:rsidRPr="008D69CE" w:rsidRDefault="001D2AD4"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8720EE" w:rsidRDefault="000822FC" w:rsidP="000822FC">
      <w:pPr>
        <w:spacing w:after="0" w:line="240" w:lineRule="auto"/>
        <w:ind w:firstLine="709"/>
        <w:jc w:val="both"/>
        <w:rPr>
          <w:rFonts w:ascii="Times New Roman" w:eastAsia="Times New Roman" w:hAnsi="Times New Roman" w:cs="Times New Roman"/>
          <w:color w:val="000000"/>
          <w:kern w:val="24"/>
          <w:sz w:val="28"/>
          <w:szCs w:val="28"/>
          <w:lang w:eastAsia="ru-RU"/>
        </w:rPr>
      </w:pPr>
      <w:r w:rsidRPr="000822FC">
        <w:rPr>
          <w:rFonts w:ascii="Times New Roman" w:eastAsia="Times New Roman" w:hAnsi="Times New Roman" w:cs="Times New Roman"/>
          <w:color w:val="000000"/>
          <w:kern w:val="24"/>
          <w:sz w:val="28"/>
          <w:szCs w:val="28"/>
          <w:lang w:eastAsia="ru-RU"/>
        </w:rPr>
        <w:t>Ғимараттардың мәдени және тарихи құндылығын көрсететін бірегей архитектуралық ерекшеліктеріне назар аудару маңызды.</w:t>
      </w:r>
    </w:p>
    <w:p w:rsidR="008720EE" w:rsidRDefault="008720EE" w:rsidP="000822FC">
      <w:pPr>
        <w:spacing w:after="0" w:line="240" w:lineRule="auto"/>
        <w:ind w:firstLine="709"/>
        <w:jc w:val="both"/>
        <w:rPr>
          <w:rFonts w:ascii="Times New Roman" w:eastAsia="Times New Roman" w:hAnsi="Times New Roman" w:cs="Times New Roman"/>
          <w:color w:val="000000"/>
          <w:kern w:val="24"/>
          <w:sz w:val="28"/>
          <w:szCs w:val="28"/>
          <w:lang w:eastAsia="ru-RU"/>
        </w:rPr>
      </w:pPr>
    </w:p>
    <w:p w:rsidR="008D69CE" w:rsidRDefault="008D69CE" w:rsidP="008720EE">
      <w:pPr>
        <w:spacing w:after="0" w:line="240" w:lineRule="auto"/>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5B8489D8" wp14:editId="06A902C8">
            <wp:extent cx="3000375" cy="2026586"/>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email">
                      <a:extLst>
                        <a:ext uri="{28A0092B-C50C-407E-A947-70E740481C1C}">
                          <a14:useLocalDpi xmlns:a14="http://schemas.microsoft.com/office/drawing/2010/main"/>
                        </a:ext>
                      </a:extLst>
                    </a:blip>
                    <a:stretch>
                      <a:fillRect/>
                    </a:stretch>
                  </pic:blipFill>
                  <pic:spPr>
                    <a:xfrm>
                      <a:off x="0" y="0"/>
                      <a:ext cx="3068376" cy="2072517"/>
                    </a:xfrm>
                    <a:prstGeom prst="rect">
                      <a:avLst/>
                    </a:prstGeom>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1CDC67EF" wp14:editId="4E8BF4EB">
            <wp:extent cx="2895600" cy="2058830"/>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email">
                      <a:extLst>
                        <a:ext uri="{28A0092B-C50C-407E-A947-70E740481C1C}">
                          <a14:useLocalDpi xmlns:a14="http://schemas.microsoft.com/office/drawing/2010/main"/>
                        </a:ext>
                      </a:extLst>
                    </a:blip>
                    <a:stretch>
                      <a:fillRect/>
                    </a:stretch>
                  </pic:blipFill>
                  <pic:spPr>
                    <a:xfrm>
                      <a:off x="0" y="0"/>
                      <a:ext cx="2911384" cy="2070053"/>
                    </a:xfrm>
                    <a:prstGeom prst="rect">
                      <a:avLst/>
                    </a:prstGeom>
                  </pic:spPr>
                </pic:pic>
              </a:graphicData>
            </a:graphic>
          </wp:inline>
        </w:drawing>
      </w:r>
    </w:p>
    <w:p w:rsidR="001D2AD4" w:rsidRPr="008D69CE" w:rsidRDefault="001D2AD4" w:rsidP="001D2AD4">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6A3FC4F1" wp14:editId="2B734F22">
            <wp:extent cx="2339163" cy="2455937"/>
            <wp:effectExtent l="0" t="0" r="4445" b="1905"/>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email">
                      <a:extLst>
                        <a:ext uri="{28A0092B-C50C-407E-A947-70E740481C1C}">
                          <a14:useLocalDpi xmlns:a14="http://schemas.microsoft.com/office/drawing/2010/main"/>
                        </a:ext>
                      </a:extLst>
                    </a:blip>
                    <a:stretch>
                      <a:fillRect/>
                    </a:stretch>
                  </pic:blipFill>
                  <pic:spPr>
                    <a:xfrm>
                      <a:off x="0" y="0"/>
                      <a:ext cx="2363628" cy="2481623"/>
                    </a:xfrm>
                    <a:prstGeom prst="rect">
                      <a:avLst/>
                    </a:prstGeom>
                  </pic:spPr>
                </pic:pic>
              </a:graphicData>
            </a:graphic>
          </wp:inline>
        </w:drawing>
      </w:r>
    </w:p>
    <w:p w:rsidR="001D2AD4" w:rsidRPr="008D69CE" w:rsidRDefault="000822FC" w:rsidP="001D2AD4">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3.2.59</w:t>
      </w:r>
      <w:r w:rsidR="001D2AD4">
        <w:rPr>
          <w:rFonts w:ascii="Times New Roman" w:eastAsia="Times New Roman" w:hAnsi="Times New Roman" w:cs="Times New Roman"/>
          <w:color w:val="000000"/>
          <w:kern w:val="24"/>
          <w:sz w:val="28"/>
          <w:szCs w:val="28"/>
          <w:lang w:eastAsia="ru-RU"/>
        </w:rPr>
        <w:t xml:space="preserve">– </w:t>
      </w:r>
      <w:r w:rsidRPr="000822FC">
        <w:rPr>
          <w:rFonts w:ascii="Times New Roman" w:eastAsia="Times New Roman" w:hAnsi="Times New Roman" w:cs="Times New Roman"/>
          <w:color w:val="000000"/>
          <w:kern w:val="24"/>
          <w:sz w:val="28"/>
          <w:szCs w:val="28"/>
          <w:lang w:eastAsia="ru-RU"/>
        </w:rPr>
        <w:t>№ 2 санаттағы қасбеттерді жарықтандыруды қолдану (дереккөз: автор)</w:t>
      </w:r>
    </w:p>
    <w:p w:rsidR="008720EE" w:rsidRDefault="008720E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720EE" w:rsidRDefault="008720E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A877BD">
      <w:pPr>
        <w:spacing w:after="0" w:line="240" w:lineRule="auto"/>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01AF8F51" wp14:editId="4719C03C">
            <wp:extent cx="2654243" cy="1547495"/>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email">
                      <a:extLst>
                        <a:ext uri="{28A0092B-C50C-407E-A947-70E740481C1C}">
                          <a14:useLocalDpi xmlns:a14="http://schemas.microsoft.com/office/drawing/2010/main"/>
                        </a:ext>
                      </a:extLst>
                    </a:blip>
                    <a:stretch>
                      <a:fillRect/>
                    </a:stretch>
                  </pic:blipFill>
                  <pic:spPr>
                    <a:xfrm>
                      <a:off x="0" y="0"/>
                      <a:ext cx="2707402" cy="1578488"/>
                    </a:xfrm>
                    <a:prstGeom prst="rect">
                      <a:avLst/>
                    </a:prstGeom>
                  </pic:spPr>
                </pic:pic>
              </a:graphicData>
            </a:graphic>
          </wp:inline>
        </w:drawing>
      </w:r>
      <w:r w:rsidRPr="008D69CE">
        <w:rPr>
          <w:rFonts w:ascii="Times New Roman" w:eastAsia="Times New Roman" w:hAnsi="Times New Roman" w:cs="Times New Roman"/>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41F0A547" wp14:editId="4801595A">
            <wp:extent cx="2971597" cy="1546860"/>
            <wp:effectExtent l="0" t="0" r="635"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email">
                      <a:extLst>
                        <a:ext uri="{28A0092B-C50C-407E-A947-70E740481C1C}">
                          <a14:useLocalDpi xmlns:a14="http://schemas.microsoft.com/office/drawing/2010/main"/>
                        </a:ext>
                      </a:extLst>
                    </a:blip>
                    <a:stretch>
                      <a:fillRect/>
                    </a:stretch>
                  </pic:blipFill>
                  <pic:spPr>
                    <a:xfrm>
                      <a:off x="0" y="0"/>
                      <a:ext cx="3068813" cy="1597466"/>
                    </a:xfrm>
                    <a:prstGeom prst="rect">
                      <a:avLst/>
                    </a:prstGeom>
                  </pic:spPr>
                </pic:pic>
              </a:graphicData>
            </a:graphic>
          </wp:inline>
        </w:drawing>
      </w:r>
    </w:p>
    <w:p w:rsidR="000822FC" w:rsidRPr="000822FC" w:rsidRDefault="000822FC" w:rsidP="000822FC">
      <w:pPr>
        <w:spacing w:after="0" w:line="240" w:lineRule="auto"/>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color w:val="000000"/>
          <w:kern w:val="24"/>
          <w:sz w:val="24"/>
          <w:szCs w:val="24"/>
          <w:lang w:eastAsia="ru-RU"/>
        </w:rPr>
        <w:t>ШАРТТЫ БЕЛГІЛЕР:</w:t>
      </w:r>
    </w:p>
    <w:p w:rsidR="000822FC" w:rsidRPr="000822FC" w:rsidRDefault="000822FC" w:rsidP="0065728C">
      <w:pPr>
        <w:numPr>
          <w:ilvl w:val="0"/>
          <w:numId w:val="12"/>
        </w:numPr>
        <w:tabs>
          <w:tab w:val="clear" w:pos="720"/>
        </w:tabs>
        <w:spacing w:after="0" w:line="240" w:lineRule="auto"/>
        <w:ind w:left="0" w:firstLine="0"/>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color w:val="000000"/>
          <w:kern w:val="24"/>
          <w:sz w:val="24"/>
          <w:szCs w:val="24"/>
          <w:lang w:eastAsia="ru-RU"/>
        </w:rPr>
        <w:t xml:space="preserve"> Екпінді жарықтандыру</w:t>
      </w:r>
    </w:p>
    <w:p w:rsidR="000822FC" w:rsidRPr="000822FC" w:rsidRDefault="000822FC" w:rsidP="000822FC">
      <w:pPr>
        <w:spacing w:after="0" w:line="240" w:lineRule="auto"/>
        <w:rPr>
          <w:rFonts w:ascii="Times New Roman" w:eastAsia="Times New Roman" w:hAnsi="Times New Roman" w:cs="Times New Roman"/>
          <w:color w:val="000000"/>
          <w:kern w:val="24"/>
          <w:sz w:val="24"/>
          <w:szCs w:val="24"/>
          <w:lang w:eastAsia="ru-RU"/>
        </w:rPr>
      </w:pPr>
      <w:r w:rsidRPr="000822FC">
        <w:rPr>
          <w:rFonts w:ascii="Times New Roman" w:eastAsia="Times New Roman" w:hAnsi="Times New Roman" w:cs="Times New Roman"/>
          <w:noProof/>
          <w:color w:val="000000"/>
          <w:kern w:val="24"/>
          <w:sz w:val="24"/>
          <w:szCs w:val="24"/>
          <w:lang w:eastAsia="ru-RU"/>
        </w:rPr>
        <w:drawing>
          <wp:inline distT="0" distB="0" distL="0" distR="0" wp14:anchorId="76CDB340" wp14:editId="4C628B1F">
            <wp:extent cx="104775" cy="28575"/>
            <wp:effectExtent l="0" t="0" r="9525" b="9525"/>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55"/>
                    <pic:cNvPicPr>
                      <a:picLocks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104775" cy="28575"/>
                    </a:xfrm>
                    <a:prstGeom prst="rect">
                      <a:avLst/>
                    </a:prstGeom>
                    <a:noFill/>
                    <a:ln>
                      <a:noFill/>
                    </a:ln>
                  </pic:spPr>
                </pic:pic>
              </a:graphicData>
            </a:graphic>
          </wp:inline>
        </w:drawing>
      </w:r>
      <w:r>
        <w:rPr>
          <w:rFonts w:ascii="Times New Roman" w:eastAsia="Times New Roman" w:hAnsi="Times New Roman" w:cs="Times New Roman"/>
          <w:color w:val="000000"/>
          <w:kern w:val="24"/>
          <w:sz w:val="24"/>
          <w:szCs w:val="24"/>
          <w:lang w:eastAsia="ru-RU"/>
        </w:rPr>
        <w:t xml:space="preserve">  </w:t>
      </w:r>
      <w:r w:rsidRPr="000822FC">
        <w:rPr>
          <w:rFonts w:ascii="Times New Roman" w:eastAsia="Times New Roman" w:hAnsi="Times New Roman" w:cs="Times New Roman"/>
          <w:color w:val="000000"/>
          <w:kern w:val="24"/>
          <w:sz w:val="24"/>
          <w:szCs w:val="24"/>
          <w:lang w:eastAsia="ru-RU"/>
        </w:rPr>
        <w:t>Контурлық жарықтандыру</w:t>
      </w:r>
    </w:p>
    <w:p w:rsidR="008D69CE" w:rsidRPr="008D69CE" w:rsidRDefault="008D69CE" w:rsidP="00A877BD">
      <w:pPr>
        <w:spacing w:after="0" w:line="240" w:lineRule="auto"/>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7B7FFB40" wp14:editId="77D6C207">
            <wp:extent cx="2669490" cy="1493249"/>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email">
                      <a:extLst>
                        <a:ext uri="{28A0092B-C50C-407E-A947-70E740481C1C}">
                          <a14:useLocalDpi xmlns:a14="http://schemas.microsoft.com/office/drawing/2010/main"/>
                        </a:ext>
                      </a:extLst>
                    </a:blip>
                    <a:stretch>
                      <a:fillRect/>
                    </a:stretch>
                  </pic:blipFill>
                  <pic:spPr>
                    <a:xfrm>
                      <a:off x="0" y="0"/>
                      <a:ext cx="2706766" cy="1514100"/>
                    </a:xfrm>
                    <a:prstGeom prst="rect">
                      <a:avLst/>
                    </a:prstGeom>
                  </pic:spPr>
                </pic:pic>
              </a:graphicData>
            </a:graphic>
          </wp:inline>
        </w:drawing>
      </w:r>
      <w:r w:rsidRPr="008D69CE">
        <w:rPr>
          <w:rFonts w:ascii="Times New Roman" w:eastAsia="Times New Roman" w:hAnsi="Times New Roman" w:cs="Times New Roman"/>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04DE8972" wp14:editId="684B9A7A">
            <wp:extent cx="2849526" cy="1493454"/>
            <wp:effectExtent l="0" t="0" r="825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email">
                      <a:extLst>
                        <a:ext uri="{28A0092B-C50C-407E-A947-70E740481C1C}">
                          <a14:useLocalDpi xmlns:a14="http://schemas.microsoft.com/office/drawing/2010/main"/>
                        </a:ext>
                      </a:extLst>
                    </a:blip>
                    <a:stretch>
                      <a:fillRect/>
                    </a:stretch>
                  </pic:blipFill>
                  <pic:spPr>
                    <a:xfrm>
                      <a:off x="0" y="0"/>
                      <a:ext cx="2871644" cy="1505046"/>
                    </a:xfrm>
                    <a:prstGeom prst="rect">
                      <a:avLst/>
                    </a:prstGeom>
                  </pic:spPr>
                </pic:pic>
              </a:graphicData>
            </a:graphic>
          </wp:inline>
        </w:drawing>
      </w:r>
    </w:p>
    <w:p w:rsidR="001D2AD4" w:rsidRDefault="001D2AD4" w:rsidP="001D2AD4">
      <w:pPr>
        <w:spacing w:after="0" w:line="240" w:lineRule="auto"/>
        <w:jc w:val="center"/>
        <w:rPr>
          <w:rFonts w:ascii="Times New Roman" w:eastAsia="Times New Roman" w:hAnsi="Times New Roman" w:cs="Times New Roman"/>
          <w:color w:val="000000"/>
          <w:kern w:val="24"/>
          <w:sz w:val="28"/>
          <w:szCs w:val="28"/>
          <w:lang w:eastAsia="ru-RU"/>
        </w:rPr>
      </w:pPr>
    </w:p>
    <w:p w:rsidR="001D2AD4" w:rsidRPr="008D69CE" w:rsidRDefault="000822FC" w:rsidP="001D2AD4">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3.2.60</w:t>
      </w:r>
      <w:r w:rsidR="001D2AD4">
        <w:rPr>
          <w:rFonts w:ascii="Times New Roman" w:eastAsia="Times New Roman" w:hAnsi="Times New Roman" w:cs="Times New Roman"/>
          <w:color w:val="000000"/>
          <w:kern w:val="24"/>
          <w:sz w:val="28"/>
          <w:szCs w:val="28"/>
          <w:lang w:eastAsia="ru-RU"/>
        </w:rPr>
        <w:t xml:space="preserve">– </w:t>
      </w:r>
      <w:r w:rsidRPr="000822FC">
        <w:rPr>
          <w:rFonts w:ascii="Times New Roman" w:eastAsia="Times New Roman" w:hAnsi="Times New Roman" w:cs="Times New Roman"/>
          <w:color w:val="000000"/>
          <w:kern w:val="24"/>
          <w:sz w:val="28"/>
          <w:szCs w:val="28"/>
          <w:lang w:eastAsia="ru-RU"/>
        </w:rPr>
        <w:t>№ 2 санаттағы қасбеттерді жарықтандыруды қолдану (дереккөз: автор)</w:t>
      </w:r>
    </w:p>
    <w:p w:rsidR="008D69CE" w:rsidRPr="008D69CE" w:rsidRDefault="001D2AD4"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mc:AlternateContent>
          <mc:Choice Requires="wpg">
            <w:drawing>
              <wp:anchor distT="0" distB="0" distL="0" distR="0" simplePos="0" relativeHeight="251699712" behindDoc="1" locked="0" layoutInCell="1" allowOverlap="1" wp14:anchorId="37721FC6" wp14:editId="3039C686">
                <wp:simplePos x="0" y="0"/>
                <wp:positionH relativeFrom="margin">
                  <wp:posOffset>1151890</wp:posOffset>
                </wp:positionH>
                <wp:positionV relativeFrom="paragraph">
                  <wp:posOffset>375285</wp:posOffset>
                </wp:positionV>
                <wp:extent cx="3300730" cy="4928235"/>
                <wp:effectExtent l="0" t="0" r="0" b="5715"/>
                <wp:wrapTopAndBottom/>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0730" cy="4928235"/>
                          <a:chOff x="0" y="0"/>
                          <a:chExt cx="5173980" cy="8085455"/>
                        </a:xfrm>
                      </wpg:grpSpPr>
                      <pic:pic xmlns:pic="http://schemas.openxmlformats.org/drawingml/2006/picture">
                        <pic:nvPicPr>
                          <pic:cNvPr id="764" name="Image 764"/>
                          <pic:cNvPicPr/>
                        </pic:nvPicPr>
                        <pic:blipFill>
                          <a:blip r:embed="rId303" cstate="email">
                            <a:extLst>
                              <a:ext uri="{28A0092B-C50C-407E-A947-70E740481C1C}">
                                <a14:useLocalDpi xmlns:a14="http://schemas.microsoft.com/office/drawing/2010/main"/>
                              </a:ext>
                            </a:extLst>
                          </a:blip>
                          <a:stretch>
                            <a:fillRect/>
                          </a:stretch>
                        </pic:blipFill>
                        <pic:spPr>
                          <a:xfrm>
                            <a:off x="0" y="13"/>
                            <a:ext cx="4315777" cy="2247797"/>
                          </a:xfrm>
                          <a:prstGeom prst="rect">
                            <a:avLst/>
                          </a:prstGeom>
                        </pic:spPr>
                      </pic:pic>
                      <pic:pic xmlns:pic="http://schemas.openxmlformats.org/drawingml/2006/picture">
                        <pic:nvPicPr>
                          <pic:cNvPr id="765" name="Image 765"/>
                          <pic:cNvPicPr/>
                        </pic:nvPicPr>
                        <pic:blipFill>
                          <a:blip r:embed="rId304" cstate="email">
                            <a:extLst>
                              <a:ext uri="{28A0092B-C50C-407E-A947-70E740481C1C}">
                                <a14:useLocalDpi xmlns:a14="http://schemas.microsoft.com/office/drawing/2010/main"/>
                              </a:ext>
                            </a:extLst>
                          </a:blip>
                          <a:stretch>
                            <a:fillRect/>
                          </a:stretch>
                        </pic:blipFill>
                        <pic:spPr>
                          <a:xfrm>
                            <a:off x="4311154" y="0"/>
                            <a:ext cx="862228" cy="6291541"/>
                          </a:xfrm>
                          <a:prstGeom prst="rect">
                            <a:avLst/>
                          </a:prstGeom>
                        </pic:spPr>
                      </pic:pic>
                      <pic:pic xmlns:pic="http://schemas.openxmlformats.org/drawingml/2006/picture">
                        <pic:nvPicPr>
                          <pic:cNvPr id="766" name="Image 766"/>
                          <pic:cNvPicPr/>
                        </pic:nvPicPr>
                        <pic:blipFill>
                          <a:blip r:embed="rId305" cstate="email">
                            <a:extLst>
                              <a:ext uri="{28A0092B-C50C-407E-A947-70E740481C1C}">
                                <a14:useLocalDpi xmlns:a14="http://schemas.microsoft.com/office/drawing/2010/main"/>
                              </a:ext>
                            </a:extLst>
                          </a:blip>
                          <a:stretch>
                            <a:fillRect/>
                          </a:stretch>
                        </pic:blipFill>
                        <pic:spPr>
                          <a:xfrm>
                            <a:off x="0" y="2243201"/>
                            <a:ext cx="4315777" cy="2250109"/>
                          </a:xfrm>
                          <a:prstGeom prst="rect">
                            <a:avLst/>
                          </a:prstGeom>
                        </pic:spPr>
                      </pic:pic>
                      <pic:pic xmlns:pic="http://schemas.openxmlformats.org/drawingml/2006/picture">
                        <pic:nvPicPr>
                          <pic:cNvPr id="767" name="Image 767"/>
                          <pic:cNvPicPr/>
                        </pic:nvPicPr>
                        <pic:blipFill>
                          <a:blip r:embed="rId306" cstate="email">
                            <a:extLst>
                              <a:ext uri="{28A0092B-C50C-407E-A947-70E740481C1C}">
                                <a14:useLocalDpi xmlns:a14="http://schemas.microsoft.com/office/drawing/2010/main"/>
                              </a:ext>
                            </a:extLst>
                          </a:blip>
                          <a:stretch>
                            <a:fillRect/>
                          </a:stretch>
                        </pic:blipFill>
                        <pic:spPr>
                          <a:xfrm>
                            <a:off x="0" y="4488700"/>
                            <a:ext cx="4315777" cy="2252408"/>
                          </a:xfrm>
                          <a:prstGeom prst="rect">
                            <a:avLst/>
                          </a:prstGeom>
                        </pic:spPr>
                      </pic:pic>
                      <pic:pic xmlns:pic="http://schemas.openxmlformats.org/drawingml/2006/picture">
                        <pic:nvPicPr>
                          <pic:cNvPr id="768" name="Image 768"/>
                          <pic:cNvPicPr/>
                        </pic:nvPicPr>
                        <pic:blipFill>
                          <a:blip r:embed="rId307" cstate="email">
                            <a:extLst>
                              <a:ext uri="{28A0092B-C50C-407E-A947-70E740481C1C}">
                                <a14:useLocalDpi xmlns:a14="http://schemas.microsoft.com/office/drawing/2010/main"/>
                              </a:ext>
                            </a:extLst>
                          </a:blip>
                          <a:stretch>
                            <a:fillRect/>
                          </a:stretch>
                        </pic:blipFill>
                        <pic:spPr>
                          <a:xfrm>
                            <a:off x="4311154" y="6286944"/>
                            <a:ext cx="862228" cy="1798230"/>
                          </a:xfrm>
                          <a:prstGeom prst="rect">
                            <a:avLst/>
                          </a:prstGeom>
                        </pic:spPr>
                      </pic:pic>
                      <pic:pic xmlns:pic="http://schemas.openxmlformats.org/drawingml/2006/picture">
                        <pic:nvPicPr>
                          <pic:cNvPr id="769" name="Image 769"/>
                          <pic:cNvPicPr/>
                        </pic:nvPicPr>
                        <pic:blipFill>
                          <a:blip r:embed="rId308" cstate="email">
                            <a:extLst>
                              <a:ext uri="{28A0092B-C50C-407E-A947-70E740481C1C}">
                                <a14:useLocalDpi xmlns:a14="http://schemas.microsoft.com/office/drawing/2010/main"/>
                              </a:ext>
                            </a:extLst>
                          </a:blip>
                          <a:stretch>
                            <a:fillRect/>
                          </a:stretch>
                        </pic:blipFill>
                        <pic:spPr>
                          <a:xfrm>
                            <a:off x="0" y="6736498"/>
                            <a:ext cx="4315774" cy="13486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A07AD32" id="Group 763" o:spid="_x0000_s1026" style="position:absolute;margin-left:90.7pt;margin-top:29.55pt;width:259.9pt;height:388.05pt;z-index:-251616768;mso-wrap-distance-left:0;mso-wrap-distance-right:0;mso-position-horizontal-relative:margin;mso-width-relative:margin;mso-height-relative:margin" coordsize="51739,80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">
                <v:shape id="Image 764" o:spid="_x0000_s1027" type="#_x0000_t75" style="position:absolute;width:43157;height:2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">
                  <v:imagedata r:id="rId309" o:title=""/>
                </v:shape>
                <v:shape id="Image 765" o:spid="_x0000_s1028" type="#_x0000_t75" style="position:absolute;left:43111;width:8622;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">
                  <v:imagedata r:id="rId310" o:title=""/>
                </v:shape>
                <v:shape id="Image 766" o:spid="_x0000_s1029" type="#_x0000_t75" style="position:absolute;top:22432;width:43157;height:2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">
                  <v:imagedata r:id="rId311" o:title=""/>
                </v:shape>
                <v:shape id="Image 767" o:spid="_x0000_s1030" type="#_x0000_t75" style="position:absolute;top:44887;width:43157;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">
                  <v:imagedata r:id="rId312" o:title=""/>
                </v:shape>
                <v:shape id="Image 768" o:spid="_x0000_s1031" type="#_x0000_t75" style="position:absolute;left:43111;top:62869;width:8622;height:1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">
                  <v:imagedata r:id="rId313" o:title=""/>
                </v:shape>
                <v:shape id="Image 769" o:spid="_x0000_s1032" type="#_x0000_t75" style="position:absolute;top:67364;width:43157;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">
                  <v:imagedata r:id="rId314" o:title=""/>
                </v:shape>
                <w10:wrap type="topAndBottom" anchorx="margin"/>
              </v:group>
            </w:pict>
          </mc:Fallback>
        </mc:AlternateContent>
      </w:r>
    </w:p>
    <w:p w:rsidR="008D69CE" w:rsidRPr="008D69CE" w:rsidRDefault="000822FC" w:rsidP="000822FC">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1D2AD4"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3.2.61</w:t>
      </w:r>
      <w:r w:rsidR="001D2AD4">
        <w:rPr>
          <w:rFonts w:ascii="Times New Roman" w:eastAsia="Times New Roman" w:hAnsi="Times New Roman" w:cs="Times New Roman"/>
          <w:color w:val="000000"/>
          <w:kern w:val="24"/>
          <w:sz w:val="28"/>
          <w:szCs w:val="28"/>
          <w:lang w:eastAsia="ru-RU"/>
        </w:rPr>
        <w:t xml:space="preserve">– </w:t>
      </w:r>
      <w:r w:rsidRPr="000822FC">
        <w:rPr>
          <w:rFonts w:ascii="Times New Roman" w:eastAsia="Times New Roman" w:hAnsi="Times New Roman" w:cs="Times New Roman"/>
          <w:color w:val="000000"/>
          <w:kern w:val="24"/>
          <w:sz w:val="28"/>
          <w:szCs w:val="28"/>
          <w:lang w:eastAsia="ru-RU"/>
        </w:rPr>
        <w:t>№ 3 санаттағы объектілер (дереккөз: автор)</w:t>
      </w: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Бұл санатқа негізінен жеке тұрғын үй құрылысы бар учаскелер кіреді. Ғимараттар пішіні мен стилі бойынша әр түрлі болуы мүмкін, өйткені әр үйді иесі жеке салады.</w:t>
      </w:r>
    </w:p>
    <w:p w:rsidR="008D69CE" w:rsidRPr="008D69CE"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lastRenderedPageBreak/>
        <w:t>Магистральдық көшелердегі жеке тұрғын үй құрылысы объектілерінің қоршаулары қалалық ортаны үйлесімді визуалды қабылдауды қамтамасыз ететін табиғи жылы гамманың сұр немесе қара-қоңыр түсті біркелкі қара реңктеріне боялуға тиіс.</w:t>
      </w:r>
    </w:p>
    <w:p w:rsidR="008D69CE" w:rsidRPr="008D69CE" w:rsidRDefault="008D69CE" w:rsidP="001D2AD4">
      <w:pPr>
        <w:spacing w:after="0" w:line="240" w:lineRule="auto"/>
        <w:jc w:val="center"/>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3381C31E" wp14:editId="142737D5">
            <wp:extent cx="4867170" cy="1956627"/>
            <wp:effectExtent l="0" t="0" r="0" b="571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cstate="email">
                      <a:extLst>
                        <a:ext uri="{28A0092B-C50C-407E-A947-70E740481C1C}">
                          <a14:useLocalDpi xmlns:a14="http://schemas.microsoft.com/office/drawing/2010/main"/>
                        </a:ext>
                      </a:extLst>
                    </a:blip>
                    <a:srcRect/>
                    <a:stretch/>
                  </pic:blipFill>
                  <pic:spPr bwMode="auto">
                    <a:xfrm>
                      <a:off x="0" y="0"/>
                      <a:ext cx="4888663" cy="1965267"/>
                    </a:xfrm>
                    <a:prstGeom prst="rect">
                      <a:avLst/>
                    </a:prstGeom>
                    <a:ln>
                      <a:noFill/>
                    </a:ln>
                    <a:extLst>
                      <a:ext uri="{53640926-AAD7-44D8-BBD7-CCE9431645EC}">
                        <a14:shadowObscured xmlns:a14="http://schemas.microsoft.com/office/drawing/2010/main"/>
                      </a:ext>
                    </a:extLst>
                  </pic:spPr>
                </pic:pic>
              </a:graphicData>
            </a:graphic>
          </wp:inline>
        </w:drawing>
      </w: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3F95A95D" wp14:editId="6B8F3D75">
            <wp:extent cx="4997140" cy="2018124"/>
            <wp:effectExtent l="0" t="0" r="0" b="127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email">
                      <a:extLst>
                        <a:ext uri="{28A0092B-C50C-407E-A947-70E740481C1C}">
                          <a14:useLocalDpi xmlns:a14="http://schemas.microsoft.com/office/drawing/2010/main"/>
                        </a:ext>
                      </a:extLst>
                    </a:blip>
                    <a:stretch>
                      <a:fillRect/>
                    </a:stretch>
                  </pic:blipFill>
                  <pic:spPr>
                    <a:xfrm>
                      <a:off x="0" y="0"/>
                      <a:ext cx="5034029" cy="2033022"/>
                    </a:xfrm>
                    <a:prstGeom prst="rect">
                      <a:avLst/>
                    </a:prstGeom>
                  </pic:spPr>
                </pic:pic>
              </a:graphicData>
            </a:graphic>
          </wp:inline>
        </w:drawing>
      </w: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513756" w:rsidRPr="008D69CE" w:rsidRDefault="00A222A0" w:rsidP="0051375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51375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3.2.62</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 3 санаттағы қасбеттерді безендіру (дереккөз: автор)</w:t>
      </w: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Pr="008D69CE" w:rsidRDefault="00513756" w:rsidP="00DB4B72">
      <w:pPr>
        <w:spacing w:after="0" w:line="240" w:lineRule="auto"/>
        <w:ind w:firstLine="709"/>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mc:AlternateContent>
          <mc:Choice Requires="wpg">
            <w:drawing>
              <wp:anchor distT="0" distB="0" distL="0" distR="0" simplePos="0" relativeHeight="251700736" behindDoc="1" locked="0" layoutInCell="1" allowOverlap="1" wp14:anchorId="7135A830" wp14:editId="32822EDA">
                <wp:simplePos x="0" y="0"/>
                <wp:positionH relativeFrom="page">
                  <wp:posOffset>2212975</wp:posOffset>
                </wp:positionH>
                <wp:positionV relativeFrom="paragraph">
                  <wp:posOffset>0</wp:posOffset>
                </wp:positionV>
                <wp:extent cx="3795823" cy="5286818"/>
                <wp:effectExtent l="0" t="0" r="0" b="0"/>
                <wp:wrapTopAndBottom/>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5823" cy="5286818"/>
                          <a:chOff x="0" y="0"/>
                          <a:chExt cx="5173980" cy="8085455"/>
                        </a:xfrm>
                      </wpg:grpSpPr>
                      <pic:pic xmlns:pic="http://schemas.openxmlformats.org/drawingml/2006/picture">
                        <pic:nvPicPr>
                          <pic:cNvPr id="819" name="Image 819"/>
                          <pic:cNvPicPr/>
                        </pic:nvPicPr>
                        <pic:blipFill>
                          <a:blip r:embed="rId317" cstate="email">
                            <a:extLst>
                              <a:ext uri="{28A0092B-C50C-407E-A947-70E740481C1C}">
                                <a14:useLocalDpi xmlns:a14="http://schemas.microsoft.com/office/drawing/2010/main"/>
                              </a:ext>
                            </a:extLst>
                          </a:blip>
                          <a:stretch>
                            <a:fillRect/>
                          </a:stretch>
                        </pic:blipFill>
                        <pic:spPr>
                          <a:xfrm>
                            <a:off x="0" y="13"/>
                            <a:ext cx="4315777" cy="2247797"/>
                          </a:xfrm>
                          <a:prstGeom prst="rect">
                            <a:avLst/>
                          </a:prstGeom>
                        </pic:spPr>
                      </pic:pic>
                      <pic:pic xmlns:pic="http://schemas.openxmlformats.org/drawingml/2006/picture">
                        <pic:nvPicPr>
                          <pic:cNvPr id="820" name="Image 820"/>
                          <pic:cNvPicPr/>
                        </pic:nvPicPr>
                        <pic:blipFill>
                          <a:blip r:embed="rId318" cstate="email">
                            <a:extLst>
                              <a:ext uri="{28A0092B-C50C-407E-A947-70E740481C1C}">
                                <a14:useLocalDpi xmlns:a14="http://schemas.microsoft.com/office/drawing/2010/main"/>
                              </a:ext>
                            </a:extLst>
                          </a:blip>
                          <a:stretch>
                            <a:fillRect/>
                          </a:stretch>
                        </pic:blipFill>
                        <pic:spPr>
                          <a:xfrm>
                            <a:off x="4311167" y="0"/>
                            <a:ext cx="862228" cy="6291541"/>
                          </a:xfrm>
                          <a:prstGeom prst="rect">
                            <a:avLst/>
                          </a:prstGeom>
                        </pic:spPr>
                      </pic:pic>
                      <pic:pic xmlns:pic="http://schemas.openxmlformats.org/drawingml/2006/picture">
                        <pic:nvPicPr>
                          <pic:cNvPr id="821" name="Image 821"/>
                          <pic:cNvPicPr/>
                        </pic:nvPicPr>
                        <pic:blipFill>
                          <a:blip r:embed="rId319" cstate="email">
                            <a:extLst>
                              <a:ext uri="{28A0092B-C50C-407E-A947-70E740481C1C}">
                                <a14:useLocalDpi xmlns:a14="http://schemas.microsoft.com/office/drawing/2010/main"/>
                              </a:ext>
                            </a:extLst>
                          </a:blip>
                          <a:stretch>
                            <a:fillRect/>
                          </a:stretch>
                        </pic:blipFill>
                        <pic:spPr>
                          <a:xfrm>
                            <a:off x="0" y="2243201"/>
                            <a:ext cx="4315777" cy="2250109"/>
                          </a:xfrm>
                          <a:prstGeom prst="rect">
                            <a:avLst/>
                          </a:prstGeom>
                        </pic:spPr>
                      </pic:pic>
                      <pic:pic xmlns:pic="http://schemas.openxmlformats.org/drawingml/2006/picture">
                        <pic:nvPicPr>
                          <pic:cNvPr id="822" name="Image 822"/>
                          <pic:cNvPicPr/>
                        </pic:nvPicPr>
                        <pic:blipFill>
                          <a:blip r:embed="rId320" cstate="email">
                            <a:extLst>
                              <a:ext uri="{28A0092B-C50C-407E-A947-70E740481C1C}">
                                <a14:useLocalDpi xmlns:a14="http://schemas.microsoft.com/office/drawing/2010/main"/>
                              </a:ext>
                            </a:extLst>
                          </a:blip>
                          <a:stretch>
                            <a:fillRect/>
                          </a:stretch>
                        </pic:blipFill>
                        <pic:spPr>
                          <a:xfrm>
                            <a:off x="0" y="4488700"/>
                            <a:ext cx="4315777" cy="2252408"/>
                          </a:xfrm>
                          <a:prstGeom prst="rect">
                            <a:avLst/>
                          </a:prstGeom>
                        </pic:spPr>
                      </pic:pic>
                      <pic:pic xmlns:pic="http://schemas.openxmlformats.org/drawingml/2006/picture">
                        <pic:nvPicPr>
                          <pic:cNvPr id="823" name="Image 823"/>
                          <pic:cNvPicPr/>
                        </pic:nvPicPr>
                        <pic:blipFill>
                          <a:blip r:embed="rId321" cstate="email">
                            <a:extLst>
                              <a:ext uri="{28A0092B-C50C-407E-A947-70E740481C1C}">
                                <a14:useLocalDpi xmlns:a14="http://schemas.microsoft.com/office/drawing/2010/main"/>
                              </a:ext>
                            </a:extLst>
                          </a:blip>
                          <a:stretch>
                            <a:fillRect/>
                          </a:stretch>
                        </pic:blipFill>
                        <pic:spPr>
                          <a:xfrm>
                            <a:off x="4311167" y="6286944"/>
                            <a:ext cx="862228" cy="1798230"/>
                          </a:xfrm>
                          <a:prstGeom prst="rect">
                            <a:avLst/>
                          </a:prstGeom>
                        </pic:spPr>
                      </pic:pic>
                      <pic:pic xmlns:pic="http://schemas.openxmlformats.org/drawingml/2006/picture">
                        <pic:nvPicPr>
                          <pic:cNvPr id="824" name="Image 824"/>
                          <pic:cNvPicPr/>
                        </pic:nvPicPr>
                        <pic:blipFill>
                          <a:blip r:embed="rId322" cstate="email">
                            <a:extLst>
                              <a:ext uri="{28A0092B-C50C-407E-A947-70E740481C1C}">
                                <a14:useLocalDpi xmlns:a14="http://schemas.microsoft.com/office/drawing/2010/main"/>
                              </a:ext>
                            </a:extLst>
                          </a:blip>
                          <a:stretch>
                            <a:fillRect/>
                          </a:stretch>
                        </pic:blipFill>
                        <pic:spPr>
                          <a:xfrm>
                            <a:off x="0" y="6736498"/>
                            <a:ext cx="4315774" cy="13486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17644F" id="Group 818" o:spid="_x0000_s1026" style="position:absolute;margin-left:174.25pt;margin-top:0;width:298.9pt;height:416.3pt;z-index:-251615744;mso-wrap-distance-left:0;mso-wrap-distance-right:0;mso-position-horizontal-relative:page;mso-width-relative:margin;mso-height-relative:margin" coordsize="51739,80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">
                <v:shape id="Image 819" o:spid="_x0000_s1027" type="#_x0000_t75" style="position:absolute;width:43157;height:2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">
                  <v:imagedata r:id="rId323" o:title=""/>
                </v:shape>
                <v:shape id="Image 820" o:spid="_x0000_s1028" type="#_x0000_t75" style="position:absolute;left:43111;width:8622;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">
                  <v:imagedata r:id="rId324" o:title=""/>
                </v:shape>
                <v:shape id="Image 821" o:spid="_x0000_s1029" type="#_x0000_t75" style="position:absolute;top:22432;width:43157;height:2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">
                  <v:imagedata r:id="rId325" o:title=""/>
                </v:shape>
                <v:shape id="Image 822" o:spid="_x0000_s1030" type="#_x0000_t75" style="position:absolute;top:44887;width:43157;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">
                  <v:imagedata r:id="rId326" o:title=""/>
                </v:shape>
                <v:shape id="Image 823" o:spid="_x0000_s1031" type="#_x0000_t75" style="position:absolute;left:43111;top:62869;width:8622;height:1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">
                  <v:imagedata r:id="rId327" o:title=""/>
                </v:shape>
                <v:shape id="Image 824" o:spid="_x0000_s1032" type="#_x0000_t75" style="position:absolute;top:67364;width:43157;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">
                  <v:imagedata r:id="rId328" o:title=""/>
                </v:shape>
                <w10:wrap type="topAndBottom" anchorx="page"/>
              </v:group>
            </w:pict>
          </mc:Fallback>
        </mc:AlternateContent>
      </w:r>
    </w:p>
    <w:p w:rsidR="00513756" w:rsidRPr="008D69CE" w:rsidRDefault="00A222A0" w:rsidP="0051375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51375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3.2.63</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 4 санаттағы объектілер (дереккөз: автор)</w:t>
      </w: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Бұл санатқа әдетте заманауи стильдегі жаңа құрылыс нысандары кіреді. Бұл көп қабатты тұрғын үй немесе коммерциялық кешендер, кеңсе ғимараттары және ұқсас нысандар болуы мүмкін.</w:t>
      </w:r>
    </w:p>
    <w:p w:rsidR="008D69CE" w:rsidRDefault="008D69CE" w:rsidP="00A877BD">
      <w:pPr>
        <w:spacing w:after="0" w:line="240" w:lineRule="auto"/>
        <w:jc w:val="center"/>
        <w:rPr>
          <w:rFonts w:ascii="Times New Roman" w:eastAsia="Times New Roman" w:hAnsi="Times New Roman" w:cs="Times New Roman"/>
          <w:noProof/>
          <w:sz w:val="24"/>
          <w:szCs w:val="24"/>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474C2CF3" wp14:editId="50653241">
            <wp:extent cx="2170782" cy="1307598"/>
            <wp:effectExtent l="0" t="0" r="1270" b="698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2218953" cy="1336614"/>
                    </a:xfrm>
                    <a:prstGeom prst="rect">
                      <a:avLst/>
                    </a:prstGeom>
                    <a:ln>
                      <a:noFill/>
                    </a:ln>
                    <a:extLst>
                      <a:ext uri="{53640926-AAD7-44D8-BBD7-CCE9431645EC}">
                        <a14:shadowObscured xmlns:a14="http://schemas.microsoft.com/office/drawing/2010/main"/>
                      </a:ext>
                    </a:extLst>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5545C87F" wp14:editId="712984A7">
            <wp:extent cx="1807535" cy="2350355"/>
            <wp:effectExtent l="0" t="0" r="254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1834079" cy="2384870"/>
                    </a:xfrm>
                    <a:prstGeom prst="rect">
                      <a:avLst/>
                    </a:prstGeom>
                    <a:ln>
                      <a:noFill/>
                    </a:ln>
                    <a:extLst>
                      <a:ext uri="{53640926-AAD7-44D8-BBD7-CCE9431645EC}">
                        <a14:shadowObscured xmlns:a14="http://schemas.microsoft.com/office/drawing/2010/main"/>
                      </a:ext>
                    </a:extLst>
                  </pic:spPr>
                </pic:pic>
              </a:graphicData>
            </a:graphic>
          </wp:inline>
        </w:drawing>
      </w:r>
      <w:r w:rsidR="00513756" w:rsidRPr="00513756">
        <w:rPr>
          <w:rFonts w:ascii="Times New Roman" w:eastAsia="Times New Roman" w:hAnsi="Times New Roman" w:cs="Times New Roman"/>
          <w:noProof/>
          <w:sz w:val="24"/>
          <w:szCs w:val="24"/>
          <w:lang w:eastAsia="ru-RU"/>
        </w:rPr>
        <w:t xml:space="preserve"> </w:t>
      </w:r>
    </w:p>
    <w:p w:rsidR="00513756" w:rsidRDefault="00513756" w:rsidP="00DB4B72">
      <w:pPr>
        <w:spacing w:after="0" w:line="240" w:lineRule="auto"/>
        <w:ind w:firstLine="709"/>
        <w:jc w:val="center"/>
        <w:rPr>
          <w:rFonts w:ascii="Times New Roman" w:eastAsia="Times New Roman" w:hAnsi="Times New Roman" w:cs="Times New Roman"/>
          <w:noProof/>
          <w:sz w:val="24"/>
          <w:szCs w:val="24"/>
          <w:lang w:eastAsia="ru-RU"/>
        </w:rPr>
      </w:pPr>
    </w:p>
    <w:p w:rsidR="00513756" w:rsidRDefault="00513756" w:rsidP="00A877BD">
      <w:pPr>
        <w:spacing w:after="0" w:line="240" w:lineRule="auto"/>
        <w:jc w:val="center"/>
        <w:rPr>
          <w:rFonts w:ascii="Times New Roman" w:eastAsia="Times New Roman" w:hAnsi="Times New Roman" w:cs="Times New Roman"/>
          <w:noProof/>
          <w:sz w:val="24"/>
          <w:szCs w:val="24"/>
          <w:lang w:eastAsia="ru-RU"/>
        </w:rPr>
      </w:pPr>
      <w:r w:rsidRPr="008D69CE">
        <w:rPr>
          <w:rFonts w:ascii="Times New Roman" w:eastAsia="Times New Roman" w:hAnsi="Times New Roman" w:cs="Times New Roman"/>
          <w:noProof/>
          <w:sz w:val="24"/>
          <w:szCs w:val="24"/>
          <w:lang w:eastAsia="ru-RU"/>
        </w:rPr>
        <w:drawing>
          <wp:inline distT="0" distB="0" distL="0" distR="0" wp14:anchorId="60D2F6AC" wp14:editId="184E1601">
            <wp:extent cx="2083071" cy="1477763"/>
            <wp:effectExtent l="0" t="0" r="0" b="825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cstate="email">
                      <a:extLst>
                        <a:ext uri="{28A0092B-C50C-407E-A947-70E740481C1C}">
                          <a14:useLocalDpi xmlns:a14="http://schemas.microsoft.com/office/drawing/2010/main"/>
                        </a:ext>
                      </a:extLst>
                    </a:blip>
                    <a:srcRect/>
                    <a:stretch/>
                  </pic:blipFill>
                  <pic:spPr bwMode="auto">
                    <a:xfrm>
                      <a:off x="0" y="0"/>
                      <a:ext cx="2109840" cy="1496754"/>
                    </a:xfrm>
                    <a:prstGeom prst="rect">
                      <a:avLst/>
                    </a:prstGeom>
                    <a:ln>
                      <a:noFill/>
                    </a:ln>
                    <a:extLst>
                      <a:ext uri="{53640926-AAD7-44D8-BBD7-CCE9431645EC}">
                        <a14:shadowObscured xmlns:a14="http://schemas.microsoft.com/office/drawing/2010/main"/>
                      </a:ext>
                    </a:extLst>
                  </pic:spPr>
                </pic:pic>
              </a:graphicData>
            </a:graphic>
          </wp:inline>
        </w:drawing>
      </w:r>
      <w:r w:rsidRPr="00513756">
        <w:rPr>
          <w:rFonts w:ascii="Times New Roman" w:eastAsia="Times New Roman" w:hAnsi="Times New Roman" w:cs="Times New Roman"/>
          <w:noProof/>
          <w:sz w:val="24"/>
          <w:szCs w:val="24"/>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06AEDEF6" wp14:editId="7DAC387D">
            <wp:extent cx="1593410" cy="1476109"/>
            <wp:effectExtent l="0" t="0" r="6985"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1604216" cy="1486120"/>
                    </a:xfrm>
                    <a:prstGeom prst="rect">
                      <a:avLst/>
                    </a:prstGeom>
                    <a:ln>
                      <a:noFill/>
                    </a:ln>
                    <a:extLst>
                      <a:ext uri="{53640926-AAD7-44D8-BBD7-CCE9431645EC}">
                        <a14:shadowObscured xmlns:a14="http://schemas.microsoft.com/office/drawing/2010/main"/>
                      </a:ext>
                    </a:extLst>
                  </pic:spPr>
                </pic:pic>
              </a:graphicData>
            </a:graphic>
          </wp:inline>
        </w:drawing>
      </w:r>
    </w:p>
    <w:p w:rsidR="00513756" w:rsidRDefault="00513756" w:rsidP="00DB4B72">
      <w:pPr>
        <w:spacing w:after="0" w:line="240" w:lineRule="auto"/>
        <w:ind w:firstLine="709"/>
        <w:jc w:val="center"/>
        <w:rPr>
          <w:rFonts w:ascii="Times New Roman" w:eastAsia="Times New Roman" w:hAnsi="Times New Roman" w:cs="Times New Roman"/>
          <w:noProof/>
          <w:sz w:val="24"/>
          <w:szCs w:val="24"/>
          <w:lang w:eastAsia="ru-RU"/>
        </w:rPr>
      </w:pPr>
    </w:p>
    <w:p w:rsidR="00513756" w:rsidRPr="008D69CE" w:rsidRDefault="00A222A0" w:rsidP="0051375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51375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3.2.64 </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 4 санаттағы қасбеттерді безендіру (дереккөз: автор)</w:t>
      </w:r>
    </w:p>
    <w:p w:rsidR="00513756" w:rsidRPr="008D69CE" w:rsidRDefault="00513756" w:rsidP="00DB4B72">
      <w:pPr>
        <w:spacing w:after="0" w:line="240" w:lineRule="auto"/>
        <w:ind w:firstLine="709"/>
        <w:jc w:val="center"/>
        <w:rPr>
          <w:rFonts w:ascii="Times New Roman" w:eastAsia="Times New Roman" w:hAnsi="Times New Roman" w:cs="Times New Roman"/>
          <w:color w:val="000000"/>
          <w:kern w:val="24"/>
          <w:sz w:val="28"/>
          <w:szCs w:val="28"/>
          <w:lang w:eastAsia="ru-RU"/>
        </w:rPr>
      </w:pP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4-санаттағы объектілер үшін-заманауи архитектураны білдіретін сәулеттік-көркемдік жарықтандыру қасбеттің негізгі элементтеріне, соның ішінде: әйнектелген беттерге; бетон конструкцияларына; металл конструкцияларына; минималистік сәндік элементтерге; панорамалық терезелерге; сәулеттік шығыңқы жерлер мен тауашаларға; бірегей геометриялық пішіндерге баса назар аударуы тиіс.</w:t>
      </w:r>
    </w:p>
    <w:p w:rsid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Жарықтандыру ғимараттардың көрнекі экспрессивтілігін арттыруға, олардың заманауи стилін, технологиялылығын көрсетуге және қалалық ортада жарық пен архитектураның үйлесімді үйлесімін жасауға бағытталған.</w:t>
      </w:r>
    </w:p>
    <w:p w:rsidR="008D69CE" w:rsidRDefault="008D69CE" w:rsidP="00A222A0">
      <w:pPr>
        <w:spacing w:after="0" w:line="240" w:lineRule="auto"/>
        <w:ind w:firstLine="709"/>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w:drawing>
          <wp:inline distT="0" distB="0" distL="0" distR="0" wp14:anchorId="53000B4B" wp14:editId="43BE2E10">
            <wp:extent cx="1801470" cy="2518381"/>
            <wp:effectExtent l="0" t="0" r="889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email">
                      <a:extLst>
                        <a:ext uri="{28A0092B-C50C-407E-A947-70E740481C1C}">
                          <a14:useLocalDpi xmlns:a14="http://schemas.microsoft.com/office/drawing/2010/main"/>
                        </a:ext>
                      </a:extLst>
                    </a:blip>
                    <a:stretch>
                      <a:fillRect/>
                    </a:stretch>
                  </pic:blipFill>
                  <pic:spPr>
                    <a:xfrm>
                      <a:off x="0" y="0"/>
                      <a:ext cx="1818415" cy="2542069"/>
                    </a:xfrm>
                    <a:prstGeom prst="rect">
                      <a:avLst/>
                    </a:prstGeom>
                  </pic:spPr>
                </pic:pic>
              </a:graphicData>
            </a:graphic>
          </wp:inline>
        </w:drawing>
      </w:r>
      <w:r w:rsidRPr="008D69CE">
        <w:rPr>
          <w:rFonts w:ascii="Times New Roman" w:eastAsia="Times New Roman" w:hAnsi="Times New Roman" w:cs="Times New Roman"/>
          <w:noProof/>
          <w:sz w:val="24"/>
          <w:szCs w:val="24"/>
          <w:lang w:eastAsia="ru-RU"/>
        </w:rPr>
        <w:drawing>
          <wp:inline distT="0" distB="0" distL="0" distR="0" wp14:anchorId="71F9F247" wp14:editId="1CD07F29">
            <wp:extent cx="3004745" cy="2310911"/>
            <wp:effectExtent l="0" t="0" r="5715"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cstate="email">
                      <a:extLst>
                        <a:ext uri="{28A0092B-C50C-407E-A947-70E740481C1C}">
                          <a14:useLocalDpi xmlns:a14="http://schemas.microsoft.com/office/drawing/2010/main"/>
                        </a:ext>
                      </a:extLst>
                    </a:blip>
                    <a:stretch>
                      <a:fillRect/>
                    </a:stretch>
                  </pic:blipFill>
                  <pic:spPr>
                    <a:xfrm>
                      <a:off x="0" y="0"/>
                      <a:ext cx="3026701" cy="2327797"/>
                    </a:xfrm>
                    <a:prstGeom prst="rect">
                      <a:avLst/>
                    </a:prstGeom>
                  </pic:spPr>
                </pic:pic>
              </a:graphicData>
            </a:graphic>
          </wp:inline>
        </w:drawing>
      </w:r>
    </w:p>
    <w:p w:rsidR="00513756" w:rsidRPr="008D69CE" w:rsidRDefault="00513756"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8D69CE" w:rsidRDefault="00A222A0" w:rsidP="00A222A0">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51375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3.2.65 </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 4 санаттағы қасбеттерді көркемдік безендіру (дереккөз: автор)</w:t>
      </w:r>
    </w:p>
    <w:p w:rsidR="00A222A0" w:rsidRPr="008D69CE" w:rsidRDefault="00A222A0" w:rsidP="00A222A0">
      <w:pPr>
        <w:spacing w:after="0" w:line="240" w:lineRule="auto"/>
        <w:jc w:val="center"/>
        <w:rPr>
          <w:rFonts w:ascii="Times New Roman" w:eastAsia="Times New Roman" w:hAnsi="Times New Roman" w:cs="Times New Roman"/>
          <w:color w:val="000000"/>
          <w:kern w:val="24"/>
          <w:sz w:val="28"/>
          <w:szCs w:val="28"/>
          <w:lang w:eastAsia="ru-RU"/>
        </w:rPr>
      </w:pPr>
    </w:p>
    <w:p w:rsidR="008D69CE" w:rsidRPr="008D69CE" w:rsidRDefault="008D69CE" w:rsidP="00513756">
      <w:pPr>
        <w:spacing w:after="0" w:line="240" w:lineRule="auto"/>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05AB1AFE" wp14:editId="1037469C">
            <wp:extent cx="2775098" cy="1711974"/>
            <wp:effectExtent l="0" t="0" r="6350" b="254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cstate="email">
                      <a:extLst>
                        <a:ext uri="{28A0092B-C50C-407E-A947-70E740481C1C}">
                          <a14:useLocalDpi xmlns:a14="http://schemas.microsoft.com/office/drawing/2010/main"/>
                        </a:ext>
                      </a:extLst>
                    </a:blip>
                    <a:stretch>
                      <a:fillRect/>
                    </a:stretch>
                  </pic:blipFill>
                  <pic:spPr>
                    <a:xfrm>
                      <a:off x="0" y="0"/>
                      <a:ext cx="2802779" cy="1729051"/>
                    </a:xfrm>
                    <a:prstGeom prst="rect">
                      <a:avLst/>
                    </a:prstGeom>
                  </pic:spPr>
                </pic:pic>
              </a:graphicData>
            </a:graphic>
          </wp:inline>
        </w:drawing>
      </w:r>
      <w:r w:rsidRPr="008D69CE">
        <w:rPr>
          <w:rFonts w:ascii="Times New Roman" w:eastAsia="Times New Roman" w:hAnsi="Times New Roman" w:cs="Times New Roman"/>
          <w:color w:val="000000"/>
          <w:kern w:val="24"/>
          <w:sz w:val="28"/>
          <w:szCs w:val="28"/>
          <w:lang w:eastAsia="ru-RU"/>
        </w:rPr>
        <w:t xml:space="preserve">  </w:t>
      </w:r>
      <w:r w:rsidR="00513756">
        <w:rPr>
          <w:rFonts w:ascii="Times New Roman" w:eastAsia="Times New Roman" w:hAnsi="Times New Roman" w:cs="Times New Roman"/>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339C9B53" wp14:editId="19FF9207">
            <wp:extent cx="3115339" cy="1676994"/>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email">
                      <a:extLst>
                        <a:ext uri="{28A0092B-C50C-407E-A947-70E740481C1C}">
                          <a14:useLocalDpi xmlns:a14="http://schemas.microsoft.com/office/drawing/2010/main"/>
                        </a:ext>
                      </a:extLst>
                    </a:blip>
                    <a:stretch>
                      <a:fillRect/>
                    </a:stretch>
                  </pic:blipFill>
                  <pic:spPr>
                    <a:xfrm>
                      <a:off x="0" y="0"/>
                      <a:ext cx="3209648" cy="1727761"/>
                    </a:xfrm>
                    <a:prstGeom prst="rect">
                      <a:avLst/>
                    </a:prstGeom>
                  </pic:spPr>
                </pic:pic>
              </a:graphicData>
            </a:graphic>
          </wp:inline>
        </w:drawing>
      </w:r>
    </w:p>
    <w:p w:rsidR="00513756" w:rsidRDefault="00513756" w:rsidP="00513756">
      <w:pPr>
        <w:spacing w:after="0" w:line="240" w:lineRule="auto"/>
        <w:jc w:val="center"/>
        <w:rPr>
          <w:rFonts w:ascii="Times New Roman" w:eastAsia="Times New Roman" w:hAnsi="Times New Roman" w:cs="Times New Roman"/>
          <w:color w:val="000000"/>
          <w:kern w:val="24"/>
          <w:sz w:val="28"/>
          <w:szCs w:val="28"/>
          <w:lang w:eastAsia="ru-RU"/>
        </w:rPr>
      </w:pPr>
    </w:p>
    <w:p w:rsidR="008D69CE" w:rsidRPr="008D69CE" w:rsidRDefault="008D69CE" w:rsidP="00513756">
      <w:pPr>
        <w:spacing w:after="0" w:line="240" w:lineRule="auto"/>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drawing>
          <wp:inline distT="0" distB="0" distL="0" distR="0" wp14:anchorId="7C91C5F8" wp14:editId="7F64BA78">
            <wp:extent cx="2834336" cy="1644311"/>
            <wp:effectExtent l="0" t="0" r="4445"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cstate="email">
                      <a:extLst>
                        <a:ext uri="{28A0092B-C50C-407E-A947-70E740481C1C}">
                          <a14:useLocalDpi xmlns:a14="http://schemas.microsoft.com/office/drawing/2010/main"/>
                        </a:ext>
                      </a:extLst>
                    </a:blip>
                    <a:stretch>
                      <a:fillRect/>
                    </a:stretch>
                  </pic:blipFill>
                  <pic:spPr>
                    <a:xfrm>
                      <a:off x="0" y="0"/>
                      <a:ext cx="2873997" cy="1667320"/>
                    </a:xfrm>
                    <a:prstGeom prst="rect">
                      <a:avLst/>
                    </a:prstGeom>
                  </pic:spPr>
                </pic:pic>
              </a:graphicData>
            </a:graphic>
          </wp:inline>
        </w:drawing>
      </w:r>
      <w:r w:rsidRPr="008D69CE">
        <w:rPr>
          <w:rFonts w:ascii="Times New Roman" w:eastAsia="Times New Roman" w:hAnsi="Times New Roman" w:cs="Times New Roman"/>
          <w:color w:val="000000"/>
          <w:kern w:val="24"/>
          <w:sz w:val="28"/>
          <w:szCs w:val="28"/>
          <w:lang w:eastAsia="ru-RU"/>
        </w:rPr>
        <w:t xml:space="preserve">  </w:t>
      </w:r>
      <w:r w:rsidR="00513756">
        <w:rPr>
          <w:rFonts w:ascii="Times New Roman" w:eastAsia="Times New Roman" w:hAnsi="Times New Roman" w:cs="Times New Roman"/>
          <w:color w:val="000000"/>
          <w:kern w:val="24"/>
          <w:sz w:val="28"/>
          <w:szCs w:val="28"/>
          <w:lang w:eastAsia="ru-RU"/>
        </w:rPr>
        <w:t xml:space="preserve"> </w:t>
      </w:r>
      <w:r w:rsidRPr="008D69CE">
        <w:rPr>
          <w:rFonts w:ascii="Times New Roman" w:eastAsia="Times New Roman" w:hAnsi="Times New Roman" w:cs="Times New Roman"/>
          <w:noProof/>
          <w:sz w:val="24"/>
          <w:szCs w:val="24"/>
          <w:lang w:eastAsia="ru-RU"/>
        </w:rPr>
        <w:drawing>
          <wp:inline distT="0" distB="0" distL="0" distR="0" wp14:anchorId="565285B4" wp14:editId="36E02AD3">
            <wp:extent cx="3097329" cy="1647160"/>
            <wp:effectExtent l="0" t="0" r="825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cstate="email">
                      <a:extLst>
                        <a:ext uri="{28A0092B-C50C-407E-A947-70E740481C1C}">
                          <a14:useLocalDpi xmlns:a14="http://schemas.microsoft.com/office/drawing/2010/main"/>
                        </a:ext>
                      </a:extLst>
                    </a:blip>
                    <a:srcRect/>
                    <a:stretch/>
                  </pic:blipFill>
                  <pic:spPr bwMode="auto">
                    <a:xfrm>
                      <a:off x="0" y="0"/>
                      <a:ext cx="3226224" cy="1715706"/>
                    </a:xfrm>
                    <a:prstGeom prst="rect">
                      <a:avLst/>
                    </a:prstGeom>
                    <a:ln>
                      <a:noFill/>
                    </a:ln>
                    <a:extLst>
                      <a:ext uri="{53640926-AAD7-44D8-BBD7-CCE9431645EC}">
                        <a14:shadowObscured xmlns:a14="http://schemas.microsoft.com/office/drawing/2010/main"/>
                      </a:ext>
                    </a:extLst>
                  </pic:spPr>
                </pic:pic>
              </a:graphicData>
            </a:graphic>
          </wp:inline>
        </w:drawing>
      </w:r>
    </w:p>
    <w:p w:rsidR="008D69CE" w:rsidRPr="008D69CE" w:rsidRDefault="008D69CE"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513756" w:rsidRDefault="00A222A0" w:rsidP="00A222A0">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Сурет</w:t>
      </w:r>
      <w:r w:rsidR="00513756" w:rsidRPr="00963EDE">
        <w:rPr>
          <w:rFonts w:ascii="Times New Roman" w:eastAsia="Times New Roman" w:hAnsi="Times New Roman" w:cs="Times New Roman"/>
          <w:color w:val="000000"/>
          <w:kern w:val="24"/>
          <w:sz w:val="28"/>
          <w:szCs w:val="28"/>
          <w:lang w:eastAsia="ru-RU"/>
        </w:rPr>
        <w:t xml:space="preserve"> </w:t>
      </w:r>
      <w:r w:rsidR="001512B9">
        <w:rPr>
          <w:rFonts w:ascii="Times New Roman" w:eastAsia="Times New Roman" w:hAnsi="Times New Roman" w:cs="Times New Roman"/>
          <w:color w:val="000000"/>
          <w:kern w:val="24"/>
          <w:sz w:val="28"/>
          <w:szCs w:val="28"/>
          <w:lang w:eastAsia="ru-RU"/>
        </w:rPr>
        <w:t xml:space="preserve">3.2.66 </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 4 санаттағы қасбеттерді көркемдік безендіру (дереккөз: автор)</w:t>
      </w:r>
    </w:p>
    <w:p w:rsidR="00513756" w:rsidRDefault="00513756"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513756" w:rsidRDefault="00513756" w:rsidP="00DB4B72">
      <w:pPr>
        <w:spacing w:after="0" w:line="240" w:lineRule="auto"/>
        <w:ind w:firstLine="709"/>
        <w:rPr>
          <w:rFonts w:ascii="Times New Roman" w:eastAsia="Times New Roman" w:hAnsi="Times New Roman" w:cs="Times New Roman"/>
          <w:color w:val="000000"/>
          <w:kern w:val="24"/>
          <w:sz w:val="28"/>
          <w:szCs w:val="28"/>
          <w:lang w:eastAsia="ru-RU"/>
        </w:rPr>
      </w:pPr>
    </w:p>
    <w:p w:rsidR="00513756" w:rsidRDefault="00513756" w:rsidP="00513756">
      <w:pPr>
        <w:spacing w:after="0" w:line="240" w:lineRule="auto"/>
        <w:jc w:val="both"/>
        <w:rPr>
          <w:rFonts w:ascii="Times New Roman" w:eastAsia="Times New Roman" w:hAnsi="Times New Roman" w:cs="Times New Roman"/>
          <w:color w:val="000000"/>
          <w:kern w:val="24"/>
          <w:sz w:val="28"/>
          <w:szCs w:val="28"/>
          <w:lang w:eastAsia="ru-RU"/>
        </w:rPr>
      </w:pPr>
      <w:r w:rsidRPr="008D69CE">
        <w:rPr>
          <w:rFonts w:ascii="Times New Roman" w:eastAsia="Times New Roman" w:hAnsi="Times New Roman" w:cs="Times New Roman"/>
          <w:noProof/>
          <w:sz w:val="24"/>
          <w:szCs w:val="24"/>
          <w:lang w:eastAsia="ru-RU"/>
        </w:rPr>
        <w:lastRenderedPageBreak/>
        <mc:AlternateContent>
          <mc:Choice Requires="wpg">
            <w:drawing>
              <wp:anchor distT="0" distB="0" distL="0" distR="0" simplePos="0" relativeHeight="251715072" behindDoc="1" locked="0" layoutInCell="1" allowOverlap="1" wp14:anchorId="50D7B1B9" wp14:editId="7DC9F493">
                <wp:simplePos x="0" y="0"/>
                <wp:positionH relativeFrom="page">
                  <wp:align>center</wp:align>
                </wp:positionH>
                <wp:positionV relativeFrom="paragraph">
                  <wp:posOffset>266</wp:posOffset>
                </wp:positionV>
                <wp:extent cx="3790950" cy="5659120"/>
                <wp:effectExtent l="0" t="0" r="0" b="0"/>
                <wp:wrapTopAndBottom/>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0950" cy="5659120"/>
                          <a:chOff x="0" y="0"/>
                          <a:chExt cx="5173980" cy="8085455"/>
                        </a:xfrm>
                      </wpg:grpSpPr>
                      <pic:pic xmlns:pic="http://schemas.openxmlformats.org/drawingml/2006/picture">
                        <pic:nvPicPr>
                          <pic:cNvPr id="895" name="Image 895"/>
                          <pic:cNvPicPr/>
                        </pic:nvPicPr>
                        <pic:blipFill>
                          <a:blip r:embed="rId339" cstate="email">
                            <a:extLst>
                              <a:ext uri="{28A0092B-C50C-407E-A947-70E740481C1C}">
                                <a14:useLocalDpi xmlns:a14="http://schemas.microsoft.com/office/drawing/2010/main"/>
                              </a:ext>
                            </a:extLst>
                          </a:blip>
                          <a:stretch>
                            <a:fillRect/>
                          </a:stretch>
                        </pic:blipFill>
                        <pic:spPr>
                          <a:xfrm>
                            <a:off x="0" y="13"/>
                            <a:ext cx="4315777" cy="2247797"/>
                          </a:xfrm>
                          <a:prstGeom prst="rect">
                            <a:avLst/>
                          </a:prstGeom>
                        </pic:spPr>
                      </pic:pic>
                      <pic:pic xmlns:pic="http://schemas.openxmlformats.org/drawingml/2006/picture">
                        <pic:nvPicPr>
                          <pic:cNvPr id="896" name="Image 896"/>
                          <pic:cNvPicPr/>
                        </pic:nvPicPr>
                        <pic:blipFill>
                          <a:blip r:embed="rId340" cstate="email">
                            <a:extLst>
                              <a:ext uri="{28A0092B-C50C-407E-A947-70E740481C1C}">
                                <a14:useLocalDpi xmlns:a14="http://schemas.microsoft.com/office/drawing/2010/main"/>
                              </a:ext>
                            </a:extLst>
                          </a:blip>
                          <a:stretch>
                            <a:fillRect/>
                          </a:stretch>
                        </pic:blipFill>
                        <pic:spPr>
                          <a:xfrm>
                            <a:off x="4311154" y="0"/>
                            <a:ext cx="862228" cy="6291541"/>
                          </a:xfrm>
                          <a:prstGeom prst="rect">
                            <a:avLst/>
                          </a:prstGeom>
                        </pic:spPr>
                      </pic:pic>
                      <pic:pic xmlns:pic="http://schemas.openxmlformats.org/drawingml/2006/picture">
                        <pic:nvPicPr>
                          <pic:cNvPr id="897" name="Image 897"/>
                          <pic:cNvPicPr/>
                        </pic:nvPicPr>
                        <pic:blipFill>
                          <a:blip r:embed="rId341" cstate="email">
                            <a:extLst>
                              <a:ext uri="{28A0092B-C50C-407E-A947-70E740481C1C}">
                                <a14:useLocalDpi xmlns:a14="http://schemas.microsoft.com/office/drawing/2010/main"/>
                              </a:ext>
                            </a:extLst>
                          </a:blip>
                          <a:stretch>
                            <a:fillRect/>
                          </a:stretch>
                        </pic:blipFill>
                        <pic:spPr>
                          <a:xfrm>
                            <a:off x="0" y="2243201"/>
                            <a:ext cx="4315777" cy="2250109"/>
                          </a:xfrm>
                          <a:prstGeom prst="rect">
                            <a:avLst/>
                          </a:prstGeom>
                        </pic:spPr>
                      </pic:pic>
                      <pic:pic xmlns:pic="http://schemas.openxmlformats.org/drawingml/2006/picture">
                        <pic:nvPicPr>
                          <pic:cNvPr id="898" name="Image 898"/>
                          <pic:cNvPicPr/>
                        </pic:nvPicPr>
                        <pic:blipFill>
                          <a:blip r:embed="rId342" cstate="email">
                            <a:extLst>
                              <a:ext uri="{28A0092B-C50C-407E-A947-70E740481C1C}">
                                <a14:useLocalDpi xmlns:a14="http://schemas.microsoft.com/office/drawing/2010/main"/>
                              </a:ext>
                            </a:extLst>
                          </a:blip>
                          <a:stretch>
                            <a:fillRect/>
                          </a:stretch>
                        </pic:blipFill>
                        <pic:spPr>
                          <a:xfrm>
                            <a:off x="0" y="4488700"/>
                            <a:ext cx="4315777" cy="2252408"/>
                          </a:xfrm>
                          <a:prstGeom prst="rect">
                            <a:avLst/>
                          </a:prstGeom>
                        </pic:spPr>
                      </pic:pic>
                      <pic:pic xmlns:pic="http://schemas.openxmlformats.org/drawingml/2006/picture">
                        <pic:nvPicPr>
                          <pic:cNvPr id="899" name="Image 899"/>
                          <pic:cNvPicPr/>
                        </pic:nvPicPr>
                        <pic:blipFill>
                          <a:blip r:embed="rId343" cstate="email">
                            <a:extLst>
                              <a:ext uri="{28A0092B-C50C-407E-A947-70E740481C1C}">
                                <a14:useLocalDpi xmlns:a14="http://schemas.microsoft.com/office/drawing/2010/main"/>
                              </a:ext>
                            </a:extLst>
                          </a:blip>
                          <a:stretch>
                            <a:fillRect/>
                          </a:stretch>
                        </pic:blipFill>
                        <pic:spPr>
                          <a:xfrm>
                            <a:off x="4311154" y="6286944"/>
                            <a:ext cx="862228" cy="1798230"/>
                          </a:xfrm>
                          <a:prstGeom prst="rect">
                            <a:avLst/>
                          </a:prstGeom>
                        </pic:spPr>
                      </pic:pic>
                      <pic:pic xmlns:pic="http://schemas.openxmlformats.org/drawingml/2006/picture">
                        <pic:nvPicPr>
                          <pic:cNvPr id="900" name="Image 900"/>
                          <pic:cNvPicPr/>
                        </pic:nvPicPr>
                        <pic:blipFill>
                          <a:blip r:embed="rId344" cstate="email">
                            <a:extLst>
                              <a:ext uri="{28A0092B-C50C-407E-A947-70E740481C1C}">
                                <a14:useLocalDpi xmlns:a14="http://schemas.microsoft.com/office/drawing/2010/main"/>
                              </a:ext>
                            </a:extLst>
                          </a:blip>
                          <a:stretch>
                            <a:fillRect/>
                          </a:stretch>
                        </pic:blipFill>
                        <pic:spPr>
                          <a:xfrm>
                            <a:off x="0" y="6736498"/>
                            <a:ext cx="4315774" cy="13486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w16sdtdh="http://schemas.microsoft.com/office/word/2020/wordml/sdtdatahash"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16742C" id="Group 894" o:spid="_x0000_s1026" style="position:absolute;margin-left:0;margin-top:0;width:298.5pt;height:445.6pt;z-index:-251601408;mso-wrap-distance-left:0;mso-wrap-distance-right:0;mso-position-horizontal:center;mso-position-horizontal-relative:page;mso-width-relative:margin;mso-height-relative:margin" coordsize="51739,808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">
                <v:shape id="Image 895" o:spid="_x0000_s1027" type="#_x0000_t75" style="position:absolute;width:43157;height:2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">
                  <v:imagedata r:id="rId345" o:title=""/>
                </v:shape>
                <v:shape id="Image 896" o:spid="_x0000_s1028" type="#_x0000_t75" style="position:absolute;left:43111;width:8622;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">
                  <v:imagedata r:id="rId346" o:title=""/>
                </v:shape>
                <v:shape id="Image 897" o:spid="_x0000_s1029" type="#_x0000_t75" style="position:absolute;top:22432;width:43157;height:22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">
                  <v:imagedata r:id="rId347" o:title=""/>
                </v:shape>
                <v:shape id="Image 898" o:spid="_x0000_s1030" type="#_x0000_t75" style="position:absolute;top:44887;width:43157;height:22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">
                  <v:imagedata r:id="rId348" o:title=""/>
                </v:shape>
                <v:shape id="Image 899" o:spid="_x0000_s1031" type="#_x0000_t75" style="position:absolute;left:43111;top:62869;width:8622;height:17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">
                  <v:imagedata r:id="rId349" o:title=""/>
                </v:shape>
                <v:shape id="Image 900" o:spid="_x0000_s1032" type="#_x0000_t75" style="position:absolute;top:67364;width:43157;height:1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">
                  <v:imagedata r:id="rId350" o:title=""/>
                </v:shape>
                <w10:wrap type="topAndBottom" anchorx="page"/>
              </v:group>
            </w:pict>
          </mc:Fallback>
        </mc:AlternateContent>
      </w:r>
    </w:p>
    <w:p w:rsidR="00513756" w:rsidRPr="008D69CE" w:rsidRDefault="00A222A0" w:rsidP="00513756">
      <w:pPr>
        <w:spacing w:after="0" w:line="240" w:lineRule="auto"/>
        <w:jc w:val="center"/>
        <w:rPr>
          <w:rFonts w:ascii="Times New Roman" w:eastAsia="Times New Roman" w:hAnsi="Times New Roman" w:cs="Times New Roman"/>
          <w:color w:val="000000"/>
          <w:kern w:val="24"/>
          <w:sz w:val="28"/>
          <w:szCs w:val="28"/>
          <w:lang w:eastAsia="ru-RU"/>
        </w:rPr>
      </w:pPr>
      <w:r>
        <w:rPr>
          <w:rFonts w:ascii="Times New Roman" w:eastAsia="Times New Roman" w:hAnsi="Times New Roman" w:cs="Times New Roman"/>
          <w:color w:val="000000"/>
          <w:kern w:val="24"/>
          <w:sz w:val="28"/>
          <w:szCs w:val="28"/>
          <w:lang w:val="kk-KZ" w:eastAsia="ru-RU"/>
        </w:rPr>
        <w:t xml:space="preserve">Сурет </w:t>
      </w:r>
      <w:r w:rsidR="001512B9">
        <w:rPr>
          <w:rFonts w:ascii="Times New Roman" w:eastAsia="Times New Roman" w:hAnsi="Times New Roman" w:cs="Times New Roman"/>
          <w:color w:val="000000"/>
          <w:kern w:val="24"/>
          <w:sz w:val="28"/>
          <w:szCs w:val="28"/>
          <w:lang w:eastAsia="ru-RU"/>
        </w:rPr>
        <w:t>3.2.67</w:t>
      </w:r>
      <w:r w:rsid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Times New Roman" w:hAnsi="Times New Roman" w:cs="Times New Roman"/>
          <w:color w:val="000000"/>
          <w:kern w:val="24"/>
          <w:sz w:val="28"/>
          <w:szCs w:val="28"/>
          <w:lang w:eastAsia="ru-RU"/>
        </w:rPr>
        <w:t>№5 санаттағы объектілер (дереккөз: автор)</w:t>
      </w:r>
    </w:p>
    <w:p w:rsidR="00513756" w:rsidRDefault="00513756" w:rsidP="00DB4B72">
      <w:pPr>
        <w:spacing w:after="0" w:line="240" w:lineRule="auto"/>
        <w:ind w:firstLine="709"/>
        <w:jc w:val="both"/>
        <w:rPr>
          <w:rFonts w:ascii="Times New Roman" w:eastAsia="Times New Roman" w:hAnsi="Times New Roman" w:cs="Times New Roman"/>
          <w:color w:val="000000"/>
          <w:kern w:val="24"/>
          <w:sz w:val="28"/>
          <w:szCs w:val="28"/>
          <w:lang w:eastAsia="ru-RU"/>
        </w:rPr>
      </w:pP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 xml:space="preserve">5 санаттағы нысандар үшін-бір көшеде немесе қиылыста Тарихи орталықтар, типтік құрылыс, Жаңа Құрылыс және жеке тұрғын үйлер бар аралас құрылыс, әр түрлі сәулеттік формаларға қарамастан теңдестірілген және үйлесімді жарықтандыру қажет. Негізгі қағида-жарықтандырылған нысандардың әртүрлі түрлері арасындағы визуалды бірлік пен тегіс ауысуларды сақтау. </w:t>
      </w: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Бірыңғай түс балансы: үйлесімді жарықтандыруды жасау үшін жалпы түс диапазонын ұстанған жөн. Суық жарықтандыру басым болатын магистральдық көшелер үшін ғимараттардың архитектуралық элементтері үшін жылы жарықты (3000К) пайдалануға болады. Бұл әртүрлі стильдер арасындағы күрт қарама-</w:t>
      </w:r>
      <w:r w:rsidRPr="00A222A0">
        <w:rPr>
          <w:rFonts w:ascii="Times New Roman" w:eastAsia="Times New Roman" w:hAnsi="Times New Roman" w:cs="Times New Roman"/>
          <w:color w:val="000000"/>
          <w:kern w:val="24"/>
          <w:sz w:val="28"/>
          <w:szCs w:val="28"/>
          <w:lang w:eastAsia="ru-RU"/>
        </w:rPr>
        <w:lastRenderedPageBreak/>
        <w:t xml:space="preserve">қайшылықтарды тегістеуге және нысандар арасындағы өтулердің визуалды тегістігін жасауға мүмкіндік береді. Тарихи ғимараттар мен тұрғын үйлер үшін жылы жарықтандыру жайлы атмосфераны сақтайды, ал жаңа ғимараттар үшін олардың заманауи сипатын көрсету үшін сәл бейтарап реңктерді қолдануға болады. </w:t>
      </w: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 xml:space="preserve">Сараланған екпінді жарықтандыру: ғимараттардың әр түрі үшін (тарихи орталықтар, типтік құрылыс, Жаңа Құрылыс және ЖТҚ) өздерінің екпінді және контурлық шешімдері пайдаланылуы тиіс. Мысалы, тарихи нысандар егжей-тегжейге көбірек назар аударуы керек, ал жаңа құрылыс үшін қасбеттердің геометриясына баса назар аударылады. Бұл екпіндер ғимараттың бірде-бір түрі басқалармен салыстырғанда шамадан тыс ерекшеленбейтіндей теңдестірілген болуы керек. </w:t>
      </w:r>
    </w:p>
    <w:p w:rsidR="00A222A0" w:rsidRPr="00A222A0"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 xml:space="preserve">Аймақтар арасындағы тегіс ауысу: жақын орналасқан нысандар арасында біркелкі жарық өтуін қамтамасыз ету маңызды. Мұны әртүрлі қарқындылық пен фокустағы шамдарды пайдалану арқылы жасауға болады. Мысалы, тарихи ғимараттардың қасбеттерін жарықтандыру жұмсақ болуы мүмкін, ал жаңа құрылыс жарқын және қатаң Жарық сызықтарымен ерекшеленуі мүмкін. Жеке даму үшін аз қарқынды пайдалану маңызды </w:t>
      </w:r>
    </w:p>
    <w:p w:rsidR="008D69CE" w:rsidRDefault="00A222A0" w:rsidP="00A222A0">
      <w:pPr>
        <w:spacing w:after="0" w:line="240" w:lineRule="auto"/>
        <w:ind w:firstLine="709"/>
        <w:jc w:val="both"/>
        <w:rPr>
          <w:rFonts w:ascii="Times New Roman" w:eastAsia="Times New Roman" w:hAnsi="Times New Roman" w:cs="Times New Roman"/>
          <w:color w:val="000000"/>
          <w:kern w:val="24"/>
          <w:sz w:val="28"/>
          <w:szCs w:val="28"/>
          <w:lang w:eastAsia="ru-RU"/>
        </w:rPr>
      </w:pPr>
      <w:r w:rsidRPr="00A222A0">
        <w:rPr>
          <w:rFonts w:ascii="Times New Roman" w:eastAsia="Times New Roman" w:hAnsi="Times New Roman" w:cs="Times New Roman"/>
          <w:color w:val="000000"/>
          <w:kern w:val="24"/>
          <w:sz w:val="28"/>
          <w:szCs w:val="28"/>
          <w:lang w:eastAsia="ru-RU"/>
        </w:rPr>
        <w:t>Осылайша, әр ғимараттың архитектуралық ерекшеліктерін ескеретін Жарық үйлесімділігіне қол жеткізіледі, бір көшедегі немесе қиылыстағы барлық нысандар құпиялылықты бұзбау үшін, бірақ қалған нысандармен визуалды байланысты сақтай отырып, біртұтас кеңістік ретінде қабылданады.</w:t>
      </w:r>
    </w:p>
    <w:p w:rsidR="00A877BD" w:rsidRDefault="00A877BD" w:rsidP="00A877BD">
      <w:pPr>
        <w:spacing w:after="0" w:line="240" w:lineRule="auto"/>
        <w:jc w:val="both"/>
        <w:rPr>
          <w:rFonts w:ascii="Times New Roman" w:eastAsia="Times New Roman" w:hAnsi="Times New Roman" w:cs="Times New Roman"/>
          <w:color w:val="000000"/>
          <w:kern w:val="24"/>
          <w:sz w:val="28"/>
          <w:szCs w:val="28"/>
          <w:lang w:eastAsia="ru-RU"/>
        </w:rPr>
      </w:pPr>
    </w:p>
    <w:p w:rsidR="008D69CE" w:rsidRDefault="00A222A0" w:rsidP="00A877BD">
      <w:pPr>
        <w:spacing w:after="0" w:line="240" w:lineRule="auto"/>
        <w:ind w:firstLine="709"/>
        <w:jc w:val="both"/>
        <w:rPr>
          <w:rFonts w:ascii="Times New Roman" w:eastAsia="Times New Roman" w:hAnsi="Times New Roman" w:cs="Times New Roman"/>
          <w:b/>
          <w:color w:val="000000"/>
          <w:kern w:val="24"/>
          <w:sz w:val="28"/>
          <w:szCs w:val="28"/>
          <w:lang w:val="kk-KZ" w:eastAsia="ru-RU"/>
        </w:rPr>
      </w:pPr>
      <w:r>
        <w:rPr>
          <w:rFonts w:ascii="Times New Roman" w:eastAsia="Times New Roman" w:hAnsi="Times New Roman" w:cs="Times New Roman"/>
          <w:b/>
          <w:color w:val="000000"/>
          <w:kern w:val="24"/>
          <w:sz w:val="28"/>
          <w:szCs w:val="28"/>
          <w:lang w:eastAsia="ru-RU"/>
        </w:rPr>
        <w:t>3.3</w:t>
      </w:r>
      <w:r>
        <w:rPr>
          <w:rFonts w:ascii="Times New Roman" w:eastAsia="Times New Roman" w:hAnsi="Times New Roman" w:cs="Times New Roman"/>
          <w:b/>
          <w:color w:val="000000"/>
          <w:kern w:val="24"/>
          <w:sz w:val="28"/>
          <w:szCs w:val="28"/>
          <w:lang w:val="kk-KZ" w:eastAsia="ru-RU"/>
        </w:rPr>
        <w:t xml:space="preserve"> </w:t>
      </w:r>
      <w:r w:rsidRPr="00A222A0">
        <w:rPr>
          <w:rFonts w:ascii="Times New Roman" w:eastAsia="Times New Roman" w:hAnsi="Times New Roman" w:cs="Times New Roman"/>
          <w:b/>
          <w:color w:val="000000"/>
          <w:kern w:val="24"/>
          <w:sz w:val="28"/>
          <w:szCs w:val="28"/>
          <w:lang w:val="kk-KZ" w:eastAsia="ru-RU"/>
        </w:rPr>
        <w:t>Алматы және Астана сәулеттік дизайн-коды негізіндегі тұжырымдамалық модель</w:t>
      </w:r>
    </w:p>
    <w:p w:rsidR="00667A82" w:rsidRPr="008D69CE" w:rsidRDefault="00667A82" w:rsidP="00DB4B72">
      <w:pPr>
        <w:spacing w:after="0" w:line="240" w:lineRule="auto"/>
        <w:ind w:firstLine="709"/>
        <w:jc w:val="both"/>
        <w:rPr>
          <w:rFonts w:ascii="Times New Roman" w:eastAsia="Times New Roman" w:hAnsi="Times New Roman" w:cs="Times New Roman"/>
          <w:b/>
          <w:sz w:val="28"/>
          <w:szCs w:val="28"/>
          <w:lang w:eastAsia="ru-RU"/>
        </w:rPr>
      </w:pPr>
    </w:p>
    <w:p w:rsidR="008D69CE" w:rsidRPr="00A877BD" w:rsidRDefault="00A222A0" w:rsidP="00A877BD">
      <w:pPr>
        <w:tabs>
          <w:tab w:val="left" w:pos="1640"/>
        </w:tabs>
        <w:spacing w:after="0" w:line="259" w:lineRule="auto"/>
        <w:ind w:firstLine="709"/>
        <w:jc w:val="both"/>
        <w:rPr>
          <w:rFonts w:ascii="Times New Roman" w:eastAsia="Calibri" w:hAnsi="Times New Roman" w:cs="Times New Roman"/>
          <w:color w:val="000000"/>
          <w:sz w:val="28"/>
          <w:szCs w:val="28"/>
          <w:shd w:val="clear" w:color="auto" w:fill="FFFFFF"/>
          <w:lang w:val="kk-KZ"/>
        </w:rPr>
      </w:pPr>
      <w:r w:rsidRPr="00A222A0">
        <w:rPr>
          <w:rFonts w:ascii="Times New Roman" w:eastAsia="Calibri" w:hAnsi="Times New Roman" w:cs="Times New Roman"/>
          <w:color w:val="000000"/>
          <w:sz w:val="28"/>
          <w:szCs w:val="28"/>
          <w:shd w:val="clear" w:color="auto" w:fill="FFFFFF"/>
        </w:rPr>
        <w:t xml:space="preserve">Қазақстанның ірі қалаларына арналған </w:t>
      </w:r>
      <w:r>
        <w:rPr>
          <w:rFonts w:ascii="Times New Roman" w:eastAsia="Calibri" w:hAnsi="Times New Roman" w:cs="Times New Roman"/>
          <w:color w:val="000000"/>
          <w:sz w:val="28"/>
          <w:szCs w:val="28"/>
          <w:shd w:val="clear" w:color="auto" w:fill="FFFFFF"/>
          <w:lang w:val="kk-KZ"/>
        </w:rPr>
        <w:t>д</w:t>
      </w:r>
      <w:r w:rsidRPr="00A222A0">
        <w:rPr>
          <w:rFonts w:ascii="Times New Roman" w:eastAsia="Calibri" w:hAnsi="Times New Roman" w:cs="Times New Roman"/>
          <w:color w:val="000000"/>
          <w:sz w:val="28"/>
          <w:szCs w:val="28"/>
          <w:shd w:val="clear" w:color="auto" w:fill="FFFFFF"/>
        </w:rPr>
        <w:t xml:space="preserve">изайн-код ережелер мен ұсыныстарды біріктіріп, егжей-тегжейлі сипаттап қана қоймай, сонымен қатар дұрыс және жол берілмейтін визуалды ресімдеудің мысалдарын көрнекі түрде көрсететін графикалық бөлімді де қамтиды. Құжат минималды инвестициялармен қалалық ортаны едәуір жақсартуға, кеңістіктің сәйкестігі мен визуалды тұтастығын анықтауға және нығайтуға мүмкіндік береді, сондықтан </w:t>
      </w:r>
      <w:r w:rsidR="00667A82">
        <w:rPr>
          <w:rFonts w:ascii="Times New Roman" w:eastAsia="Calibri" w:hAnsi="Times New Roman" w:cs="Times New Roman"/>
          <w:color w:val="000000"/>
          <w:sz w:val="28"/>
          <w:szCs w:val="28"/>
          <w:shd w:val="clear" w:color="auto" w:fill="FFFFFF"/>
        </w:rPr>
        <w:t>«</w:t>
      </w:r>
      <w:r w:rsidRPr="00A222A0">
        <w:rPr>
          <w:rFonts w:ascii="Times New Roman" w:eastAsia="Calibri" w:hAnsi="Times New Roman" w:cs="Times New Roman"/>
          <w:color w:val="000000"/>
          <w:sz w:val="28"/>
          <w:szCs w:val="28"/>
          <w:shd w:val="clear" w:color="auto" w:fill="FFFFFF"/>
        </w:rPr>
        <w:t>жылдам жеңістерге</w:t>
      </w:r>
      <w:r w:rsidR="00667A82">
        <w:rPr>
          <w:rFonts w:ascii="Times New Roman" w:eastAsia="Calibri" w:hAnsi="Times New Roman" w:cs="Times New Roman"/>
          <w:color w:val="000000"/>
          <w:sz w:val="28"/>
          <w:szCs w:val="28"/>
          <w:shd w:val="clear" w:color="auto" w:fill="FFFFFF"/>
        </w:rPr>
        <w:t xml:space="preserve">» </w:t>
      </w:r>
      <w:r w:rsidRPr="00A222A0">
        <w:rPr>
          <w:rFonts w:ascii="Times New Roman" w:eastAsia="Calibri" w:hAnsi="Times New Roman" w:cs="Times New Roman"/>
          <w:color w:val="000000"/>
          <w:sz w:val="28"/>
          <w:szCs w:val="28"/>
          <w:shd w:val="clear" w:color="auto" w:fill="FFFFFF"/>
        </w:rPr>
        <w:t>қол жеткізу үшін жобалар арасында көшбасшы болып табылады.</w:t>
      </w:r>
      <w:r w:rsidR="00E2068A">
        <w:rPr>
          <w:rFonts w:ascii="Times New Roman" w:eastAsia="Calibri" w:hAnsi="Times New Roman" w:cs="Times New Roman"/>
          <w:color w:val="000000"/>
          <w:sz w:val="28"/>
          <w:szCs w:val="28"/>
          <w:shd w:val="clear" w:color="auto" w:fill="FFFFFF"/>
          <w:lang w:val="kk-KZ"/>
        </w:rPr>
        <w:t xml:space="preserve"> Алматы қаласына арналған дизайн-кодтың тұжырымдамалық моделі </w:t>
      </w:r>
      <w:r w:rsidR="00E2068A" w:rsidRPr="00E2068A">
        <w:rPr>
          <w:rFonts w:ascii="Times New Roman" w:eastAsia="Calibri" w:hAnsi="Times New Roman" w:cs="Times New Roman"/>
          <w:color w:val="000000"/>
          <w:sz w:val="28"/>
          <w:szCs w:val="28"/>
          <w:shd w:val="clear" w:color="auto" w:fill="FFFFFF"/>
          <w:lang w:val="kk-KZ"/>
        </w:rPr>
        <w:t>«Алматыгенжоспар» ғылыми зерттеу институты</w:t>
      </w:r>
      <w:r w:rsidR="00E2068A">
        <w:rPr>
          <w:rFonts w:ascii="Times New Roman" w:eastAsia="Calibri" w:hAnsi="Times New Roman" w:cs="Times New Roman"/>
          <w:color w:val="000000"/>
          <w:sz w:val="28"/>
          <w:szCs w:val="28"/>
          <w:shd w:val="clear" w:color="auto" w:fill="FFFFFF"/>
          <w:lang w:val="kk-KZ"/>
        </w:rPr>
        <w:t xml:space="preserve">мен бірлдесіп орындаған жобанын қорытынды жұмысы ретінде көрсетілген. </w:t>
      </w:r>
      <w:r w:rsidRPr="00E2068A">
        <w:rPr>
          <w:rFonts w:ascii="Times New Roman" w:eastAsia="Calibri" w:hAnsi="Times New Roman" w:cs="Times New Roman"/>
          <w:color w:val="000000"/>
          <w:sz w:val="28"/>
          <w:szCs w:val="28"/>
          <w:shd w:val="clear" w:color="auto" w:fill="FFFFFF"/>
          <w:lang w:val="kk-KZ"/>
        </w:rPr>
        <w:t>Бұл бөлімде Сейфулли</w:t>
      </w:r>
      <w:r w:rsidRPr="006A4E69">
        <w:rPr>
          <w:rFonts w:ascii="Times New Roman" w:eastAsia="Calibri" w:hAnsi="Times New Roman" w:cs="Times New Roman"/>
          <w:color w:val="000000"/>
          <w:sz w:val="28"/>
          <w:szCs w:val="28"/>
          <w:shd w:val="clear" w:color="auto" w:fill="FFFFFF"/>
          <w:lang w:val="kk-KZ"/>
        </w:rPr>
        <w:t xml:space="preserve">н көшесінің Алматы қаласындағы Ахрименко көшесіне дейінгі бөлігіндегі Райымбек даңғылының фрагментінде архитектуралық дизайн-кодтың қолданылуы көрсетілді. Бұл тұжырымдамалық модель </w:t>
      </w:r>
      <w:r w:rsidRPr="006A4E69">
        <w:rPr>
          <w:rFonts w:ascii="Times New Roman" w:eastAsia="Calibri" w:hAnsi="Times New Roman" w:cs="Times New Roman"/>
          <w:color w:val="000000"/>
          <w:sz w:val="28"/>
          <w:szCs w:val="28"/>
          <w:shd w:val="clear" w:color="auto" w:fill="FFFFFF"/>
          <w:lang w:val="kk-KZ"/>
        </w:rPr>
        <w:lastRenderedPageBreak/>
        <w:t>архитектуралық дизайн кодының қалалық ортаны жақсартуға қалай көмектесетінін көрсетеді.</w:t>
      </w:r>
      <w:r w:rsidR="008D69CE" w:rsidRPr="006A4E69">
        <w:rPr>
          <w:rFonts w:ascii="Times New Roman" w:eastAsia="Calibri" w:hAnsi="Times New Roman" w:cs="Times New Roman"/>
          <w:color w:val="000000"/>
          <w:kern w:val="24"/>
          <w:sz w:val="28"/>
          <w:szCs w:val="28"/>
          <w:lang w:val="kk-KZ"/>
        </w:rPr>
        <w:t xml:space="preserve"> </w:t>
      </w:r>
    </w:p>
    <w:p w:rsidR="008D69CE" w:rsidRPr="006A4E69" w:rsidRDefault="008D69CE" w:rsidP="00DB4B72">
      <w:pPr>
        <w:tabs>
          <w:tab w:val="left" w:pos="1640"/>
        </w:tabs>
        <w:spacing w:after="160" w:line="259" w:lineRule="auto"/>
        <w:ind w:firstLine="709"/>
        <w:jc w:val="center"/>
        <w:rPr>
          <w:rFonts w:ascii="Times New Roman" w:eastAsia="Calibri" w:hAnsi="Times New Roman" w:cs="Times New Roman"/>
          <w:b/>
          <w:color w:val="000000"/>
          <w:kern w:val="24"/>
          <w:sz w:val="28"/>
          <w:szCs w:val="28"/>
          <w:lang w:val="kk-KZ"/>
        </w:rPr>
      </w:pPr>
    </w:p>
    <w:p w:rsidR="008D69CE" w:rsidRDefault="006C4ADA" w:rsidP="00513756">
      <w:pPr>
        <w:tabs>
          <w:tab w:val="left" w:pos="1640"/>
        </w:tabs>
        <w:spacing w:after="0" w:line="259" w:lineRule="auto"/>
        <w:jc w:val="center"/>
        <w:rPr>
          <w:rFonts w:ascii="Times New Roman" w:eastAsia="Calibri" w:hAnsi="Times New Roman" w:cs="Times New Roman"/>
          <w:sz w:val="28"/>
          <w:szCs w:val="28"/>
        </w:rPr>
      </w:pPr>
      <w:r w:rsidRPr="008D69CE">
        <w:rPr>
          <w:rFonts w:ascii="Calibri" w:eastAsia="Calibri" w:hAnsi="Calibri" w:cs="Times New Roman"/>
          <w:noProof/>
          <w:lang w:eastAsia="ru-RU"/>
        </w:rPr>
        <w:drawing>
          <wp:inline distT="0" distB="0" distL="0" distR="0" wp14:anchorId="47B89A99" wp14:editId="100FA857">
            <wp:extent cx="3079493" cy="1667510"/>
            <wp:effectExtent l="0" t="0" r="6985" b="889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cstate="email">
                      <a:extLst>
                        <a:ext uri="{28A0092B-C50C-407E-A947-70E740481C1C}">
                          <a14:useLocalDpi xmlns:a14="http://schemas.microsoft.com/office/drawing/2010/main"/>
                        </a:ext>
                      </a:extLst>
                    </a:blip>
                    <a:stretch>
                      <a:fillRect/>
                    </a:stretch>
                  </pic:blipFill>
                  <pic:spPr>
                    <a:xfrm>
                      <a:off x="0" y="0"/>
                      <a:ext cx="3133130" cy="1696554"/>
                    </a:xfrm>
                    <a:prstGeom prst="rect">
                      <a:avLst/>
                    </a:prstGeom>
                  </pic:spPr>
                </pic:pic>
              </a:graphicData>
            </a:graphic>
          </wp:inline>
        </w:drawing>
      </w:r>
      <w:r>
        <w:rPr>
          <w:rFonts w:ascii="Calibri" w:eastAsia="Calibri" w:hAnsi="Calibri" w:cs="Times New Roman"/>
          <w:noProof/>
          <w:lang w:eastAsia="ru-RU"/>
        </w:rPr>
        <w:t xml:space="preserve">    </w:t>
      </w:r>
      <w:r w:rsidR="008D69CE" w:rsidRPr="008D69CE">
        <w:rPr>
          <w:rFonts w:ascii="Calibri" w:eastAsia="Calibri" w:hAnsi="Calibri" w:cs="Times New Roman"/>
          <w:noProof/>
          <w:lang w:eastAsia="ru-RU"/>
        </w:rPr>
        <w:drawing>
          <wp:inline distT="0" distB="0" distL="0" distR="0" wp14:anchorId="43B9D365" wp14:editId="4AEF8F99">
            <wp:extent cx="2609850" cy="1725722"/>
            <wp:effectExtent l="0" t="0" r="0" b="825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cstate="email">
                      <a:extLst>
                        <a:ext uri="{28A0092B-C50C-407E-A947-70E740481C1C}">
                          <a14:useLocalDpi xmlns:a14="http://schemas.microsoft.com/office/drawing/2010/main"/>
                        </a:ext>
                      </a:extLst>
                    </a:blip>
                    <a:stretch>
                      <a:fillRect/>
                    </a:stretch>
                  </pic:blipFill>
                  <pic:spPr>
                    <a:xfrm>
                      <a:off x="0" y="0"/>
                      <a:ext cx="2665448" cy="1762485"/>
                    </a:xfrm>
                    <a:prstGeom prst="rect">
                      <a:avLst/>
                    </a:prstGeom>
                  </pic:spPr>
                </pic:pic>
              </a:graphicData>
            </a:graphic>
          </wp:inline>
        </w:drawing>
      </w:r>
    </w:p>
    <w:p w:rsidR="00513756" w:rsidRPr="00513756" w:rsidRDefault="00513756" w:rsidP="00513756">
      <w:pPr>
        <w:tabs>
          <w:tab w:val="left" w:pos="1640"/>
        </w:tabs>
        <w:spacing w:after="0" w:line="259" w:lineRule="auto"/>
        <w:jc w:val="center"/>
        <w:rPr>
          <w:rFonts w:ascii="Times New Roman" w:eastAsia="Calibri" w:hAnsi="Times New Roman" w:cs="Times New Roman"/>
          <w:sz w:val="28"/>
          <w:szCs w:val="28"/>
        </w:rPr>
      </w:pPr>
    </w:p>
    <w:p w:rsidR="008D69CE" w:rsidRDefault="00A222A0" w:rsidP="008720EE">
      <w:pPr>
        <w:tabs>
          <w:tab w:val="left" w:pos="1640"/>
        </w:tabs>
        <w:spacing w:after="0" w:line="240" w:lineRule="auto"/>
        <w:jc w:val="center"/>
        <w:rPr>
          <w:rFonts w:ascii="Times New Roman" w:eastAsia="Calibri" w:hAnsi="Times New Roman" w:cs="Times New Roman"/>
          <w:color w:val="202020"/>
          <w:w w:val="105"/>
          <w:sz w:val="28"/>
          <w:szCs w:val="28"/>
        </w:rPr>
      </w:pPr>
      <w:r>
        <w:rPr>
          <w:rFonts w:ascii="Times New Roman" w:eastAsia="Times New Roman" w:hAnsi="Times New Roman" w:cs="Times New Roman"/>
          <w:color w:val="000000"/>
          <w:kern w:val="24"/>
          <w:sz w:val="28"/>
          <w:szCs w:val="28"/>
          <w:lang w:val="kk-KZ" w:eastAsia="ru-RU"/>
        </w:rPr>
        <w:t>Сурет</w:t>
      </w:r>
      <w:r w:rsidR="00513756"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3.3.1 </w:t>
      </w:r>
      <w:r w:rsidR="00513756" w:rsidRP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Calibri" w:hAnsi="Times New Roman" w:cs="Times New Roman"/>
          <w:color w:val="202020"/>
          <w:w w:val="105"/>
          <w:sz w:val="28"/>
          <w:szCs w:val="28"/>
        </w:rPr>
        <w:t>Ситуациялық жоспар және функционалды аймақтарға бөлу жоспары (дереккөз: автор)</w:t>
      </w:r>
    </w:p>
    <w:p w:rsidR="00A222A0" w:rsidRPr="008D69CE" w:rsidRDefault="00A222A0" w:rsidP="00A222A0">
      <w:pPr>
        <w:tabs>
          <w:tab w:val="left" w:pos="1640"/>
        </w:tabs>
        <w:spacing w:after="0" w:line="259" w:lineRule="auto"/>
        <w:jc w:val="center"/>
        <w:rPr>
          <w:rFonts w:ascii="Times New Roman" w:eastAsia="Calibri" w:hAnsi="Times New Roman" w:cs="Times New Roman"/>
          <w:sz w:val="28"/>
          <w:szCs w:val="28"/>
        </w:rPr>
      </w:pPr>
    </w:p>
    <w:p w:rsidR="008D69CE" w:rsidRPr="008D69CE" w:rsidRDefault="00A222A0" w:rsidP="008720EE">
      <w:pPr>
        <w:tabs>
          <w:tab w:val="left" w:pos="1640"/>
        </w:tabs>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Райымбек даңғылы бойындағы қалалық ортаның қазіргі жағдайы монотонды, жалпы қалалық және аулалық аумақтар арасында нақты шекаралардың болмауы, тұрақ аймақтарының қанағаттанарлықсыз ұйымдастырылуы, жер үсті жаңбыр мен еріген суларды бұрудың тиімді жүйесінің болмауына байланысты аумақтардың су басуы, халықтың мобильділігі төмен топтары үшін ортаның жарамдылығының төмендігі, қауіпсіздіктің төмен деңгейі (ең алдымен жарықтың жеткіліксіздігіне байланысты), рекреациялық инфрақұрылымның функционалдық әртүрлілігінің төмен деңгейі.</w:t>
      </w:r>
    </w:p>
    <w:p w:rsidR="008D69CE" w:rsidRPr="008D69CE" w:rsidRDefault="008D69CE" w:rsidP="00513756">
      <w:pPr>
        <w:tabs>
          <w:tab w:val="left" w:pos="1640"/>
        </w:tabs>
        <w:spacing w:after="0" w:line="259" w:lineRule="auto"/>
        <w:jc w:val="both"/>
        <w:rPr>
          <w:rFonts w:ascii="Times New Roman" w:eastAsia="Calibri" w:hAnsi="Times New Roman" w:cs="Times New Roman"/>
          <w:b/>
          <w:color w:val="000000"/>
          <w:w w:val="105"/>
          <w:sz w:val="28"/>
          <w:szCs w:val="28"/>
        </w:rPr>
      </w:pPr>
      <w:r w:rsidRPr="008D69CE">
        <w:rPr>
          <w:rFonts w:ascii="Times New Roman" w:eastAsia="Calibri" w:hAnsi="Times New Roman" w:cs="Times New Roman"/>
          <w:sz w:val="28"/>
          <w:szCs w:val="28"/>
        </w:rPr>
        <w:t xml:space="preserve">  </w:t>
      </w:r>
      <w:r w:rsidRPr="008D69CE">
        <w:rPr>
          <w:rFonts w:ascii="Calibri" w:eastAsia="Calibri" w:hAnsi="Calibri" w:cs="Times New Roman"/>
          <w:noProof/>
          <w:lang w:eastAsia="ru-RU"/>
        </w:rPr>
        <w:drawing>
          <wp:inline distT="0" distB="0" distL="0" distR="0" wp14:anchorId="6364CC7A" wp14:editId="2D0553BD">
            <wp:extent cx="2992819" cy="1996500"/>
            <wp:effectExtent l="0" t="0" r="0" b="381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email">
                      <a:extLst>
                        <a:ext uri="{28A0092B-C50C-407E-A947-70E740481C1C}">
                          <a14:useLocalDpi xmlns:a14="http://schemas.microsoft.com/office/drawing/2010/main"/>
                        </a:ext>
                      </a:extLst>
                    </a:blip>
                    <a:stretch>
                      <a:fillRect/>
                    </a:stretch>
                  </pic:blipFill>
                  <pic:spPr>
                    <a:xfrm>
                      <a:off x="0" y="0"/>
                      <a:ext cx="3024328" cy="2017520"/>
                    </a:xfrm>
                    <a:prstGeom prst="rect">
                      <a:avLst/>
                    </a:prstGeom>
                  </pic:spPr>
                </pic:pic>
              </a:graphicData>
            </a:graphic>
          </wp:inline>
        </w:drawing>
      </w:r>
      <w:r w:rsidR="00513756">
        <w:rPr>
          <w:rFonts w:ascii="Times New Roman" w:eastAsia="Calibri" w:hAnsi="Times New Roman" w:cs="Times New Roman"/>
          <w:b/>
          <w:color w:val="000000"/>
          <w:w w:val="105"/>
          <w:sz w:val="28"/>
          <w:szCs w:val="28"/>
        </w:rPr>
        <w:t xml:space="preserve">    </w:t>
      </w:r>
      <w:r w:rsidRPr="008D69CE">
        <w:rPr>
          <w:rFonts w:ascii="Calibri" w:eastAsia="Calibri" w:hAnsi="Calibri" w:cs="Times New Roman"/>
          <w:noProof/>
          <w:lang w:eastAsia="ru-RU"/>
        </w:rPr>
        <w:drawing>
          <wp:inline distT="0" distB="0" distL="0" distR="0" wp14:anchorId="406A5752" wp14:editId="4AA4C093">
            <wp:extent cx="2847376" cy="2040388"/>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email">
                      <a:extLst>
                        <a:ext uri="{28A0092B-C50C-407E-A947-70E740481C1C}">
                          <a14:useLocalDpi xmlns:a14="http://schemas.microsoft.com/office/drawing/2010/main"/>
                        </a:ext>
                      </a:extLst>
                    </a:blip>
                    <a:stretch>
                      <a:fillRect/>
                    </a:stretch>
                  </pic:blipFill>
                  <pic:spPr>
                    <a:xfrm>
                      <a:off x="0" y="0"/>
                      <a:ext cx="2921094" cy="2093213"/>
                    </a:xfrm>
                    <a:prstGeom prst="rect">
                      <a:avLst/>
                    </a:prstGeom>
                  </pic:spPr>
                </pic:pic>
              </a:graphicData>
            </a:graphic>
          </wp:inline>
        </w:drawing>
      </w:r>
      <w:r w:rsidR="00513756">
        <w:rPr>
          <w:rFonts w:ascii="Times New Roman" w:eastAsia="Calibri" w:hAnsi="Times New Roman" w:cs="Times New Roman"/>
          <w:b/>
          <w:color w:val="000000"/>
          <w:w w:val="105"/>
          <w:sz w:val="28"/>
          <w:szCs w:val="28"/>
        </w:rPr>
        <w:t xml:space="preserve"> </w:t>
      </w:r>
    </w:p>
    <w:p w:rsidR="008D69CE" w:rsidRDefault="008D69CE" w:rsidP="00DB4B72">
      <w:pPr>
        <w:tabs>
          <w:tab w:val="left" w:pos="1640"/>
        </w:tabs>
        <w:spacing w:after="0" w:line="259" w:lineRule="auto"/>
        <w:ind w:firstLine="709"/>
        <w:jc w:val="both"/>
        <w:rPr>
          <w:rFonts w:ascii="Times New Roman" w:eastAsia="Calibri" w:hAnsi="Times New Roman" w:cs="Times New Roman"/>
          <w:b/>
          <w:color w:val="000000"/>
          <w:w w:val="105"/>
          <w:sz w:val="28"/>
          <w:szCs w:val="28"/>
        </w:rPr>
      </w:pPr>
    </w:p>
    <w:p w:rsidR="00513756" w:rsidRPr="00513756" w:rsidRDefault="00A222A0" w:rsidP="00B66934">
      <w:pPr>
        <w:tabs>
          <w:tab w:val="left" w:pos="1640"/>
        </w:tabs>
        <w:spacing w:after="0" w:line="259" w:lineRule="auto"/>
        <w:jc w:val="center"/>
        <w:rPr>
          <w:rFonts w:ascii="Times New Roman" w:eastAsia="Calibri" w:hAnsi="Times New Roman" w:cs="Times New Roman"/>
          <w:color w:val="202020"/>
          <w:spacing w:val="-4"/>
          <w:w w:val="105"/>
          <w:sz w:val="28"/>
          <w:szCs w:val="28"/>
        </w:rPr>
      </w:pPr>
      <w:r>
        <w:rPr>
          <w:rFonts w:ascii="Times New Roman" w:eastAsia="Times New Roman" w:hAnsi="Times New Roman" w:cs="Times New Roman"/>
          <w:color w:val="000000"/>
          <w:kern w:val="24"/>
          <w:sz w:val="28"/>
          <w:szCs w:val="28"/>
          <w:lang w:val="kk-KZ" w:eastAsia="ru-RU"/>
        </w:rPr>
        <w:t xml:space="preserve">Сурет </w:t>
      </w:r>
      <w:r w:rsidR="00925610">
        <w:rPr>
          <w:rFonts w:ascii="Times New Roman" w:eastAsia="Times New Roman" w:hAnsi="Times New Roman" w:cs="Times New Roman"/>
          <w:color w:val="000000"/>
          <w:kern w:val="24"/>
          <w:sz w:val="28"/>
          <w:szCs w:val="28"/>
          <w:lang w:eastAsia="ru-RU"/>
        </w:rPr>
        <w:t xml:space="preserve">3.3.2 </w:t>
      </w:r>
      <w:r w:rsidR="00513756" w:rsidRP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Calibri" w:hAnsi="Times New Roman" w:cs="Times New Roman"/>
          <w:color w:val="202020"/>
          <w:w w:val="105"/>
          <w:sz w:val="28"/>
          <w:szCs w:val="28"/>
        </w:rPr>
        <w:t>Райымбек даңғылы 92 панорамасы (дереккөз: автор)</w:t>
      </w:r>
    </w:p>
    <w:p w:rsidR="00513756" w:rsidRPr="008D69CE" w:rsidRDefault="00513756" w:rsidP="00DB4B72">
      <w:pPr>
        <w:tabs>
          <w:tab w:val="left" w:pos="1640"/>
        </w:tabs>
        <w:spacing w:after="0" w:line="259" w:lineRule="auto"/>
        <w:ind w:firstLine="709"/>
        <w:jc w:val="both"/>
        <w:rPr>
          <w:rFonts w:ascii="Times New Roman" w:eastAsia="Calibri" w:hAnsi="Times New Roman" w:cs="Times New Roman"/>
          <w:b/>
          <w:color w:val="000000"/>
          <w:w w:val="105"/>
          <w:sz w:val="28"/>
          <w:szCs w:val="28"/>
        </w:rPr>
      </w:pP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Қалалық ортаны ұйымдастырудағы барлық кемшіліктерді ескере отырып, архитектуралық дизайн кодының элементтері анықталды, оларды ескеру қажет:</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lastRenderedPageBreak/>
        <w:t>- Қасбеттер;</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Кіру топтары;</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Сыртқы ақпарат;</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Адрестік аншлагтар;</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Жарықтандыру;</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Көгалдандыру;</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Сыртқы жиһаз;</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НТО;</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Инклюзия.</w:t>
      </w:r>
    </w:p>
    <w:p w:rsidR="00A222A0" w:rsidRP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 xml:space="preserve">Көбінесе кіру тобының дизайны ескерілмейді, бірақ кіру топтары ғимараттың бет-бейнесі болып саналады. Кіру топтары достық ортаны құруда маңызды рөл атқарады. Кіру топтары ғимараттың философиясын таратады және нағыз көрікті жерлерге айналуы мүмкін. Сәулеттік шешімдер, соның ішінде әйнектер арқылы олар қалалық кеңістікті өткізгіш ете алады. Кіреберістердің түпкілікті орналасуы жаңа жаяу жүргіншілер аймақтарын – "көліксіз аулаларды"құруға мүмкіндік береді. Кіру топтарының маңыздылығына сүйене отырып, бірқатар әзірленді жобалау бойынша ұсыныстар. </w:t>
      </w:r>
    </w:p>
    <w:p w:rsidR="00A222A0" w:rsidRDefault="00A222A0" w:rsidP="00A222A0">
      <w:pPr>
        <w:spacing w:after="0" w:line="240"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Ғимараттағы үй-жайлардың барлық кіру топтары бірдей материалдар мен түсті шешімдерді пайдалана отырып, бір форматта орындалуы немесе ғимараттың қасбетімен бір гаммада орындалуы тиіс. Маңдайшалар фриздерде, кіреберіс тобының үстінде (кіреберістер саны бойынша), Есік жапырағының осі бойынша орнатылады.</w:t>
      </w:r>
    </w:p>
    <w:p w:rsidR="008D69CE" w:rsidRDefault="008D69CE" w:rsidP="00A222A0">
      <w:pPr>
        <w:spacing w:after="0" w:line="240" w:lineRule="auto"/>
        <w:jc w:val="both"/>
        <w:rPr>
          <w:rFonts w:ascii="Calibri" w:eastAsia="Calibri" w:hAnsi="Calibri" w:cs="Times New Roman"/>
        </w:rPr>
      </w:pPr>
      <w:r w:rsidRPr="008D69CE">
        <w:rPr>
          <w:rFonts w:ascii="Calibri" w:eastAsia="Calibri" w:hAnsi="Calibri" w:cs="Times New Roman"/>
          <w:noProof/>
          <w:lang w:eastAsia="ru-RU"/>
        </w:rPr>
        <w:drawing>
          <wp:inline distT="0" distB="0" distL="0" distR="0" wp14:anchorId="2D7CB4CD" wp14:editId="2430D771">
            <wp:extent cx="6099175" cy="1895475"/>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6140584" cy="1908344"/>
                    </a:xfrm>
                    <a:prstGeom prst="rect">
                      <a:avLst/>
                    </a:prstGeom>
                    <a:ln>
                      <a:noFill/>
                    </a:ln>
                    <a:extLst>
                      <a:ext uri="{53640926-AAD7-44D8-BBD7-CCE9431645EC}">
                        <a14:shadowObscured xmlns:a14="http://schemas.microsoft.com/office/drawing/2010/main"/>
                      </a:ext>
                    </a:extLst>
                  </pic:spPr>
                </pic:pic>
              </a:graphicData>
            </a:graphic>
          </wp:inline>
        </w:drawing>
      </w:r>
    </w:p>
    <w:p w:rsidR="003D7304" w:rsidRPr="00513756" w:rsidRDefault="00A222A0" w:rsidP="00A222A0">
      <w:pPr>
        <w:tabs>
          <w:tab w:val="left" w:pos="1640"/>
        </w:tabs>
        <w:spacing w:after="0" w:line="259" w:lineRule="auto"/>
        <w:jc w:val="center"/>
        <w:rPr>
          <w:rFonts w:ascii="Times New Roman" w:eastAsia="Calibri" w:hAnsi="Times New Roman" w:cs="Times New Roman"/>
          <w:color w:val="202020"/>
          <w:spacing w:val="-4"/>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3.3.3 </w:t>
      </w:r>
      <w:r w:rsidR="003D7304" w:rsidRP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Calibri" w:hAnsi="Times New Roman" w:cs="Times New Roman"/>
          <w:color w:val="202020"/>
          <w:w w:val="105"/>
          <w:sz w:val="28"/>
          <w:szCs w:val="28"/>
        </w:rPr>
        <w:t>Райымбек даңғылы 92 дизайн-коды бойынша қасбеттерді безендіру (дереккөз: автор)</w:t>
      </w:r>
    </w:p>
    <w:p w:rsidR="003D7304" w:rsidRPr="008D69CE" w:rsidRDefault="003D7304" w:rsidP="003D7304">
      <w:pPr>
        <w:spacing w:after="160" w:line="259" w:lineRule="auto"/>
        <w:rPr>
          <w:rFonts w:ascii="Calibri" w:eastAsia="Calibri" w:hAnsi="Calibri" w:cs="Times New Roman"/>
        </w:rPr>
      </w:pPr>
    </w:p>
    <w:p w:rsidR="008D69CE" w:rsidRPr="008D69CE" w:rsidRDefault="008D69CE" w:rsidP="00513756">
      <w:pPr>
        <w:keepNext/>
        <w:keepLines/>
        <w:spacing w:after="0" w:line="259" w:lineRule="auto"/>
        <w:outlineLvl w:val="2"/>
        <w:rPr>
          <w:rFonts w:ascii="Times New Roman" w:eastAsia="Times New Roman" w:hAnsi="Times New Roman" w:cs="Times New Roman"/>
          <w:b/>
          <w:color w:val="000000"/>
          <w:w w:val="105"/>
          <w:sz w:val="28"/>
          <w:szCs w:val="28"/>
        </w:rPr>
      </w:pPr>
      <w:r w:rsidRPr="008D69CE">
        <w:rPr>
          <w:rFonts w:ascii="Calibri Light" w:eastAsia="Times New Roman" w:hAnsi="Calibri Light" w:cs="Times New Roman"/>
          <w:noProof/>
          <w:color w:val="1F4D78"/>
          <w:sz w:val="24"/>
          <w:szCs w:val="24"/>
          <w:lang w:eastAsia="ru-RU"/>
        </w:rPr>
        <w:lastRenderedPageBreak/>
        <w:drawing>
          <wp:inline distT="0" distB="0" distL="0" distR="0" wp14:anchorId="00C5E205" wp14:editId="427C96BC">
            <wp:extent cx="2781300" cy="1865901"/>
            <wp:effectExtent l="0" t="0" r="0" b="127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email">
                      <a:extLst>
                        <a:ext uri="{28A0092B-C50C-407E-A947-70E740481C1C}">
                          <a14:useLocalDpi xmlns:a14="http://schemas.microsoft.com/office/drawing/2010/main"/>
                        </a:ext>
                      </a:extLst>
                    </a:blip>
                    <a:stretch>
                      <a:fillRect/>
                    </a:stretch>
                  </pic:blipFill>
                  <pic:spPr>
                    <a:xfrm>
                      <a:off x="0" y="0"/>
                      <a:ext cx="2813950" cy="1887805"/>
                    </a:xfrm>
                    <a:prstGeom prst="rect">
                      <a:avLst/>
                    </a:prstGeom>
                  </pic:spPr>
                </pic:pic>
              </a:graphicData>
            </a:graphic>
          </wp:inline>
        </w:drawing>
      </w:r>
      <w:r w:rsidRPr="008D69CE">
        <w:rPr>
          <w:rFonts w:ascii="Times New Roman" w:eastAsia="Times New Roman" w:hAnsi="Times New Roman" w:cs="Times New Roman"/>
          <w:b/>
          <w:color w:val="000000"/>
          <w:w w:val="105"/>
          <w:sz w:val="28"/>
          <w:szCs w:val="28"/>
        </w:rPr>
        <w:t xml:space="preserve">  </w:t>
      </w:r>
      <w:r w:rsidRPr="008D69CE">
        <w:rPr>
          <w:rFonts w:ascii="Calibri Light" w:eastAsia="Times New Roman" w:hAnsi="Calibri Light" w:cs="Times New Roman"/>
          <w:color w:val="1F4D78"/>
          <w:sz w:val="24"/>
          <w:szCs w:val="24"/>
        </w:rPr>
        <w:t xml:space="preserve">    </w:t>
      </w:r>
      <w:r w:rsidRPr="008D69CE">
        <w:rPr>
          <w:rFonts w:ascii="Calibri Light" w:eastAsia="Times New Roman" w:hAnsi="Calibri Light" w:cs="Times New Roman"/>
          <w:noProof/>
          <w:color w:val="1F4D78"/>
          <w:sz w:val="24"/>
          <w:szCs w:val="24"/>
          <w:lang w:eastAsia="ru-RU"/>
        </w:rPr>
        <w:drawing>
          <wp:inline distT="0" distB="0" distL="0" distR="0" wp14:anchorId="40AF77A0" wp14:editId="268D0573">
            <wp:extent cx="2951270" cy="1768475"/>
            <wp:effectExtent l="0" t="0" r="1905" b="317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cstate="email">
                      <a:extLst>
                        <a:ext uri="{28A0092B-C50C-407E-A947-70E740481C1C}">
                          <a14:useLocalDpi xmlns:a14="http://schemas.microsoft.com/office/drawing/2010/main"/>
                        </a:ext>
                      </a:extLst>
                    </a:blip>
                    <a:stretch>
                      <a:fillRect/>
                    </a:stretch>
                  </pic:blipFill>
                  <pic:spPr>
                    <a:xfrm>
                      <a:off x="0" y="0"/>
                      <a:ext cx="3027877" cy="1814380"/>
                    </a:xfrm>
                    <a:prstGeom prst="rect">
                      <a:avLst/>
                    </a:prstGeom>
                  </pic:spPr>
                </pic:pic>
              </a:graphicData>
            </a:graphic>
          </wp:inline>
        </w:drawing>
      </w:r>
    </w:p>
    <w:p w:rsidR="008D69CE" w:rsidRPr="008D69CE" w:rsidRDefault="008D69CE" w:rsidP="00DB4B72">
      <w:pPr>
        <w:spacing w:after="160" w:line="259" w:lineRule="auto"/>
        <w:ind w:firstLine="709"/>
        <w:rPr>
          <w:rFonts w:ascii="Calibri" w:eastAsia="Calibri" w:hAnsi="Calibri" w:cs="Times New Roman"/>
        </w:rPr>
      </w:pPr>
    </w:p>
    <w:p w:rsidR="003D7304" w:rsidRPr="00513756" w:rsidRDefault="00A222A0" w:rsidP="00B66934">
      <w:pPr>
        <w:tabs>
          <w:tab w:val="left" w:pos="1640"/>
        </w:tabs>
        <w:spacing w:after="0" w:line="259" w:lineRule="auto"/>
        <w:jc w:val="center"/>
        <w:rPr>
          <w:rFonts w:ascii="Times New Roman" w:eastAsia="Calibri" w:hAnsi="Times New Roman" w:cs="Times New Roman"/>
          <w:color w:val="202020"/>
          <w:spacing w:val="-4"/>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3.3.4 </w:t>
      </w:r>
      <w:r w:rsidR="003D7304" w:rsidRP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Calibri" w:hAnsi="Times New Roman" w:cs="Times New Roman"/>
          <w:color w:val="202020"/>
          <w:w w:val="105"/>
          <w:sz w:val="28"/>
          <w:szCs w:val="28"/>
        </w:rPr>
        <w:t>Райымбек даңғылы 101 панорамасы (дереккөз: автор)</w:t>
      </w:r>
    </w:p>
    <w:p w:rsidR="00A222A0" w:rsidRDefault="00A222A0" w:rsidP="00A222A0">
      <w:pPr>
        <w:spacing w:after="0" w:line="259" w:lineRule="auto"/>
        <w:ind w:firstLine="709"/>
        <w:jc w:val="both"/>
        <w:rPr>
          <w:rFonts w:ascii="Times New Roman" w:eastAsia="Calibri" w:hAnsi="Times New Roman" w:cs="Times New Roman"/>
          <w:sz w:val="28"/>
          <w:szCs w:val="28"/>
        </w:rPr>
      </w:pPr>
    </w:p>
    <w:p w:rsidR="00A222A0" w:rsidRPr="00A222A0" w:rsidRDefault="00A222A0" w:rsidP="00A222A0">
      <w:pPr>
        <w:spacing w:after="0" w:line="259"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Ғимараттағы үй-жайлардың барлық кіру топтары бірдей материалдар мен түсті шешімдерді пайдалана отырып, бір форматта орындалуы немесе ғимараттың қасбетімен бір гаммада орындалуы тиіс.</w:t>
      </w:r>
    </w:p>
    <w:p w:rsidR="00A222A0" w:rsidRPr="00A222A0" w:rsidRDefault="00A222A0" w:rsidP="00A222A0">
      <w:pPr>
        <w:spacing w:after="0" w:line="259"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Маңдайшалар Фриздерде, кіріс тобының үстінде (кірістер саны бойынша), Есік жапырағының осі бойынша Дизайн-кодқа 1-қосымшаға сәйкес орнатылады.</w:t>
      </w:r>
    </w:p>
    <w:p w:rsidR="00A222A0" w:rsidRPr="00A222A0" w:rsidRDefault="00A222A0" w:rsidP="00A222A0">
      <w:pPr>
        <w:spacing w:after="0" w:line="259"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Ғимараттардың бірінші қабаттарында орналасқан мемлекеттік органдарды қоспағанда, ұйымдардың маңдайшалары мен ақпараттық құрылыстары үй-жайға кіреберістің үстінде есік ойығының орталық осі бойынша және фриз немесе карниз осі бойынша, Есік табалдырығынан кемінде 2,5 метр және 4,5 метрден аспайтын биіктікте, аралас маңдайшалармен бір деңгейде орналастырылады.</w:t>
      </w:r>
    </w:p>
    <w:p w:rsidR="00A222A0" w:rsidRPr="00A222A0" w:rsidRDefault="00A222A0" w:rsidP="00A222A0">
      <w:pPr>
        <w:spacing w:after="0" w:line="259" w:lineRule="auto"/>
        <w:ind w:firstLine="709"/>
        <w:jc w:val="both"/>
        <w:rPr>
          <w:rFonts w:ascii="Times New Roman" w:eastAsia="Calibri" w:hAnsi="Times New Roman" w:cs="Times New Roman"/>
          <w:sz w:val="28"/>
          <w:szCs w:val="28"/>
        </w:rPr>
      </w:pPr>
      <w:r w:rsidRPr="00A222A0">
        <w:rPr>
          <w:rFonts w:ascii="Times New Roman" w:eastAsia="Calibri" w:hAnsi="Times New Roman" w:cs="Times New Roman"/>
          <w:sz w:val="28"/>
          <w:szCs w:val="28"/>
        </w:rPr>
        <w:t>Маңдайшалар мен ақпараттық құрылыстарды орналастыруға жол берілмейді: терезе ойықтары мен витриналарда, ойықтың 30% - дан астам ауданын жабады.</w:t>
      </w:r>
    </w:p>
    <w:p w:rsidR="00A222A0" w:rsidRPr="00A222A0" w:rsidRDefault="00A222A0" w:rsidP="00A222A0">
      <w:pPr>
        <w:spacing w:after="0" w:line="259" w:lineRule="auto"/>
        <w:ind w:firstLine="709"/>
        <w:jc w:val="both"/>
        <w:rPr>
          <w:rFonts w:ascii="Times New Roman" w:eastAsia="Calibri" w:hAnsi="Times New Roman" w:cs="Times New Roman"/>
          <w:sz w:val="28"/>
          <w:szCs w:val="28"/>
          <w:lang w:val="kk-KZ"/>
        </w:rPr>
      </w:pPr>
      <w:r w:rsidRPr="00A222A0">
        <w:rPr>
          <w:rFonts w:ascii="Times New Roman" w:eastAsia="Calibri" w:hAnsi="Times New Roman" w:cs="Times New Roman"/>
          <w:sz w:val="28"/>
          <w:szCs w:val="28"/>
        </w:rPr>
        <w:t>Кіру топтары қасбет пен кіреберістің бойындаактам ағаштармен немесе бұталармен безендірілген. Қабырғаларды гүлзарлар мен тік көгалдандырудың көмегімен безендіруге рұқсат етіледі. Штендер кіру тобынан 5 (бес) метрден аспайтын қашықтықта орнатылады</w:t>
      </w:r>
      <w:r>
        <w:rPr>
          <w:rFonts w:ascii="Times New Roman" w:eastAsia="Calibri" w:hAnsi="Times New Roman" w:cs="Times New Roman"/>
          <w:sz w:val="28"/>
          <w:szCs w:val="28"/>
          <w:lang w:val="kk-KZ"/>
        </w:rPr>
        <w:t>.</w:t>
      </w:r>
    </w:p>
    <w:p w:rsidR="008D69CE" w:rsidRDefault="008D69CE" w:rsidP="00A222A0">
      <w:pPr>
        <w:spacing w:after="0" w:line="259" w:lineRule="auto"/>
        <w:ind w:firstLine="709"/>
        <w:jc w:val="both"/>
        <w:rPr>
          <w:rFonts w:ascii="Calibri" w:eastAsia="Calibri" w:hAnsi="Calibri" w:cs="Times New Roman"/>
        </w:rPr>
      </w:pPr>
      <w:r w:rsidRPr="008D69CE">
        <w:rPr>
          <w:rFonts w:ascii="Calibri" w:eastAsia="Calibri" w:hAnsi="Calibri" w:cs="Times New Roman"/>
        </w:rPr>
        <w:lastRenderedPageBreak/>
        <w:t xml:space="preserve">                     </w:t>
      </w:r>
      <w:r w:rsidRPr="008D69CE">
        <w:rPr>
          <w:rFonts w:ascii="Calibri" w:eastAsia="Calibri" w:hAnsi="Calibri" w:cs="Times New Roman"/>
          <w:noProof/>
          <w:lang w:eastAsia="ru-RU"/>
        </w:rPr>
        <w:drawing>
          <wp:inline distT="0" distB="0" distL="0" distR="0" wp14:anchorId="0B16DBD5" wp14:editId="06FC1FB2">
            <wp:extent cx="6036502" cy="1695236"/>
            <wp:effectExtent l="0" t="0" r="2540" b="63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cstate="email">
                      <a:extLst>
                        <a:ext uri="{28A0092B-C50C-407E-A947-70E740481C1C}">
                          <a14:useLocalDpi xmlns:a14="http://schemas.microsoft.com/office/drawing/2010/main"/>
                        </a:ext>
                      </a:extLst>
                    </a:blip>
                    <a:stretch>
                      <a:fillRect/>
                    </a:stretch>
                  </pic:blipFill>
                  <pic:spPr>
                    <a:xfrm>
                      <a:off x="0" y="0"/>
                      <a:ext cx="6088831" cy="1709932"/>
                    </a:xfrm>
                    <a:prstGeom prst="rect">
                      <a:avLst/>
                    </a:prstGeom>
                  </pic:spPr>
                </pic:pic>
              </a:graphicData>
            </a:graphic>
          </wp:inline>
        </w:drawing>
      </w:r>
    </w:p>
    <w:p w:rsidR="003D7304" w:rsidRDefault="00A222A0" w:rsidP="00A222A0">
      <w:pPr>
        <w:tabs>
          <w:tab w:val="left" w:pos="1640"/>
        </w:tabs>
        <w:spacing w:after="0" w:line="259" w:lineRule="auto"/>
        <w:jc w:val="center"/>
        <w:rPr>
          <w:rFonts w:ascii="Times New Roman" w:eastAsia="Calibri" w:hAnsi="Times New Roman" w:cs="Times New Roman"/>
          <w:color w:val="202020"/>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3.3.5 </w:t>
      </w:r>
      <w:r w:rsidR="003D7304" w:rsidRPr="00513756">
        <w:rPr>
          <w:rFonts w:ascii="Times New Roman" w:eastAsia="Times New Roman" w:hAnsi="Times New Roman" w:cs="Times New Roman"/>
          <w:color w:val="000000"/>
          <w:kern w:val="24"/>
          <w:sz w:val="28"/>
          <w:szCs w:val="28"/>
          <w:lang w:eastAsia="ru-RU"/>
        </w:rPr>
        <w:t xml:space="preserve">– </w:t>
      </w:r>
      <w:r w:rsidRPr="00A222A0">
        <w:rPr>
          <w:rFonts w:ascii="Times New Roman" w:eastAsia="Calibri" w:hAnsi="Times New Roman" w:cs="Times New Roman"/>
          <w:color w:val="202020"/>
          <w:w w:val="105"/>
          <w:sz w:val="28"/>
          <w:szCs w:val="28"/>
        </w:rPr>
        <w:t>Райымбек даңғылы 101 дизайн-коды бойынша қасбеттерді безендіру (дереккөз: автор)</w:t>
      </w:r>
    </w:p>
    <w:p w:rsidR="00A222A0" w:rsidRDefault="00A222A0" w:rsidP="00A222A0">
      <w:pPr>
        <w:tabs>
          <w:tab w:val="left" w:pos="1640"/>
        </w:tabs>
        <w:spacing w:after="0" w:line="259" w:lineRule="auto"/>
        <w:jc w:val="center"/>
        <w:rPr>
          <w:rFonts w:ascii="Times New Roman" w:eastAsia="Calibri" w:hAnsi="Times New Roman" w:cs="Times New Roman"/>
          <w:color w:val="202020"/>
          <w:spacing w:val="-4"/>
          <w:w w:val="105"/>
          <w:sz w:val="28"/>
          <w:szCs w:val="28"/>
        </w:rPr>
      </w:pPr>
    </w:p>
    <w:p w:rsidR="00A222A0" w:rsidRPr="00A222A0" w:rsidRDefault="00A222A0" w:rsidP="00A222A0">
      <w:pPr>
        <w:widowControl w:val="0"/>
        <w:tabs>
          <w:tab w:val="left" w:pos="1640"/>
        </w:tabs>
        <w:autoSpaceDE w:val="0"/>
        <w:autoSpaceDN w:val="0"/>
        <w:spacing w:before="2"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Райымбек батыр даңғылы 219м, 278, 239г, 223/4, 470, 225Б, 405/1, 329, 291/1 бойында орналасқан ғимараттар үшін қасбетке қойылатын жалпы талаптар:</w:t>
      </w:r>
    </w:p>
    <w:p w:rsidR="00A222A0" w:rsidRPr="00A222A0" w:rsidRDefault="00A222A0" w:rsidP="00A222A0">
      <w:pPr>
        <w:widowControl w:val="0"/>
        <w:tabs>
          <w:tab w:val="left" w:pos="1640"/>
        </w:tabs>
        <w:autoSpaceDE w:val="0"/>
        <w:autoSpaceDN w:val="0"/>
        <w:spacing w:before="2"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1.Қасбетті әрлеу кезінде боялмаған хризотилцементті жалпақ табақтардың сырдингін (жеке тұрғын үйлерді қоспағанда), Профильді металл табағын (өнеркәсіптік объектілерді қоспағанда) пайдалануға жол берілмейді.</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2.Желдетілетін қасбеттер жүйесін қосымша оқшаулауды және қолдануды көздейтін ғимараттардың қасбеттерін күрделі жөндеу және реконструкциялау кезінде әрлеу қабырғалардың бастапқы қасиеттеріне, олардың беті мен түсіне барынша жақын материалдардан жасалады.</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3.Ғимараттағы үй-жайлардың барлық кіру топтары бірдей материалдар мен түсті шешімдерді пайдалана отырып, бір форматта орындалуы немесе ғимараттың қасбетімен бір гаммада орындалуы тиіс.</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4.Тарихи және сәулеттік құндылығы бар ғимараттардағы сәндік элементтер Тарихи келбетке сәйкес қалпына келтірілуі керек.</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5.Егер келісілген жобада өзгеше көзделмесе, терезе байланыстары бүкіл ғимаратта бірдей болуы керек, жақтаулардың түсі мен Материалы бірдей болуы керек.</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6.Ғимараттар мен құрылыстардағы маңдайшалар мен ақпараттық құрылыстар қасбеттің және қоршаған қалалық ортаның архитектуралық стилімен үйлесуі тиіс.</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7.Ғимараттар мен құрылыстардың қасбеттерін безендіру кезінде сәулеттік стильге тән емес түсті шешімдерді пайдалануға жол берілмейді.</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8.Ғимараттардың бірінші және екінші қабаттарының тұрғын емес үй-жайларының түстері мен әрлеу материалдары қасбеттердің архитектуралық стиліне сәйкес келуі және ғимараттың сәулетін қабылдаудың тұтастығын бұзбауы тиіс.</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lastRenderedPageBreak/>
        <w:t>9.Кеңейтімдерді безендіруде қолданылатын материалдар негізгі ғимараттың қасбетін безендірумен біріктірілуі керек. Қосымшаларды Профильді парақпен, үлкен композиттік панельдермен безендіруге жол берілмейді.</w:t>
      </w:r>
    </w:p>
    <w:p w:rsidR="00A222A0" w:rsidRP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10.Шатырдың әрлеу түстері сұр немесе қараңғы реңктерге, сондай-ақ Бургундия мен қоңыр түстердің ақылды реңктеріне орнатылады.</w:t>
      </w:r>
    </w:p>
    <w:p w:rsidR="00A222A0" w:rsidRDefault="00A222A0" w:rsidP="00A877BD">
      <w:pPr>
        <w:widowControl w:val="0"/>
        <w:tabs>
          <w:tab w:val="left" w:pos="1640"/>
        </w:tabs>
        <w:autoSpaceDE w:val="0"/>
        <w:autoSpaceDN w:val="0"/>
        <w:spacing w:after="0" w:line="240" w:lineRule="auto"/>
        <w:ind w:right="139" w:firstLine="709"/>
        <w:jc w:val="both"/>
        <w:rPr>
          <w:rFonts w:ascii="Times New Roman" w:eastAsia="Times New Roman" w:hAnsi="Times New Roman" w:cs="Times New Roman"/>
          <w:color w:val="000000"/>
          <w:w w:val="105"/>
          <w:sz w:val="28"/>
          <w:szCs w:val="28"/>
        </w:rPr>
      </w:pPr>
      <w:r w:rsidRPr="00A222A0">
        <w:rPr>
          <w:rFonts w:ascii="Times New Roman" w:eastAsia="Times New Roman" w:hAnsi="Times New Roman" w:cs="Times New Roman"/>
          <w:color w:val="000000"/>
          <w:w w:val="105"/>
          <w:sz w:val="28"/>
          <w:szCs w:val="28"/>
        </w:rPr>
        <w:t>Маңдайшалар мен ақпараттық құрылыстардың қасбеттеріне орналастыру, ең алдымен, қалалық ортада көрнекі шу тудырады, осылайша егжей-тегжейлі өңдеуді қажет етеді.</w:t>
      </w:r>
    </w:p>
    <w:p w:rsidR="008D69CE" w:rsidRPr="00A222A0" w:rsidRDefault="002A3D6F" w:rsidP="00DE1B24">
      <w:pPr>
        <w:widowControl w:val="0"/>
        <w:tabs>
          <w:tab w:val="left" w:pos="1640"/>
        </w:tabs>
        <w:autoSpaceDE w:val="0"/>
        <w:autoSpaceDN w:val="0"/>
        <w:spacing w:before="2" w:after="0" w:line="240" w:lineRule="auto"/>
        <w:ind w:right="139"/>
        <w:jc w:val="center"/>
        <w:rPr>
          <w:rFonts w:ascii="Times New Roman" w:eastAsia="Cambria" w:hAnsi="Times New Roman" w:cs="Times New Roman"/>
          <w:sz w:val="28"/>
          <w:szCs w:val="28"/>
        </w:rPr>
      </w:pPr>
      <w:r>
        <w:rPr>
          <w:rFonts w:ascii="Times New Roman" w:eastAsia="Cambria" w:hAnsi="Times New Roman" w:cs="Times New Roman"/>
          <w:noProof/>
          <w:sz w:val="28"/>
          <w:szCs w:val="28"/>
          <w:lang w:eastAsia="ru-RU"/>
        </w:rPr>
        <w:drawing>
          <wp:inline distT="0" distB="0" distL="0" distR="0" wp14:anchorId="1158B4AD" wp14:editId="13180F7E">
            <wp:extent cx="4953000" cy="3562350"/>
            <wp:effectExtent l="0" t="0" r="0" b="0"/>
            <wp:docPr id="36" name="Рисунок 36" descr="C:\Users\User\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18.png"/>
                    <pic:cNvPicPr>
                      <a:picLocks noChangeAspect="1" noChangeArrowheads="1"/>
                    </pic:cNvPicPr>
                  </pic:nvPicPr>
                  <pic:blipFill>
                    <a:blip r:embed="rId359">
                      <a:extLst>
                        <a:ext uri="{28A0092B-C50C-407E-A947-70E740481C1C}">
                          <a14:useLocalDpi xmlns:a14="http://schemas.microsoft.com/office/drawing/2010/main"/>
                        </a:ext>
                      </a:extLst>
                    </a:blip>
                    <a:srcRect/>
                    <a:stretch>
                      <a:fillRect/>
                    </a:stretch>
                  </pic:blipFill>
                  <pic:spPr bwMode="auto">
                    <a:xfrm>
                      <a:off x="0" y="0"/>
                      <a:ext cx="4953000" cy="3562350"/>
                    </a:xfrm>
                    <a:prstGeom prst="rect">
                      <a:avLst/>
                    </a:prstGeom>
                    <a:noFill/>
                    <a:ln>
                      <a:noFill/>
                    </a:ln>
                  </pic:spPr>
                </pic:pic>
              </a:graphicData>
            </a:graphic>
          </wp:inline>
        </w:drawing>
      </w:r>
    </w:p>
    <w:p w:rsidR="003D7304" w:rsidRPr="008D69CE" w:rsidRDefault="003D7304" w:rsidP="003D7304">
      <w:pPr>
        <w:widowControl w:val="0"/>
        <w:tabs>
          <w:tab w:val="left" w:pos="1640"/>
        </w:tabs>
        <w:autoSpaceDE w:val="0"/>
        <w:autoSpaceDN w:val="0"/>
        <w:spacing w:before="2" w:after="0" w:line="240" w:lineRule="auto"/>
        <w:ind w:right="139"/>
        <w:jc w:val="center"/>
        <w:rPr>
          <w:rFonts w:ascii="Times New Roman" w:eastAsia="Cambria" w:hAnsi="Times New Roman" w:cs="Times New Roman"/>
          <w:sz w:val="28"/>
          <w:szCs w:val="28"/>
        </w:rPr>
      </w:pPr>
    </w:p>
    <w:p w:rsidR="003D7304" w:rsidRDefault="00DE1B24" w:rsidP="003D7304">
      <w:pPr>
        <w:tabs>
          <w:tab w:val="left" w:pos="1640"/>
        </w:tabs>
        <w:spacing w:after="0" w:line="259" w:lineRule="auto"/>
        <w:jc w:val="center"/>
        <w:rPr>
          <w:rFonts w:ascii="Times New Roman" w:eastAsia="Calibri" w:hAnsi="Times New Roman" w:cs="Times New Roman"/>
          <w:color w:val="202020"/>
          <w:spacing w:val="-4"/>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3.3.6 </w:t>
      </w:r>
      <w:r w:rsidR="003D7304" w:rsidRPr="00513756">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color w:val="202020"/>
          <w:w w:val="105"/>
          <w:sz w:val="28"/>
          <w:szCs w:val="28"/>
        </w:rPr>
        <w:t>Жол берілмейтін әдістер қасбеттерді безендіру (дереккөз: автор)</w:t>
      </w:r>
    </w:p>
    <w:p w:rsidR="008D69CE" w:rsidRPr="008D69CE" w:rsidRDefault="008D69CE" w:rsidP="00DB4B72">
      <w:pPr>
        <w:widowControl w:val="0"/>
        <w:tabs>
          <w:tab w:val="left" w:pos="1640"/>
        </w:tabs>
        <w:autoSpaceDE w:val="0"/>
        <w:autoSpaceDN w:val="0"/>
        <w:spacing w:before="2" w:after="0" w:line="240" w:lineRule="auto"/>
        <w:ind w:right="139" w:firstLine="709"/>
        <w:jc w:val="both"/>
        <w:rPr>
          <w:rFonts w:ascii="Times New Roman" w:eastAsia="Cambria" w:hAnsi="Times New Roman" w:cs="Times New Roman"/>
          <w:sz w:val="28"/>
          <w:szCs w:val="28"/>
        </w:rPr>
      </w:pPr>
    </w:p>
    <w:p w:rsidR="008D69CE" w:rsidRPr="008D69CE" w:rsidRDefault="008D69CE" w:rsidP="003D7304">
      <w:pPr>
        <w:tabs>
          <w:tab w:val="left" w:pos="1640"/>
        </w:tabs>
        <w:spacing w:after="160" w:line="259" w:lineRule="auto"/>
        <w:jc w:val="center"/>
        <w:rPr>
          <w:rFonts w:ascii="Times New Roman" w:eastAsia="Calibri" w:hAnsi="Times New Roman" w:cs="Times New Roman"/>
          <w:sz w:val="28"/>
          <w:szCs w:val="28"/>
        </w:rPr>
      </w:pPr>
      <w:r w:rsidRPr="008D69CE">
        <w:rPr>
          <w:rFonts w:ascii="Calibri" w:eastAsia="Calibri" w:hAnsi="Calibri" w:cs="Times New Roman"/>
          <w:noProof/>
          <w:lang w:eastAsia="ru-RU"/>
        </w:rPr>
        <w:lastRenderedPageBreak/>
        <w:drawing>
          <wp:inline distT="0" distB="0" distL="0" distR="0" wp14:anchorId="1D17028F" wp14:editId="16C9DAC1">
            <wp:extent cx="4117914" cy="2619375"/>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email">
                      <a:extLst>
                        <a:ext uri="{28A0092B-C50C-407E-A947-70E740481C1C}">
                          <a14:useLocalDpi xmlns:a14="http://schemas.microsoft.com/office/drawing/2010/main"/>
                        </a:ext>
                      </a:extLst>
                    </a:blip>
                    <a:stretch>
                      <a:fillRect/>
                    </a:stretch>
                  </pic:blipFill>
                  <pic:spPr>
                    <a:xfrm>
                      <a:off x="0" y="0"/>
                      <a:ext cx="4123994" cy="2623242"/>
                    </a:xfrm>
                    <a:prstGeom prst="rect">
                      <a:avLst/>
                    </a:prstGeom>
                  </pic:spPr>
                </pic:pic>
              </a:graphicData>
            </a:graphic>
          </wp:inline>
        </w:drawing>
      </w:r>
    </w:p>
    <w:p w:rsidR="008D69CE" w:rsidRPr="003D7304" w:rsidRDefault="00DE1B24" w:rsidP="003D7304">
      <w:pPr>
        <w:tabs>
          <w:tab w:val="left" w:pos="1640"/>
        </w:tabs>
        <w:spacing w:after="160" w:line="259" w:lineRule="auto"/>
        <w:jc w:val="center"/>
        <w:rPr>
          <w:rFonts w:ascii="Times New Roman" w:eastAsia="Calibri" w:hAnsi="Times New Roman" w:cs="Times New Roman"/>
          <w:spacing w:val="-2"/>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3D7304">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3.3.7 </w:t>
      </w:r>
      <w:r w:rsidR="00925610" w:rsidRPr="003D7304">
        <w:rPr>
          <w:rFonts w:ascii="Times New Roman" w:eastAsia="Times New Roman" w:hAnsi="Times New Roman" w:cs="Times New Roman"/>
          <w:color w:val="000000"/>
          <w:kern w:val="24"/>
          <w:sz w:val="28"/>
          <w:szCs w:val="28"/>
          <w:lang w:eastAsia="ru-RU"/>
        </w:rPr>
        <w:t>–</w:t>
      </w:r>
      <w:r w:rsidR="003D7304" w:rsidRPr="003D7304">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spacing w:val="-2"/>
          <w:w w:val="105"/>
          <w:sz w:val="28"/>
          <w:szCs w:val="28"/>
        </w:rPr>
        <w:t>Белгілердің дизайн нұсқалары (дереккөз: автор)</w:t>
      </w:r>
    </w:p>
    <w:p w:rsidR="00DE1B24" w:rsidRDefault="00DE1B24" w:rsidP="00DE1B24">
      <w:pPr>
        <w:tabs>
          <w:tab w:val="left" w:pos="1640"/>
        </w:tabs>
        <w:spacing w:after="160" w:line="259" w:lineRule="auto"/>
        <w:ind w:firstLine="709"/>
        <w:jc w:val="both"/>
        <w:rPr>
          <w:rFonts w:ascii="Times New Roman" w:eastAsia="Calibri" w:hAnsi="Times New Roman" w:cs="Times New Roman"/>
          <w:sz w:val="28"/>
          <w:szCs w:val="28"/>
        </w:rPr>
      </w:pPr>
      <w:r w:rsidRPr="00DE1B24">
        <w:rPr>
          <w:rFonts w:ascii="Times New Roman" w:eastAsia="Calibri" w:hAnsi="Times New Roman" w:cs="Times New Roman"/>
          <w:sz w:val="28"/>
          <w:szCs w:val="28"/>
        </w:rPr>
        <w:t xml:space="preserve">Райымбек даңғылы, 219 бойында орналасқан ғимарат аралас </w:t>
      </w:r>
      <w:r>
        <w:rPr>
          <w:rFonts w:ascii="Times New Roman" w:eastAsia="Calibri" w:hAnsi="Times New Roman" w:cs="Times New Roman"/>
          <w:sz w:val="28"/>
          <w:szCs w:val="28"/>
          <w:lang w:val="kk-KZ"/>
        </w:rPr>
        <w:t>қ</w:t>
      </w:r>
      <w:r w:rsidRPr="00DE1B24">
        <w:rPr>
          <w:rFonts w:ascii="Times New Roman" w:eastAsia="Calibri" w:hAnsi="Times New Roman" w:cs="Times New Roman"/>
          <w:sz w:val="28"/>
          <w:szCs w:val="28"/>
        </w:rPr>
        <w:t>ұрылыс қалалық кеңістігінің №5 санатындағы морфологиялық типология болып табылады. Екі қабаты бар жеке ғимарат.</w:t>
      </w:r>
    </w:p>
    <w:p w:rsidR="008D69CE" w:rsidRPr="008D69CE" w:rsidRDefault="008D69CE" w:rsidP="00DB4B72">
      <w:pPr>
        <w:tabs>
          <w:tab w:val="left" w:pos="1640"/>
        </w:tabs>
        <w:spacing w:after="160" w:line="259" w:lineRule="auto"/>
        <w:ind w:firstLine="709"/>
        <w:rPr>
          <w:rFonts w:ascii="Times New Roman" w:eastAsia="Calibri" w:hAnsi="Times New Roman" w:cs="Times New Roman"/>
          <w:sz w:val="28"/>
          <w:szCs w:val="28"/>
        </w:rPr>
      </w:pPr>
      <w:r w:rsidRPr="008D69CE">
        <w:rPr>
          <w:rFonts w:ascii="Calibri" w:eastAsia="Calibri" w:hAnsi="Calibri" w:cs="Times New Roman"/>
          <w:noProof/>
          <w:lang w:eastAsia="ru-RU"/>
        </w:rPr>
        <w:drawing>
          <wp:anchor distT="0" distB="0" distL="0" distR="0" simplePos="0" relativeHeight="251697664" behindDoc="0" locked="0" layoutInCell="1" allowOverlap="1" wp14:anchorId="58D9D76F" wp14:editId="382A9571">
            <wp:simplePos x="0" y="0"/>
            <wp:positionH relativeFrom="page">
              <wp:posOffset>4238625</wp:posOffset>
            </wp:positionH>
            <wp:positionV relativeFrom="paragraph">
              <wp:posOffset>196801</wp:posOffset>
            </wp:positionV>
            <wp:extent cx="2905125" cy="1177925"/>
            <wp:effectExtent l="0" t="0" r="9525" b="3175"/>
            <wp:wrapNone/>
            <wp:docPr id="68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61" cstate="email">
                      <a:extLst>
                        <a:ext uri="{28A0092B-C50C-407E-A947-70E740481C1C}">
                          <a14:useLocalDpi xmlns:a14="http://schemas.microsoft.com/office/drawing/2010/main"/>
                        </a:ext>
                      </a:extLst>
                    </a:blip>
                    <a:stretch>
                      <a:fillRect/>
                    </a:stretch>
                  </pic:blipFill>
                  <pic:spPr>
                    <a:xfrm>
                      <a:off x="0" y="0"/>
                      <a:ext cx="2905125" cy="1177925"/>
                    </a:xfrm>
                    <a:prstGeom prst="rect">
                      <a:avLst/>
                    </a:prstGeom>
                  </pic:spPr>
                </pic:pic>
              </a:graphicData>
            </a:graphic>
            <wp14:sizeRelH relativeFrom="margin">
              <wp14:pctWidth>0</wp14:pctWidth>
            </wp14:sizeRelH>
            <wp14:sizeRelV relativeFrom="margin">
              <wp14:pctHeight>0</wp14:pctHeight>
            </wp14:sizeRelV>
          </wp:anchor>
        </w:drawing>
      </w:r>
      <w:r w:rsidRPr="008D69CE">
        <w:rPr>
          <w:rFonts w:ascii="Times New Roman" w:eastAsia="Calibri" w:hAnsi="Times New Roman" w:cs="Times New Roman"/>
          <w:sz w:val="28"/>
          <w:szCs w:val="28"/>
        </w:rPr>
        <w:t xml:space="preserve">                                                                  </w:t>
      </w:r>
      <w:r w:rsidR="003D7304">
        <w:rPr>
          <w:rFonts w:ascii="Times New Roman" w:eastAsia="Calibri" w:hAnsi="Times New Roman" w:cs="Times New Roman"/>
          <w:sz w:val="28"/>
          <w:szCs w:val="28"/>
        </w:rPr>
        <w:t xml:space="preserve">  </w:t>
      </w:r>
      <w:r w:rsidRPr="008D69CE">
        <w:rPr>
          <w:rFonts w:ascii="Times New Roman" w:eastAsia="Calibri" w:hAnsi="Times New Roman" w:cs="Times New Roman"/>
          <w:noProof/>
          <w:sz w:val="28"/>
          <w:szCs w:val="28"/>
          <w:lang w:eastAsia="ru-RU"/>
        </w:rPr>
        <w:drawing>
          <wp:inline distT="0" distB="0" distL="0" distR="0" wp14:anchorId="54B3DAE7" wp14:editId="12E1BB5E">
            <wp:extent cx="3036434" cy="1377964"/>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3069613" cy="1393021"/>
                    </a:xfrm>
                    <a:prstGeom prst="rect">
                      <a:avLst/>
                    </a:prstGeom>
                    <a:noFill/>
                  </pic:spPr>
                </pic:pic>
              </a:graphicData>
            </a:graphic>
          </wp:inline>
        </w:drawing>
      </w:r>
    </w:p>
    <w:p w:rsidR="008D69CE" w:rsidRPr="008D69CE" w:rsidRDefault="00DE1B24" w:rsidP="003D7304">
      <w:pPr>
        <w:tabs>
          <w:tab w:val="left" w:pos="1640"/>
        </w:tabs>
        <w:spacing w:after="160" w:line="259" w:lineRule="auto"/>
        <w:jc w:val="center"/>
        <w:rPr>
          <w:rFonts w:ascii="Times New Roman" w:eastAsia="Calibri" w:hAnsi="Times New Roman" w:cs="Times New Roman"/>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3.3.8 </w:t>
      </w:r>
      <w:r w:rsidR="003D7304" w:rsidRPr="00513756">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color w:val="202020"/>
          <w:w w:val="105"/>
          <w:sz w:val="28"/>
          <w:szCs w:val="28"/>
        </w:rPr>
        <w:t>Райымбек даңғылы 219 дизайн-коды бойынша қасбеттерді безендіру (дереккөз: автор)</w:t>
      </w:r>
    </w:p>
    <w:p w:rsidR="00DE1B24" w:rsidRPr="00DE1B24"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 xml:space="preserve">Қасбеттерді безендіру бойынша ұсыныс панель-кронштейндерге, маңдайшаларға, бекіткіштері бар белгілерге, кіріс топтары мен тақтайшаларға қатысты. </w:t>
      </w:r>
    </w:p>
    <w:p w:rsidR="00DE1B24" w:rsidRPr="00DE1B24"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DE1B24" w:rsidRPr="00DE1B24"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DE1B24" w:rsidRPr="00DE1B24"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 xml:space="preserve">Бекіткіші бар белгі субстратсыз жобалануы керек. Ішкі </w:t>
      </w:r>
      <w:r w:rsidRPr="00DE1B24">
        <w:rPr>
          <w:rFonts w:ascii="Times New Roman" w:eastAsia="Cambria" w:hAnsi="Times New Roman" w:cs="Times New Roman"/>
          <w:sz w:val="28"/>
          <w:szCs w:val="28"/>
        </w:rPr>
        <w:lastRenderedPageBreak/>
        <w:t>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DE1B24" w:rsidRPr="00DE1B24"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Кіру топтары қасбет пен кіреберістің бойындаактам ағаштармен немесе бұталармен безендірілген.</w:t>
      </w:r>
    </w:p>
    <w:p w:rsidR="003D7304" w:rsidRPr="008D69CE" w:rsidRDefault="00DE1B24" w:rsidP="00DE1B24">
      <w:pPr>
        <w:widowControl w:val="0"/>
        <w:tabs>
          <w:tab w:val="left" w:pos="1640"/>
        </w:tabs>
        <w:autoSpaceDE w:val="0"/>
        <w:autoSpaceDN w:val="0"/>
        <w:spacing w:before="2" w:after="0" w:line="240" w:lineRule="auto"/>
        <w:ind w:right="-2" w:firstLine="709"/>
        <w:jc w:val="both"/>
        <w:rPr>
          <w:rFonts w:ascii="Times New Roman" w:eastAsia="Cambria" w:hAnsi="Times New Roman" w:cs="Times New Roman"/>
          <w:sz w:val="28"/>
          <w:szCs w:val="28"/>
        </w:rPr>
      </w:pPr>
      <w:r w:rsidRPr="00DE1B24">
        <w:rPr>
          <w:rFonts w:ascii="Times New Roman" w:eastAsia="Cambria" w:hAnsi="Times New Roman" w:cs="Times New Roman"/>
          <w:sz w:val="28"/>
          <w:szCs w:val="28"/>
        </w:rPr>
        <w:t>Планшет кәсіпорын туралы қысқаша ақпараты бар немесе бірнеше кәсіпорындар туралы ақпараты бар және үй-жайдың кіреберісінің жанындағы қасбетке орналастырылған бағыттарды көрсететін тікбұрышты құрылым болуы керек.</w:t>
      </w:r>
    </w:p>
    <w:p w:rsidR="008D69CE" w:rsidRPr="008D69CE" w:rsidRDefault="008D69CE" w:rsidP="00CE48B3">
      <w:pPr>
        <w:tabs>
          <w:tab w:val="left" w:pos="1640"/>
        </w:tabs>
        <w:spacing w:after="160" w:line="259" w:lineRule="auto"/>
        <w:jc w:val="center"/>
        <w:rPr>
          <w:rFonts w:ascii="Times New Roman" w:eastAsia="Calibri" w:hAnsi="Times New Roman" w:cs="Times New Roman"/>
          <w:sz w:val="28"/>
          <w:szCs w:val="28"/>
        </w:rPr>
      </w:pPr>
      <w:r w:rsidRPr="008D69CE">
        <w:rPr>
          <w:rFonts w:ascii="Calibri" w:eastAsia="Calibri" w:hAnsi="Calibri" w:cs="Times New Roman"/>
          <w:noProof/>
          <w:lang w:eastAsia="ru-RU"/>
        </w:rPr>
        <w:drawing>
          <wp:inline distT="0" distB="0" distL="0" distR="0" wp14:anchorId="78DDCAC1" wp14:editId="6FB8447F">
            <wp:extent cx="3700342" cy="2458192"/>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cstate="email">
                      <a:extLst>
                        <a:ext uri="{28A0092B-C50C-407E-A947-70E740481C1C}">
                          <a14:useLocalDpi xmlns:a14="http://schemas.microsoft.com/office/drawing/2010/main"/>
                        </a:ext>
                      </a:extLst>
                    </a:blip>
                    <a:stretch>
                      <a:fillRect/>
                    </a:stretch>
                  </pic:blipFill>
                  <pic:spPr>
                    <a:xfrm>
                      <a:off x="0" y="0"/>
                      <a:ext cx="3706897" cy="2462547"/>
                    </a:xfrm>
                    <a:prstGeom prst="rect">
                      <a:avLst/>
                    </a:prstGeom>
                  </pic:spPr>
                </pic:pic>
              </a:graphicData>
            </a:graphic>
          </wp:inline>
        </w:drawing>
      </w:r>
    </w:p>
    <w:p w:rsidR="00DE1B24" w:rsidRDefault="00DE1B24" w:rsidP="00DE1B24">
      <w:pPr>
        <w:spacing w:after="160" w:line="259" w:lineRule="auto"/>
        <w:jc w:val="center"/>
        <w:rPr>
          <w:rFonts w:ascii="Times New Roman" w:eastAsia="Calibri" w:hAnsi="Times New Roman" w:cs="Times New Roman"/>
          <w:color w:val="202020"/>
          <w:w w:val="105"/>
          <w:sz w:val="28"/>
          <w:szCs w:val="28"/>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3.3.9 </w:t>
      </w:r>
      <w:r w:rsidR="003D7304" w:rsidRPr="00513756">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color w:val="202020"/>
          <w:w w:val="105"/>
          <w:sz w:val="28"/>
          <w:szCs w:val="28"/>
        </w:rPr>
        <w:t>Райымбек даңғылы, 278 дизайн-коды бойынша қасбеттерді безендіру (дереккөз: автор)</w:t>
      </w:r>
    </w:p>
    <w:p w:rsidR="00DE1B24" w:rsidRDefault="00DE1B24" w:rsidP="00DE1B24">
      <w:pPr>
        <w:spacing w:after="16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Райымбек даңғылы, 278 бойында орналасқан ғимарат аралас Құрылыс қалалық кеңістігінің №5 санатындағы морфологиялық типология болып табылады. Екі қабаты бар жеке ғимарат.</w:t>
      </w:r>
    </w:p>
    <w:p w:rsidR="003D7304" w:rsidRPr="008C24A9" w:rsidRDefault="008D69CE" w:rsidP="003D7304">
      <w:pPr>
        <w:spacing w:after="160" w:line="259" w:lineRule="auto"/>
        <w:jc w:val="center"/>
        <w:rPr>
          <w:rFonts w:ascii="Times New Roman" w:eastAsia="Times New Roman" w:hAnsi="Times New Roman" w:cs="Times New Roman"/>
          <w:color w:val="000000"/>
          <w:kern w:val="24"/>
          <w:sz w:val="28"/>
          <w:szCs w:val="28"/>
          <w:lang w:val="kk-KZ" w:eastAsia="ru-RU"/>
        </w:rPr>
      </w:pPr>
      <w:r w:rsidRPr="008D69CE">
        <w:rPr>
          <w:rFonts w:ascii="Calibri" w:eastAsia="Calibri" w:hAnsi="Calibri" w:cs="Times New Roman"/>
          <w:noProof/>
          <w:lang w:eastAsia="ru-RU"/>
        </w:rPr>
        <w:drawing>
          <wp:anchor distT="0" distB="0" distL="0" distR="0" simplePos="0" relativeHeight="251703808" behindDoc="0" locked="0" layoutInCell="1" allowOverlap="1" wp14:anchorId="0B28BC0B" wp14:editId="34C2A7DF">
            <wp:simplePos x="0" y="0"/>
            <wp:positionH relativeFrom="page">
              <wp:posOffset>1152005</wp:posOffset>
            </wp:positionH>
            <wp:positionV relativeFrom="paragraph">
              <wp:posOffset>80253</wp:posOffset>
            </wp:positionV>
            <wp:extent cx="2924175" cy="1390015"/>
            <wp:effectExtent l="0" t="0" r="9525" b="635"/>
            <wp:wrapNone/>
            <wp:docPr id="684"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364" cstate="email">
                      <a:extLst>
                        <a:ext uri="{28A0092B-C50C-407E-A947-70E740481C1C}">
                          <a14:useLocalDpi xmlns:a14="http://schemas.microsoft.com/office/drawing/2010/main"/>
                        </a:ext>
                      </a:extLst>
                    </a:blip>
                    <a:stretch>
                      <a:fillRect/>
                    </a:stretch>
                  </pic:blipFill>
                  <pic:spPr>
                    <a:xfrm>
                      <a:off x="0" y="0"/>
                      <a:ext cx="2924175" cy="1390015"/>
                    </a:xfrm>
                    <a:prstGeom prst="rect">
                      <a:avLst/>
                    </a:prstGeom>
                  </pic:spPr>
                </pic:pic>
              </a:graphicData>
            </a:graphic>
            <wp14:sizeRelH relativeFrom="margin">
              <wp14:pctWidth>0</wp14:pctWidth>
            </wp14:sizeRelH>
            <wp14:sizeRelV relativeFrom="margin">
              <wp14:pctHeight>0</wp14:pctHeight>
            </wp14:sizeRelV>
          </wp:anchor>
        </w:drawing>
      </w:r>
      <w:r w:rsidRPr="008C24A9">
        <w:rPr>
          <w:rFonts w:ascii="Times New Roman" w:eastAsia="Calibri" w:hAnsi="Times New Roman" w:cs="Times New Roman"/>
          <w:b/>
          <w:noProof/>
          <w:sz w:val="28"/>
          <w:szCs w:val="28"/>
          <w:lang w:val="kk-KZ" w:eastAsia="ru-RU"/>
        </w:rPr>
        <w:t xml:space="preserve">                                                                    </w:t>
      </w:r>
      <w:r w:rsidRPr="008D69CE">
        <w:rPr>
          <w:rFonts w:ascii="Times New Roman" w:eastAsia="Calibri" w:hAnsi="Times New Roman" w:cs="Times New Roman"/>
          <w:b/>
          <w:noProof/>
          <w:sz w:val="28"/>
          <w:szCs w:val="28"/>
          <w:lang w:eastAsia="ru-RU"/>
        </w:rPr>
        <w:drawing>
          <wp:inline distT="0" distB="0" distL="0" distR="0" wp14:anchorId="2AAEE07E" wp14:editId="11E70A62">
            <wp:extent cx="2875933" cy="1443695"/>
            <wp:effectExtent l="0" t="0" r="635" b="444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2939927" cy="1475820"/>
                    </a:xfrm>
                    <a:prstGeom prst="rect">
                      <a:avLst/>
                    </a:prstGeom>
                    <a:noFill/>
                  </pic:spPr>
                </pic:pic>
              </a:graphicData>
            </a:graphic>
          </wp:inline>
        </w:drawing>
      </w:r>
      <w:r w:rsidR="003D7304" w:rsidRPr="008C24A9">
        <w:rPr>
          <w:rFonts w:ascii="Times New Roman" w:eastAsia="Times New Roman" w:hAnsi="Times New Roman" w:cs="Times New Roman"/>
          <w:color w:val="000000"/>
          <w:kern w:val="24"/>
          <w:sz w:val="28"/>
          <w:szCs w:val="28"/>
          <w:lang w:val="kk-KZ" w:eastAsia="ru-RU"/>
        </w:rPr>
        <w:t xml:space="preserve"> </w:t>
      </w:r>
    </w:p>
    <w:p w:rsidR="008D69CE" w:rsidRPr="008D69CE" w:rsidRDefault="00DE1B24" w:rsidP="00DE1B24">
      <w:pPr>
        <w:spacing w:after="160" w:line="259" w:lineRule="auto"/>
        <w:jc w:val="center"/>
        <w:rPr>
          <w:rFonts w:ascii="Times New Roman" w:eastAsia="Calibri" w:hAnsi="Times New Roman" w:cs="Times New Roman"/>
          <w:b/>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8C24A9">
        <w:rPr>
          <w:rFonts w:ascii="Times New Roman" w:eastAsia="Times New Roman" w:hAnsi="Times New Roman" w:cs="Times New Roman"/>
          <w:color w:val="000000"/>
          <w:kern w:val="24"/>
          <w:sz w:val="28"/>
          <w:szCs w:val="28"/>
          <w:lang w:val="kk-KZ" w:eastAsia="ru-RU"/>
        </w:rPr>
        <w:t xml:space="preserve"> </w:t>
      </w:r>
      <w:r w:rsidR="00925610" w:rsidRPr="008C24A9">
        <w:rPr>
          <w:rFonts w:ascii="Times New Roman" w:eastAsia="Times New Roman" w:hAnsi="Times New Roman" w:cs="Times New Roman"/>
          <w:color w:val="000000"/>
          <w:kern w:val="24"/>
          <w:sz w:val="28"/>
          <w:szCs w:val="28"/>
          <w:lang w:val="kk-KZ" w:eastAsia="ru-RU"/>
        </w:rPr>
        <w:t xml:space="preserve">3.3.10 </w:t>
      </w:r>
      <w:r w:rsidR="003D7304" w:rsidRPr="008C24A9">
        <w:rPr>
          <w:rFonts w:ascii="Times New Roman" w:eastAsia="Times New Roman" w:hAnsi="Times New Roman" w:cs="Times New Roman"/>
          <w:color w:val="000000"/>
          <w:kern w:val="24"/>
          <w:sz w:val="28"/>
          <w:szCs w:val="28"/>
          <w:lang w:val="kk-KZ" w:eastAsia="ru-RU"/>
        </w:rPr>
        <w:t xml:space="preserve">– </w:t>
      </w:r>
      <w:r w:rsidRPr="008C24A9">
        <w:rPr>
          <w:rFonts w:ascii="Times New Roman" w:eastAsia="Calibri" w:hAnsi="Times New Roman" w:cs="Times New Roman"/>
          <w:color w:val="202020"/>
          <w:w w:val="105"/>
          <w:sz w:val="28"/>
          <w:szCs w:val="28"/>
          <w:lang w:val="kk-KZ"/>
        </w:rPr>
        <w:t>Райымбек даңғылы, 278 дизайн-коды бойынша қасбеттерді безендіру (дереккөз: автор)</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lastRenderedPageBreak/>
        <w:t>1.Панель-кронштейн.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2.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3. Штендер. Жұмыс уақытында үй-жайдың кіреберісінде орналасқан және "басқа"санатындағы ақпаратты тасымалдайтын мобильді құрылымдар.  Штендер ұйымның жұмыс уақытында ғана орнатылады және кіреберістен 5 м-ден аспайды. </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4. Кіру топтары қасбет пен кіреберістің бойындаактам ағаштармен немесе бұталармен безендірілген.</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5.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8D69CE" w:rsidRPr="008D69CE"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6.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67860573" wp14:editId="1B8C014B">
            <wp:extent cx="3624101" cy="2291938"/>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email">
                      <a:extLst>
                        <a:ext uri="{28A0092B-C50C-407E-A947-70E740481C1C}">
                          <a14:useLocalDpi xmlns:a14="http://schemas.microsoft.com/office/drawing/2010/main"/>
                        </a:ext>
                      </a:extLst>
                    </a:blip>
                    <a:stretch>
                      <a:fillRect/>
                    </a:stretch>
                  </pic:blipFill>
                  <pic:spPr>
                    <a:xfrm>
                      <a:off x="0" y="0"/>
                      <a:ext cx="3656570" cy="2312472"/>
                    </a:xfrm>
                    <a:prstGeom prst="rect">
                      <a:avLst/>
                    </a:prstGeom>
                  </pic:spPr>
                </pic:pic>
              </a:graphicData>
            </a:graphic>
          </wp:inline>
        </w:drawing>
      </w:r>
    </w:p>
    <w:p w:rsidR="003D7304" w:rsidRDefault="003D7304" w:rsidP="003D7304">
      <w:pPr>
        <w:spacing w:after="160" w:line="259" w:lineRule="auto"/>
        <w:jc w:val="center"/>
        <w:rPr>
          <w:rFonts w:ascii="Times New Roman" w:eastAsia="Times New Roman" w:hAnsi="Times New Roman" w:cs="Times New Roman"/>
          <w:color w:val="000000"/>
          <w:kern w:val="24"/>
          <w:sz w:val="28"/>
          <w:szCs w:val="28"/>
          <w:lang w:eastAsia="ru-RU"/>
        </w:rPr>
      </w:pPr>
    </w:p>
    <w:p w:rsidR="003D7304" w:rsidRPr="008D69CE" w:rsidRDefault="00DE1B24"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3.3.11 </w:t>
      </w:r>
      <w:r w:rsidR="003D7304" w:rsidRPr="00513756">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color w:val="202020"/>
          <w:w w:val="105"/>
          <w:sz w:val="28"/>
          <w:szCs w:val="28"/>
        </w:rPr>
        <w:t>Райымбек даңғылы, 239г дизайн-коды бойынша қасбеттерді безендіру (дереккөз: автор)</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Райымбек даңғылы, 239г бойында орналасқан ғимарат аралас Құрылыс қалалық кеңістігінің №5 санатты морфологиялық типологиясы болып </w:t>
      </w:r>
      <w:r w:rsidRPr="00DE1B24">
        <w:rPr>
          <w:rFonts w:ascii="Times New Roman" w:eastAsia="Calibri" w:hAnsi="Times New Roman" w:cs="Times New Roman"/>
          <w:sz w:val="28"/>
          <w:szCs w:val="28"/>
          <w:lang w:val="kk-KZ"/>
        </w:rPr>
        <w:lastRenderedPageBreak/>
        <w:t>табылады. Сауда және көпфункционалды орталық болып табылатын жеке ғимарат.</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1. Кіру топтары қасбет пен кіреберістің бойындаактам ағаштармен немесе бұталармен безендірілген</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2.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3. Бе</w:t>
      </w:r>
      <w:r>
        <w:rPr>
          <w:rFonts w:ascii="Times New Roman" w:eastAsia="Calibri" w:hAnsi="Times New Roman" w:cs="Times New Roman"/>
          <w:sz w:val="28"/>
          <w:szCs w:val="28"/>
          <w:lang w:val="kk-KZ"/>
        </w:rPr>
        <w:t xml:space="preserve">лгі. </w:t>
      </w:r>
      <w:r w:rsidRPr="00DE1B24">
        <w:rPr>
          <w:rFonts w:ascii="Times New Roman" w:eastAsia="Calibri" w:hAnsi="Times New Roman" w:cs="Times New Roman"/>
          <w:sz w:val="28"/>
          <w:szCs w:val="28"/>
          <w:lang w:val="kk-KZ"/>
        </w:rPr>
        <w:t>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шегінен және қасбеттің жазықтығынан шығыңқы шығыңқы</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4. Бірнеше маңдайшалар қатарға орналастырылған кезде ойықтың осі бойымен кең аралықта белгілердің бүкіл тобы орталықтандырылады</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5. Үстіңгі қондырғылар ішкі жарықтандыруы бар субстратсыз жеке әріптерден жасалады. Жақтау мен орнату элементтері қою сұр түске боялған.</w:t>
      </w:r>
    </w:p>
    <w:p w:rsidR="008D69CE"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6.    Мекенжай тақтайшалары ғимараттар мен құрылыстардың соқыр қасбеттеріне бірінші және екінші қабаттар арасындағы биіктікте орнатылады. Мекенжай тақтайшаларының габариттері биіктігі 0,5 метрден аспайды және ұзындығы 1,5 метрден аспайды.</w:t>
      </w:r>
    </w:p>
    <w:p w:rsidR="00DE1B24" w:rsidRPr="008D69CE" w:rsidRDefault="00DE1B24" w:rsidP="00DE1B24">
      <w:pPr>
        <w:spacing w:after="0" w:line="259" w:lineRule="auto"/>
        <w:ind w:firstLine="709"/>
        <w:jc w:val="both"/>
        <w:rPr>
          <w:rFonts w:ascii="Times New Roman" w:eastAsia="Calibri" w:hAnsi="Times New Roman" w:cs="Times New Roman"/>
          <w:sz w:val="28"/>
          <w:szCs w:val="28"/>
          <w:lang w:val="kk-KZ"/>
        </w:rPr>
      </w:pPr>
    </w:p>
    <w:p w:rsidR="008D69CE" w:rsidRP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651A5F07" wp14:editId="3FBC8601">
            <wp:extent cx="3269604" cy="2196739"/>
            <wp:effectExtent l="0" t="0" r="762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email">
                      <a:extLst>
                        <a:ext uri="{28A0092B-C50C-407E-A947-70E740481C1C}">
                          <a14:useLocalDpi xmlns:a14="http://schemas.microsoft.com/office/drawing/2010/main"/>
                        </a:ext>
                      </a:extLst>
                    </a:blip>
                    <a:stretch>
                      <a:fillRect/>
                    </a:stretch>
                  </pic:blipFill>
                  <pic:spPr>
                    <a:xfrm>
                      <a:off x="0" y="0"/>
                      <a:ext cx="3281216" cy="2204541"/>
                    </a:xfrm>
                    <a:prstGeom prst="rect">
                      <a:avLst/>
                    </a:prstGeom>
                  </pic:spPr>
                </pic:pic>
              </a:graphicData>
            </a:graphic>
          </wp:inline>
        </w:drawing>
      </w:r>
    </w:p>
    <w:p w:rsidR="008D69CE" w:rsidRPr="00DE1B24" w:rsidRDefault="00DE1B24" w:rsidP="00DE1B24">
      <w:pPr>
        <w:spacing w:after="160" w:line="259" w:lineRule="auto"/>
        <w:ind w:firstLine="709"/>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DE1B24">
        <w:rPr>
          <w:rFonts w:ascii="Times New Roman" w:eastAsia="Times New Roman" w:hAnsi="Times New Roman" w:cs="Times New Roman"/>
          <w:color w:val="000000"/>
          <w:kern w:val="24"/>
          <w:sz w:val="28"/>
          <w:szCs w:val="28"/>
          <w:lang w:val="kk-KZ" w:eastAsia="ru-RU"/>
        </w:rPr>
        <w:t xml:space="preserve"> </w:t>
      </w:r>
      <w:r w:rsidR="00925610" w:rsidRPr="00DE1B24">
        <w:rPr>
          <w:rFonts w:ascii="Times New Roman" w:eastAsia="Times New Roman" w:hAnsi="Times New Roman" w:cs="Times New Roman"/>
          <w:color w:val="000000"/>
          <w:kern w:val="24"/>
          <w:sz w:val="28"/>
          <w:szCs w:val="28"/>
          <w:lang w:val="kk-KZ" w:eastAsia="ru-RU"/>
        </w:rPr>
        <w:t xml:space="preserve">3.3.12 </w:t>
      </w:r>
      <w:r w:rsidR="003D7304" w:rsidRPr="00DE1B24">
        <w:rPr>
          <w:rFonts w:ascii="Times New Roman" w:eastAsia="Times New Roman" w:hAnsi="Times New Roman" w:cs="Times New Roman"/>
          <w:color w:val="000000"/>
          <w:kern w:val="24"/>
          <w:sz w:val="28"/>
          <w:szCs w:val="28"/>
          <w:lang w:val="kk-KZ" w:eastAsia="ru-RU"/>
        </w:rPr>
        <w:t xml:space="preserve">– </w:t>
      </w:r>
      <w:r w:rsidRPr="00DE1B24">
        <w:rPr>
          <w:rFonts w:ascii="Times New Roman" w:eastAsia="Calibri" w:hAnsi="Times New Roman" w:cs="Times New Roman"/>
          <w:color w:val="202020"/>
          <w:w w:val="105"/>
          <w:sz w:val="28"/>
          <w:szCs w:val="28"/>
          <w:lang w:val="kk-KZ"/>
        </w:rPr>
        <w:t>Райымбек даңғылы, 186 дизайн-коды бойынша қасбеттерді безендіру (дереккөз: автор)</w:t>
      </w:r>
    </w:p>
    <w:p w:rsid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Райымбек даңғылы, 278 бойында орналасқан ғимарат аралас </w:t>
      </w:r>
      <w:r>
        <w:rPr>
          <w:rFonts w:ascii="Times New Roman" w:eastAsia="Calibri" w:hAnsi="Times New Roman" w:cs="Times New Roman"/>
          <w:sz w:val="28"/>
          <w:szCs w:val="28"/>
          <w:lang w:val="kk-KZ"/>
        </w:rPr>
        <w:t>қ</w:t>
      </w:r>
      <w:r w:rsidRPr="00DE1B24">
        <w:rPr>
          <w:rFonts w:ascii="Times New Roman" w:eastAsia="Calibri" w:hAnsi="Times New Roman" w:cs="Times New Roman"/>
          <w:sz w:val="28"/>
          <w:szCs w:val="28"/>
          <w:lang w:val="kk-KZ"/>
        </w:rPr>
        <w:t>ұрылыс қалалық кеңістігінің №5 санатындағы морфологиялық типология болып табылады. Екі қабаты мен шатыры бар жеке ғимарат пен кеңейту.</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lastRenderedPageBreak/>
        <w:drawing>
          <wp:inline distT="0" distB="0" distL="0" distR="0" wp14:anchorId="3E6DB4DF" wp14:editId="11C0A70E">
            <wp:extent cx="3686447" cy="205905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3720492" cy="2078071"/>
                    </a:xfrm>
                    <a:prstGeom prst="rect">
                      <a:avLst/>
                    </a:prstGeom>
                    <a:noFill/>
                  </pic:spPr>
                </pic:pic>
              </a:graphicData>
            </a:graphic>
          </wp:inline>
        </w:drawing>
      </w:r>
    </w:p>
    <w:p w:rsidR="003D7304" w:rsidRPr="00DE1B24" w:rsidRDefault="00DE1B24"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DE1B24">
        <w:rPr>
          <w:rFonts w:ascii="Times New Roman" w:eastAsia="Times New Roman" w:hAnsi="Times New Roman" w:cs="Times New Roman"/>
          <w:color w:val="000000"/>
          <w:kern w:val="24"/>
          <w:sz w:val="28"/>
          <w:szCs w:val="28"/>
          <w:lang w:val="kk-KZ" w:eastAsia="ru-RU"/>
        </w:rPr>
        <w:t xml:space="preserve"> </w:t>
      </w:r>
      <w:r w:rsidR="00925610" w:rsidRPr="00DE1B24">
        <w:rPr>
          <w:rFonts w:ascii="Times New Roman" w:eastAsia="Times New Roman" w:hAnsi="Times New Roman" w:cs="Times New Roman"/>
          <w:color w:val="000000"/>
          <w:kern w:val="24"/>
          <w:sz w:val="28"/>
          <w:szCs w:val="28"/>
          <w:lang w:val="kk-KZ" w:eastAsia="ru-RU"/>
        </w:rPr>
        <w:t xml:space="preserve">3.3.13 </w:t>
      </w:r>
      <w:r w:rsidR="003D7304" w:rsidRPr="00DE1B24">
        <w:rPr>
          <w:rFonts w:ascii="Times New Roman" w:eastAsia="Times New Roman" w:hAnsi="Times New Roman" w:cs="Times New Roman"/>
          <w:color w:val="000000"/>
          <w:kern w:val="24"/>
          <w:sz w:val="28"/>
          <w:szCs w:val="28"/>
          <w:lang w:val="kk-KZ" w:eastAsia="ru-RU"/>
        </w:rPr>
        <w:t xml:space="preserve">– </w:t>
      </w:r>
      <w:r w:rsidRPr="00DE1B24">
        <w:rPr>
          <w:rFonts w:ascii="Times New Roman" w:eastAsia="Calibri" w:hAnsi="Times New Roman" w:cs="Times New Roman"/>
          <w:color w:val="202020"/>
          <w:w w:val="105"/>
          <w:sz w:val="28"/>
          <w:szCs w:val="28"/>
          <w:lang w:val="kk-KZ"/>
        </w:rPr>
        <w:t>Райымбек даңғылы, 278 дизайн-коды бойынша қасбеттерді безендіру (дереккөз: автор)</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1.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 2. Штендер.Жұмыс уақытында үй-жайдың кіреберісінде орналасқан және "басқа"санатындағы ақпаратты тасымалдайтын мобильді құрылымдар.  Штендер ұйымның жұмыс уақытында ғана орнатылады және кіреберістен 5 м-ден аспайды. </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3. Кіру топтары қасбет пен кіреберістің бойындаактам ағаштармен немесе бұталармен безендірілген </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4.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5.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шегінен және қасбеттің жазықтығынан шығыңқы шығыңқы</w:t>
      </w:r>
    </w:p>
    <w:p w:rsidR="008D69CE" w:rsidRPr="008D69CE"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6.    Мекенжай тақтайшалары ғимараттар мен құрылыстардың соқыр қасбеттеріне бірінші және екінші қабаттар арасындағы биіктікте орнатылады. Мекенжай тақтайшаларының габариттері биіктігі 0,5 метрден аспайды және ұзындығы 1,5 метрден аспайды.</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lastRenderedPageBreak/>
        <w:drawing>
          <wp:inline distT="0" distB="0" distL="0" distR="0" wp14:anchorId="26D587F9" wp14:editId="68CE24A9">
            <wp:extent cx="3789680" cy="2405692"/>
            <wp:effectExtent l="0" t="0" r="127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cstate="email">
                      <a:extLst>
                        <a:ext uri="{28A0092B-C50C-407E-A947-70E740481C1C}">
                          <a14:useLocalDpi xmlns:a14="http://schemas.microsoft.com/office/drawing/2010/main"/>
                        </a:ext>
                      </a:extLst>
                    </a:blip>
                    <a:stretch>
                      <a:fillRect/>
                    </a:stretch>
                  </pic:blipFill>
                  <pic:spPr>
                    <a:xfrm>
                      <a:off x="0" y="0"/>
                      <a:ext cx="3797668" cy="2410763"/>
                    </a:xfrm>
                    <a:prstGeom prst="rect">
                      <a:avLst/>
                    </a:prstGeom>
                  </pic:spPr>
                </pic:pic>
              </a:graphicData>
            </a:graphic>
          </wp:inline>
        </w:drawing>
      </w:r>
    </w:p>
    <w:p w:rsidR="003D7304" w:rsidRPr="008D69CE" w:rsidRDefault="003D7304" w:rsidP="00DB4B72">
      <w:pPr>
        <w:spacing w:after="0" w:line="259" w:lineRule="auto"/>
        <w:ind w:firstLine="709"/>
        <w:jc w:val="center"/>
        <w:rPr>
          <w:rFonts w:ascii="Times New Roman" w:eastAsia="Calibri" w:hAnsi="Times New Roman" w:cs="Times New Roman"/>
          <w:sz w:val="28"/>
          <w:szCs w:val="28"/>
          <w:lang w:val="kk-KZ"/>
        </w:rPr>
      </w:pPr>
    </w:p>
    <w:p w:rsidR="00DE1B24" w:rsidRPr="008C24A9" w:rsidRDefault="00DE1B24" w:rsidP="00DE1B24">
      <w:pPr>
        <w:spacing w:after="160" w:line="259" w:lineRule="auto"/>
        <w:jc w:val="center"/>
        <w:rPr>
          <w:rFonts w:ascii="Times New Roman" w:eastAsia="Calibri" w:hAnsi="Times New Roman" w:cs="Times New Roman"/>
          <w:color w:val="202020"/>
          <w:w w:val="105"/>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8C24A9">
        <w:rPr>
          <w:rFonts w:ascii="Times New Roman" w:eastAsia="Times New Roman" w:hAnsi="Times New Roman" w:cs="Times New Roman"/>
          <w:color w:val="000000"/>
          <w:kern w:val="24"/>
          <w:sz w:val="28"/>
          <w:szCs w:val="28"/>
          <w:lang w:val="kk-KZ" w:eastAsia="ru-RU"/>
        </w:rPr>
        <w:t xml:space="preserve"> </w:t>
      </w:r>
      <w:r w:rsidR="00925610" w:rsidRPr="008C24A9">
        <w:rPr>
          <w:rFonts w:ascii="Times New Roman" w:eastAsia="Times New Roman" w:hAnsi="Times New Roman" w:cs="Times New Roman"/>
          <w:color w:val="000000"/>
          <w:kern w:val="24"/>
          <w:sz w:val="28"/>
          <w:szCs w:val="28"/>
          <w:lang w:val="kk-KZ" w:eastAsia="ru-RU"/>
        </w:rPr>
        <w:t xml:space="preserve">3.3.14 </w:t>
      </w:r>
      <w:r w:rsidR="003D7304" w:rsidRPr="008C24A9">
        <w:rPr>
          <w:rFonts w:ascii="Times New Roman" w:eastAsia="Times New Roman" w:hAnsi="Times New Roman" w:cs="Times New Roman"/>
          <w:color w:val="000000"/>
          <w:kern w:val="24"/>
          <w:sz w:val="28"/>
          <w:szCs w:val="28"/>
          <w:lang w:val="kk-KZ" w:eastAsia="ru-RU"/>
        </w:rPr>
        <w:t xml:space="preserve">– </w:t>
      </w:r>
      <w:r w:rsidRPr="008C24A9">
        <w:rPr>
          <w:rFonts w:ascii="Times New Roman" w:eastAsia="Calibri" w:hAnsi="Times New Roman" w:cs="Times New Roman"/>
          <w:color w:val="202020"/>
          <w:w w:val="105"/>
          <w:sz w:val="28"/>
          <w:szCs w:val="28"/>
          <w:lang w:val="kk-KZ"/>
        </w:rPr>
        <w:t>Райымбек даңғылы, 223/4 дизайн-коды бойынша қасбеттерді безендіру (дереккөз: автор)</w:t>
      </w:r>
    </w:p>
    <w:p w:rsidR="008D69CE" w:rsidRPr="008D69CE" w:rsidRDefault="00DE1B24" w:rsidP="00DB4B72">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Райымбек даңғылы, 223/4 бойында орналасқан ғимарат аралас </w:t>
      </w:r>
      <w:r>
        <w:rPr>
          <w:rFonts w:ascii="Times New Roman" w:eastAsia="Calibri" w:hAnsi="Times New Roman" w:cs="Times New Roman"/>
          <w:sz w:val="28"/>
          <w:szCs w:val="28"/>
          <w:lang w:val="kk-KZ"/>
        </w:rPr>
        <w:t>қ</w:t>
      </w:r>
      <w:r w:rsidRPr="00DE1B24">
        <w:rPr>
          <w:rFonts w:ascii="Times New Roman" w:eastAsia="Calibri" w:hAnsi="Times New Roman" w:cs="Times New Roman"/>
          <w:sz w:val="28"/>
          <w:szCs w:val="28"/>
          <w:lang w:val="kk-KZ"/>
        </w:rPr>
        <w:t>ұрылыс қалалық кеңістігінің №5 санатындағы морфологиялық типология болып табылады. Бір қабаты бар жеке ғимарат.</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drawing>
          <wp:inline distT="0" distB="0" distL="0" distR="0" wp14:anchorId="476152FE" wp14:editId="7BB9ADD1">
            <wp:extent cx="3800475" cy="1812126"/>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3846859" cy="1834243"/>
                    </a:xfrm>
                    <a:prstGeom prst="rect">
                      <a:avLst/>
                    </a:prstGeom>
                    <a:noFill/>
                  </pic:spPr>
                </pic:pic>
              </a:graphicData>
            </a:graphic>
          </wp:inline>
        </w:drawing>
      </w:r>
    </w:p>
    <w:p w:rsidR="003D7304" w:rsidRPr="008D69CE" w:rsidRDefault="003D7304" w:rsidP="00DB4B72">
      <w:pPr>
        <w:spacing w:after="0" w:line="259" w:lineRule="auto"/>
        <w:ind w:firstLine="709"/>
        <w:jc w:val="center"/>
        <w:rPr>
          <w:rFonts w:ascii="Times New Roman" w:eastAsia="Calibri" w:hAnsi="Times New Roman" w:cs="Times New Roman"/>
          <w:sz w:val="28"/>
          <w:szCs w:val="28"/>
          <w:lang w:val="kk-KZ"/>
        </w:rPr>
      </w:pPr>
    </w:p>
    <w:p w:rsidR="003D7304" w:rsidRPr="00DE1B24" w:rsidRDefault="00DE1B24"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DE1B24">
        <w:rPr>
          <w:rFonts w:ascii="Times New Roman" w:eastAsia="Times New Roman" w:hAnsi="Times New Roman" w:cs="Times New Roman"/>
          <w:color w:val="000000"/>
          <w:kern w:val="24"/>
          <w:sz w:val="28"/>
          <w:szCs w:val="28"/>
          <w:lang w:val="kk-KZ" w:eastAsia="ru-RU"/>
        </w:rPr>
        <w:t xml:space="preserve"> </w:t>
      </w:r>
      <w:r w:rsidR="00925610" w:rsidRPr="00DE1B24">
        <w:rPr>
          <w:rFonts w:ascii="Times New Roman" w:eastAsia="Times New Roman" w:hAnsi="Times New Roman" w:cs="Times New Roman"/>
          <w:color w:val="000000"/>
          <w:kern w:val="24"/>
          <w:sz w:val="28"/>
          <w:szCs w:val="28"/>
          <w:lang w:val="kk-KZ" w:eastAsia="ru-RU"/>
        </w:rPr>
        <w:t xml:space="preserve">3.3.15 </w:t>
      </w:r>
      <w:r w:rsidR="003D7304" w:rsidRPr="00DE1B24">
        <w:rPr>
          <w:rFonts w:ascii="Times New Roman" w:eastAsia="Times New Roman" w:hAnsi="Times New Roman" w:cs="Times New Roman"/>
          <w:color w:val="000000"/>
          <w:kern w:val="24"/>
          <w:sz w:val="28"/>
          <w:szCs w:val="28"/>
          <w:lang w:val="kk-KZ" w:eastAsia="ru-RU"/>
        </w:rPr>
        <w:t xml:space="preserve">– </w:t>
      </w:r>
      <w:r w:rsidRPr="00DE1B24">
        <w:rPr>
          <w:rFonts w:ascii="Times New Roman" w:eastAsia="Calibri" w:hAnsi="Times New Roman" w:cs="Times New Roman"/>
          <w:color w:val="202020"/>
          <w:w w:val="105"/>
          <w:sz w:val="28"/>
          <w:szCs w:val="28"/>
          <w:lang w:val="kk-KZ"/>
        </w:rPr>
        <w:t>Райымбек даңғылы, 223/4 дизайн-коды бойынша қасбеттерді безендіру (дереккөз: автор)</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1. 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2.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DE1B24" w:rsidRPr="00DE1B24"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lastRenderedPageBreak/>
        <w:t>3. Кіру топтары қасбет пен кіреберістің бойындаактам ағаштармен немесе бұталармен безендірілген.</w:t>
      </w:r>
    </w:p>
    <w:p w:rsidR="00B66934" w:rsidRPr="008D69CE" w:rsidRDefault="00DE1B24" w:rsidP="00DE1B24">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4.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8D69CE" w:rsidRP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1D4E1913" wp14:editId="5824A1FA">
            <wp:extent cx="3823457" cy="2584812"/>
            <wp:effectExtent l="0" t="0" r="5715" b="635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email">
                      <a:extLst>
                        <a:ext uri="{28A0092B-C50C-407E-A947-70E740481C1C}">
                          <a14:useLocalDpi xmlns:a14="http://schemas.microsoft.com/office/drawing/2010/main"/>
                        </a:ext>
                      </a:extLst>
                    </a:blip>
                    <a:stretch>
                      <a:fillRect/>
                    </a:stretch>
                  </pic:blipFill>
                  <pic:spPr>
                    <a:xfrm>
                      <a:off x="0" y="0"/>
                      <a:ext cx="3872541" cy="2617995"/>
                    </a:xfrm>
                    <a:prstGeom prst="rect">
                      <a:avLst/>
                    </a:prstGeom>
                  </pic:spPr>
                </pic:pic>
              </a:graphicData>
            </a:graphic>
          </wp:inline>
        </w:drawing>
      </w:r>
    </w:p>
    <w:p w:rsidR="003D7304" w:rsidRDefault="003D7304" w:rsidP="003D7304">
      <w:pPr>
        <w:spacing w:after="160" w:line="259" w:lineRule="auto"/>
        <w:jc w:val="center"/>
        <w:rPr>
          <w:rFonts w:ascii="Times New Roman" w:eastAsia="Times New Roman" w:hAnsi="Times New Roman" w:cs="Times New Roman"/>
          <w:color w:val="000000"/>
          <w:kern w:val="24"/>
          <w:sz w:val="28"/>
          <w:szCs w:val="28"/>
          <w:lang w:eastAsia="ru-RU"/>
        </w:rPr>
      </w:pPr>
    </w:p>
    <w:p w:rsidR="008D69CE" w:rsidRPr="003D7304" w:rsidRDefault="00DE1B24"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3.3.16 </w:t>
      </w:r>
      <w:r w:rsidR="003D7304" w:rsidRPr="00513756">
        <w:rPr>
          <w:rFonts w:ascii="Times New Roman" w:eastAsia="Times New Roman" w:hAnsi="Times New Roman" w:cs="Times New Roman"/>
          <w:color w:val="000000"/>
          <w:kern w:val="24"/>
          <w:sz w:val="28"/>
          <w:szCs w:val="28"/>
          <w:lang w:eastAsia="ru-RU"/>
        </w:rPr>
        <w:t xml:space="preserve">– </w:t>
      </w:r>
      <w:r w:rsidRPr="00DE1B24">
        <w:rPr>
          <w:rFonts w:ascii="Times New Roman" w:eastAsia="Calibri" w:hAnsi="Times New Roman" w:cs="Times New Roman"/>
          <w:color w:val="202020"/>
          <w:w w:val="105"/>
          <w:sz w:val="28"/>
          <w:szCs w:val="28"/>
        </w:rPr>
        <w:t>Райымбек даңғылы, 470 дизайн-коды бойынша қасбеттерді безендіру (дереккөз: автор)</w:t>
      </w:r>
    </w:p>
    <w:p w:rsidR="003D7304" w:rsidRPr="008D69CE" w:rsidRDefault="00DE1B24" w:rsidP="00DB4B72">
      <w:pPr>
        <w:spacing w:after="0" w:line="259" w:lineRule="auto"/>
        <w:ind w:firstLine="709"/>
        <w:jc w:val="both"/>
        <w:rPr>
          <w:rFonts w:ascii="Times New Roman" w:eastAsia="Calibri" w:hAnsi="Times New Roman" w:cs="Times New Roman"/>
          <w:sz w:val="28"/>
          <w:szCs w:val="28"/>
          <w:lang w:val="kk-KZ"/>
        </w:rPr>
      </w:pPr>
      <w:r w:rsidRPr="00DE1B24">
        <w:rPr>
          <w:rFonts w:ascii="Times New Roman" w:eastAsia="Calibri" w:hAnsi="Times New Roman" w:cs="Times New Roman"/>
          <w:sz w:val="28"/>
          <w:szCs w:val="28"/>
          <w:lang w:val="kk-KZ"/>
        </w:rPr>
        <w:t xml:space="preserve">Райымбек даңғылы, 470 бойында орналасқан ғимарат аралас </w:t>
      </w:r>
      <w:r>
        <w:rPr>
          <w:rFonts w:ascii="Times New Roman" w:eastAsia="Calibri" w:hAnsi="Times New Roman" w:cs="Times New Roman"/>
          <w:sz w:val="28"/>
          <w:szCs w:val="28"/>
          <w:lang w:val="kk-KZ"/>
        </w:rPr>
        <w:t>қ</w:t>
      </w:r>
      <w:r w:rsidRPr="00DE1B24">
        <w:rPr>
          <w:rFonts w:ascii="Times New Roman" w:eastAsia="Calibri" w:hAnsi="Times New Roman" w:cs="Times New Roman"/>
          <w:sz w:val="28"/>
          <w:szCs w:val="28"/>
          <w:lang w:val="kk-KZ"/>
        </w:rPr>
        <w:t>ұрылыс қалалық кеңістігінің №5 санатындағы морфологиялық типология болып табылады. Бір қабаты бар жеке ғимарат.</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drawing>
          <wp:inline distT="0" distB="0" distL="0" distR="0" wp14:anchorId="1066D6E1" wp14:editId="544E2E29">
            <wp:extent cx="4071914" cy="2375065"/>
            <wp:effectExtent l="0" t="0" r="508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4144034" cy="2417131"/>
                    </a:xfrm>
                    <a:prstGeom prst="rect">
                      <a:avLst/>
                    </a:prstGeom>
                    <a:noFill/>
                  </pic:spPr>
                </pic:pic>
              </a:graphicData>
            </a:graphic>
          </wp:inline>
        </w:drawing>
      </w:r>
    </w:p>
    <w:p w:rsidR="003D7304" w:rsidRPr="002C1009" w:rsidRDefault="002C1009"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3.3.17 </w:t>
      </w:r>
      <w:r w:rsidR="003D7304"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470 дизайн-коды бойынша қасбеттерді безендіру (дереккөз: автор)</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lastRenderedPageBreak/>
        <w:t>1.Белгі-жарық қорабы. Ішкі жарықтандырумен жабдықталған көлемді құрылым, оның алдыңғы панелі Жарық тарататын материалдан жасалған. Жарық қорабы тікбұрышты немесе күрделі геометриялық пішінде болуы мүмкін.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2.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3. Кіру топтары қасбет пен кіреберістің бойындаактам ағаштармен немесе бұталармен безендірілген.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4. 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3D7304" w:rsidRPr="008D69CE"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5. Пандус. Пандустың көлбеу бұрышы 5 пайыздан аспауы керек.</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564DAC1E" wp14:editId="7CD0D0D6">
            <wp:extent cx="3876675" cy="2625414"/>
            <wp:effectExtent l="0" t="0" r="0" b="381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email">
                      <a:extLst>
                        <a:ext uri="{28A0092B-C50C-407E-A947-70E740481C1C}">
                          <a14:useLocalDpi xmlns:a14="http://schemas.microsoft.com/office/drawing/2010/main"/>
                        </a:ext>
                      </a:extLst>
                    </a:blip>
                    <a:stretch>
                      <a:fillRect/>
                    </a:stretch>
                  </pic:blipFill>
                  <pic:spPr>
                    <a:xfrm>
                      <a:off x="0" y="0"/>
                      <a:ext cx="3891325" cy="2635335"/>
                    </a:xfrm>
                    <a:prstGeom prst="rect">
                      <a:avLst/>
                    </a:prstGeom>
                  </pic:spPr>
                </pic:pic>
              </a:graphicData>
            </a:graphic>
          </wp:inline>
        </w:drawing>
      </w:r>
    </w:p>
    <w:p w:rsidR="003D7304" w:rsidRPr="008D69CE" w:rsidRDefault="003D7304" w:rsidP="00DB4B72">
      <w:pPr>
        <w:spacing w:after="0" w:line="259" w:lineRule="auto"/>
        <w:ind w:firstLine="709"/>
        <w:jc w:val="center"/>
        <w:rPr>
          <w:rFonts w:ascii="Times New Roman" w:eastAsia="Calibri" w:hAnsi="Times New Roman" w:cs="Times New Roman"/>
          <w:sz w:val="28"/>
          <w:szCs w:val="28"/>
          <w:lang w:val="kk-KZ"/>
        </w:rPr>
      </w:pPr>
    </w:p>
    <w:p w:rsidR="008D69CE" w:rsidRPr="00F60372" w:rsidRDefault="002C1009" w:rsidP="003D7304">
      <w:pPr>
        <w:spacing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F60372">
        <w:rPr>
          <w:rFonts w:ascii="Times New Roman" w:eastAsia="Times New Roman" w:hAnsi="Times New Roman" w:cs="Times New Roman"/>
          <w:color w:val="000000"/>
          <w:kern w:val="24"/>
          <w:sz w:val="28"/>
          <w:szCs w:val="28"/>
          <w:lang w:val="kk-KZ" w:eastAsia="ru-RU"/>
        </w:rPr>
        <w:t xml:space="preserve"> </w:t>
      </w:r>
      <w:r w:rsidR="00925610" w:rsidRPr="00F60372">
        <w:rPr>
          <w:rFonts w:ascii="Times New Roman" w:eastAsia="Times New Roman" w:hAnsi="Times New Roman" w:cs="Times New Roman"/>
          <w:color w:val="000000"/>
          <w:kern w:val="24"/>
          <w:sz w:val="28"/>
          <w:szCs w:val="28"/>
          <w:lang w:val="kk-KZ" w:eastAsia="ru-RU"/>
        </w:rPr>
        <w:t xml:space="preserve">3.3.18 </w:t>
      </w:r>
      <w:r w:rsidR="003D7304" w:rsidRPr="00F60372">
        <w:rPr>
          <w:rFonts w:ascii="Times New Roman" w:eastAsia="Times New Roman" w:hAnsi="Times New Roman" w:cs="Times New Roman"/>
          <w:color w:val="000000"/>
          <w:kern w:val="24"/>
          <w:sz w:val="28"/>
          <w:szCs w:val="28"/>
          <w:lang w:val="kk-KZ" w:eastAsia="ru-RU"/>
        </w:rPr>
        <w:t xml:space="preserve">– </w:t>
      </w:r>
      <w:r w:rsidR="00F60372" w:rsidRPr="00F60372">
        <w:rPr>
          <w:rFonts w:ascii="Times New Roman" w:eastAsia="Calibri" w:hAnsi="Times New Roman" w:cs="Times New Roman"/>
          <w:color w:val="202020"/>
          <w:w w:val="105"/>
          <w:sz w:val="28"/>
          <w:szCs w:val="28"/>
          <w:lang w:val="kk-KZ"/>
        </w:rPr>
        <w:t>Райымбек даңғылы, 225б дизайн-коды бойынша қасбеттерді безендіру (дереккөз: автор)</w:t>
      </w:r>
    </w:p>
    <w:p w:rsid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Райымбек даңғылы, 225б бойында орналасқан ғимарат аралас Құрылыс қалалық кеңістігінің №5 санатындағы морфологиялық типология болып табылады. Екі қабаты бар жеке ғимарат.</w:t>
      </w:r>
    </w:p>
    <w:p w:rsidR="002C1009" w:rsidRDefault="002C1009" w:rsidP="00CE48B3">
      <w:pPr>
        <w:spacing w:after="0" w:line="259" w:lineRule="auto"/>
        <w:jc w:val="center"/>
        <w:rPr>
          <w:rFonts w:ascii="Times New Roman" w:eastAsia="Calibri" w:hAnsi="Times New Roman" w:cs="Times New Roman"/>
          <w:sz w:val="28"/>
          <w:szCs w:val="28"/>
          <w:lang w:val="kk-KZ"/>
        </w:rPr>
      </w:pP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lastRenderedPageBreak/>
        <w:drawing>
          <wp:inline distT="0" distB="0" distL="0" distR="0" wp14:anchorId="71E8AF0E" wp14:editId="06909C1C">
            <wp:extent cx="4114800" cy="2264426"/>
            <wp:effectExtent l="0" t="0" r="0" b="254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4137438" cy="2276884"/>
                    </a:xfrm>
                    <a:prstGeom prst="rect">
                      <a:avLst/>
                    </a:prstGeom>
                    <a:noFill/>
                  </pic:spPr>
                </pic:pic>
              </a:graphicData>
            </a:graphic>
          </wp:inline>
        </w:drawing>
      </w:r>
    </w:p>
    <w:p w:rsidR="002C1009" w:rsidRDefault="002C1009" w:rsidP="002C1009">
      <w:pPr>
        <w:spacing w:after="160" w:line="259" w:lineRule="auto"/>
        <w:jc w:val="center"/>
        <w:rPr>
          <w:rFonts w:ascii="Times New Roman" w:eastAsia="Calibri" w:hAnsi="Times New Roman" w:cs="Times New Roman"/>
          <w:color w:val="202020"/>
          <w:w w:val="105"/>
          <w:sz w:val="28"/>
          <w:szCs w:val="28"/>
          <w:lang w:val="kk-KZ"/>
        </w:rPr>
      </w:pPr>
      <w:r>
        <w:rPr>
          <w:rFonts w:ascii="Times New Roman" w:eastAsia="Times New Roman" w:hAnsi="Times New Roman" w:cs="Times New Roman"/>
          <w:color w:val="000000"/>
          <w:kern w:val="24"/>
          <w:sz w:val="28"/>
          <w:szCs w:val="28"/>
          <w:lang w:val="kk-KZ" w:eastAsia="ru-RU"/>
        </w:rPr>
        <w:t xml:space="preserve">Сурет </w:t>
      </w:r>
      <w:r w:rsidR="00925610" w:rsidRPr="002C1009">
        <w:rPr>
          <w:rFonts w:ascii="Times New Roman" w:eastAsia="Times New Roman" w:hAnsi="Times New Roman" w:cs="Times New Roman"/>
          <w:color w:val="000000"/>
          <w:kern w:val="24"/>
          <w:sz w:val="28"/>
          <w:szCs w:val="28"/>
          <w:lang w:val="kk-KZ" w:eastAsia="ru-RU"/>
        </w:rPr>
        <w:t xml:space="preserve">3.3.19 </w:t>
      </w:r>
      <w:r w:rsidR="003D7304"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225б дизайн-коды бойынша қасбеттерді безендіру (дереккөз: автор)</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1. 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2.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3. Кіру топтары қасбет пен кіреберістің бойындаактам ағаштармен немесе бұталармен безендірілген.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4.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5.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8D69CE" w:rsidRPr="008D69CE" w:rsidRDefault="008D69CE" w:rsidP="002C1009">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lastRenderedPageBreak/>
        <w:drawing>
          <wp:inline distT="0" distB="0" distL="0" distR="0" wp14:anchorId="74C18090" wp14:editId="3E6DFC77">
            <wp:extent cx="4152900" cy="254134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cstate="email">
                      <a:extLst>
                        <a:ext uri="{28A0092B-C50C-407E-A947-70E740481C1C}">
                          <a14:useLocalDpi xmlns:a14="http://schemas.microsoft.com/office/drawing/2010/main"/>
                        </a:ext>
                      </a:extLst>
                    </a:blip>
                    <a:stretch>
                      <a:fillRect/>
                    </a:stretch>
                  </pic:blipFill>
                  <pic:spPr>
                    <a:xfrm>
                      <a:off x="0" y="0"/>
                      <a:ext cx="4159159" cy="2545175"/>
                    </a:xfrm>
                    <a:prstGeom prst="rect">
                      <a:avLst/>
                    </a:prstGeom>
                  </pic:spPr>
                </pic:pic>
              </a:graphicData>
            </a:graphic>
          </wp:inline>
        </w:drawing>
      </w:r>
    </w:p>
    <w:p w:rsidR="008D69CE" w:rsidRPr="002C1009" w:rsidRDefault="002C1009" w:rsidP="003D7304">
      <w:pPr>
        <w:spacing w:before="64" w:after="160" w:line="259" w:lineRule="auto"/>
        <w:jc w:val="center"/>
        <w:rPr>
          <w:rFonts w:ascii="Times New Roman" w:eastAsia="Calibri" w:hAnsi="Times New Roman" w:cs="Times New Roman"/>
          <w:spacing w:val="-2"/>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3.3.20 </w:t>
      </w:r>
      <w:r w:rsidR="003D7304"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405/1 дизайн-коды бойынша қасбеттерді безендіру (дереккөз: автор)</w:t>
      </w:r>
    </w:p>
    <w:p w:rsid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xml:space="preserve">Райымбек даңғылы, 225б бойында орналасқан ғимарат аралас </w:t>
      </w:r>
      <w:r>
        <w:rPr>
          <w:rFonts w:ascii="Times New Roman" w:eastAsia="Calibri" w:hAnsi="Times New Roman" w:cs="Times New Roman"/>
          <w:sz w:val="28"/>
          <w:szCs w:val="28"/>
          <w:lang w:val="kk-KZ"/>
        </w:rPr>
        <w:t>қ</w:t>
      </w:r>
      <w:r w:rsidRPr="002C1009">
        <w:rPr>
          <w:rFonts w:ascii="Times New Roman" w:eastAsia="Calibri" w:hAnsi="Times New Roman" w:cs="Times New Roman"/>
          <w:sz w:val="28"/>
          <w:szCs w:val="28"/>
          <w:lang w:val="kk-KZ"/>
        </w:rPr>
        <w:t>ұрылыс қалалық кеңістігінің №5 санаттағы морфологиялық типологиясы болып табылады. Бір қабаты бар жеке ғимарат.</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drawing>
          <wp:inline distT="0" distB="0" distL="0" distR="0" wp14:anchorId="1C7B274A" wp14:editId="3B9F155B">
            <wp:extent cx="4257675" cy="1987593"/>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4282164" cy="1999025"/>
                    </a:xfrm>
                    <a:prstGeom prst="rect">
                      <a:avLst/>
                    </a:prstGeom>
                    <a:noFill/>
                  </pic:spPr>
                </pic:pic>
              </a:graphicData>
            </a:graphic>
          </wp:inline>
        </w:drawing>
      </w:r>
    </w:p>
    <w:p w:rsidR="003D7304" w:rsidRPr="002C1009" w:rsidRDefault="002C1009" w:rsidP="003D7304">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3.3.21 </w:t>
      </w:r>
      <w:r w:rsidR="003D7304"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225б дизайн-коды бойынша қасбеттерді безендіру (дереккөз: автор)</w:t>
      </w:r>
    </w:p>
    <w:p w:rsidR="003D7304" w:rsidRPr="008D69CE" w:rsidRDefault="003D7304" w:rsidP="00DB4B72">
      <w:pPr>
        <w:spacing w:after="0" w:line="259" w:lineRule="auto"/>
        <w:ind w:firstLine="709"/>
        <w:jc w:val="center"/>
        <w:rPr>
          <w:rFonts w:ascii="Times New Roman" w:eastAsia="Calibri" w:hAnsi="Times New Roman" w:cs="Times New Roman"/>
          <w:sz w:val="28"/>
          <w:szCs w:val="28"/>
          <w:lang w:val="kk-KZ"/>
        </w:rPr>
      </w:pP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1. 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2.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lastRenderedPageBreak/>
        <w:t>3. Кіру топтары қасбет пен кіреберістің бойындаактам ағаштармен немесе бұталармен безендірілген.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4. Тақта. 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3D7304" w:rsidRPr="008D69CE"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5.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8D69CE" w:rsidRP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610304DF" wp14:editId="4BDEBD6C">
            <wp:extent cx="3683660" cy="2809875"/>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cstate="email">
                      <a:extLst>
                        <a:ext uri="{28A0092B-C50C-407E-A947-70E740481C1C}">
                          <a14:useLocalDpi xmlns:a14="http://schemas.microsoft.com/office/drawing/2010/main"/>
                        </a:ext>
                      </a:extLst>
                    </a:blip>
                    <a:stretch>
                      <a:fillRect/>
                    </a:stretch>
                  </pic:blipFill>
                  <pic:spPr>
                    <a:xfrm>
                      <a:off x="0" y="0"/>
                      <a:ext cx="3691403" cy="2815781"/>
                    </a:xfrm>
                    <a:prstGeom prst="rect">
                      <a:avLst/>
                    </a:prstGeom>
                  </pic:spPr>
                </pic:pic>
              </a:graphicData>
            </a:graphic>
          </wp:inline>
        </w:drawing>
      </w:r>
    </w:p>
    <w:p w:rsidR="008D69CE" w:rsidRPr="002C1009" w:rsidRDefault="002C1009" w:rsidP="00925610">
      <w:pPr>
        <w:spacing w:before="64"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3D7304"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3.3.22 </w:t>
      </w:r>
      <w:r w:rsidR="003D7304"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329 дизайн-коды бойынша қасбеттерді безендіру (дереккөз: автор)</w:t>
      </w:r>
    </w:p>
    <w:p w:rsidR="008D69CE" w:rsidRDefault="002C1009" w:rsidP="00DB4B72">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xml:space="preserve">Райымбек даңғылы, 329 бойында орналасқан ғимарат аралас </w:t>
      </w:r>
      <w:r>
        <w:rPr>
          <w:rFonts w:ascii="Times New Roman" w:eastAsia="Calibri" w:hAnsi="Times New Roman" w:cs="Times New Roman"/>
          <w:sz w:val="28"/>
          <w:szCs w:val="28"/>
          <w:lang w:val="kk-KZ"/>
        </w:rPr>
        <w:t>қ</w:t>
      </w:r>
      <w:r w:rsidRPr="002C1009">
        <w:rPr>
          <w:rFonts w:ascii="Times New Roman" w:eastAsia="Calibri" w:hAnsi="Times New Roman" w:cs="Times New Roman"/>
          <w:sz w:val="28"/>
          <w:szCs w:val="28"/>
          <w:lang w:val="kk-KZ"/>
        </w:rPr>
        <w:t>ұрылыс қалалық кеңістігінің №5 санатындағы морфологиялық типология болып табылады. Бір қабаты бар жеке ғимарат.</w:t>
      </w:r>
    </w:p>
    <w:p w:rsidR="002C1009" w:rsidRPr="008D69CE" w:rsidRDefault="002C1009" w:rsidP="00DB4B72">
      <w:pPr>
        <w:spacing w:after="0" w:line="259" w:lineRule="auto"/>
        <w:ind w:firstLine="709"/>
        <w:jc w:val="both"/>
        <w:rPr>
          <w:rFonts w:ascii="Times New Roman" w:eastAsia="Calibri" w:hAnsi="Times New Roman" w:cs="Times New Roman"/>
          <w:sz w:val="28"/>
          <w:szCs w:val="28"/>
          <w:lang w:val="kk-KZ"/>
        </w:rPr>
      </w:pP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drawing>
          <wp:inline distT="0" distB="0" distL="0" distR="0" wp14:anchorId="3B15ACFB" wp14:editId="4999DD5E">
            <wp:extent cx="3286125" cy="1976159"/>
            <wp:effectExtent l="0" t="0" r="0" b="508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3314383" cy="1993152"/>
                    </a:xfrm>
                    <a:prstGeom prst="rect">
                      <a:avLst/>
                    </a:prstGeom>
                    <a:noFill/>
                  </pic:spPr>
                </pic:pic>
              </a:graphicData>
            </a:graphic>
          </wp:inline>
        </w:drawing>
      </w:r>
    </w:p>
    <w:p w:rsidR="005D2165" w:rsidRPr="002C1009" w:rsidRDefault="002C1009" w:rsidP="00925610">
      <w:pPr>
        <w:spacing w:before="64" w:after="16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lastRenderedPageBreak/>
        <w:t xml:space="preserve">Сурет </w:t>
      </w:r>
      <w:r w:rsidR="00925610" w:rsidRPr="002C1009">
        <w:rPr>
          <w:rFonts w:ascii="Times New Roman" w:eastAsia="Times New Roman" w:hAnsi="Times New Roman" w:cs="Times New Roman"/>
          <w:color w:val="000000"/>
          <w:kern w:val="24"/>
          <w:sz w:val="28"/>
          <w:szCs w:val="28"/>
          <w:lang w:val="kk-KZ" w:eastAsia="ru-RU"/>
        </w:rPr>
        <w:t xml:space="preserve">3.3.23 </w:t>
      </w:r>
      <w:r w:rsidR="005D2165"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329 дизайн-коды бойынша қасбеттерді безендіру (дереккөз: автор)</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1.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 2. Кіру топтары қасбет пен кіреберістің бойындаактам ағаштармен немесе бұталармен безендірілген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3.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шегінен және қасбеттің жазықтығынан шығыңқы шығыңқы</w:t>
      </w:r>
    </w:p>
    <w:p w:rsidR="008D69CE"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4. Мекенжай тақтайшалары ғимараттар мен құрылыстардың соқыр қасбеттеріне бірінші және екінші қабаттар арасындағы биіктікте орнатылады. Мекенжай тақтайшаларының габариттері биіктігі 0,5 метрден аспайды және ұзындығы 1,5 метрден аспайды.</w:t>
      </w:r>
    </w:p>
    <w:p w:rsidR="002C1009" w:rsidRPr="008D69CE" w:rsidRDefault="002C1009" w:rsidP="002C1009">
      <w:pPr>
        <w:spacing w:after="0" w:line="259" w:lineRule="auto"/>
        <w:ind w:firstLine="709"/>
        <w:jc w:val="both"/>
        <w:rPr>
          <w:rFonts w:ascii="Times New Roman" w:eastAsia="Calibri" w:hAnsi="Times New Roman" w:cs="Times New Roman"/>
          <w:sz w:val="28"/>
          <w:szCs w:val="28"/>
          <w:lang w:val="kk-KZ"/>
        </w:rPr>
      </w:pPr>
    </w:p>
    <w:p w:rsidR="008D69CE" w:rsidRPr="008D69CE" w:rsidRDefault="008D69CE" w:rsidP="005D2165">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2ECE443A" wp14:editId="3A1C402F">
            <wp:extent cx="3246633" cy="221486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cstate="email">
                      <a:extLst>
                        <a:ext uri="{28A0092B-C50C-407E-A947-70E740481C1C}">
                          <a14:useLocalDpi xmlns:a14="http://schemas.microsoft.com/office/drawing/2010/main"/>
                        </a:ext>
                      </a:extLst>
                    </a:blip>
                    <a:stretch>
                      <a:fillRect/>
                    </a:stretch>
                  </pic:blipFill>
                  <pic:spPr>
                    <a:xfrm>
                      <a:off x="0" y="0"/>
                      <a:ext cx="3263816" cy="2226582"/>
                    </a:xfrm>
                    <a:prstGeom prst="rect">
                      <a:avLst/>
                    </a:prstGeom>
                  </pic:spPr>
                </pic:pic>
              </a:graphicData>
            </a:graphic>
          </wp:inline>
        </w:drawing>
      </w:r>
    </w:p>
    <w:p w:rsidR="002C1009" w:rsidRPr="008C24A9" w:rsidRDefault="002C1009" w:rsidP="002C1009">
      <w:pPr>
        <w:spacing w:before="64" w:after="160" w:line="259" w:lineRule="auto"/>
        <w:jc w:val="center"/>
        <w:rPr>
          <w:rFonts w:ascii="Times New Roman" w:eastAsia="Calibri" w:hAnsi="Times New Roman" w:cs="Times New Roman"/>
          <w:color w:val="202020"/>
          <w:w w:val="105"/>
          <w:sz w:val="28"/>
          <w:szCs w:val="28"/>
          <w:lang w:val="kk-KZ"/>
        </w:rPr>
      </w:pPr>
      <w:r>
        <w:rPr>
          <w:rFonts w:ascii="Times New Roman" w:eastAsia="Times New Roman" w:hAnsi="Times New Roman" w:cs="Times New Roman"/>
          <w:color w:val="000000"/>
          <w:kern w:val="24"/>
          <w:sz w:val="28"/>
          <w:szCs w:val="28"/>
          <w:lang w:val="kk-KZ" w:eastAsia="ru-RU"/>
        </w:rPr>
        <w:t>Сурет</w:t>
      </w:r>
      <w:r w:rsidR="005D2165" w:rsidRPr="008C24A9">
        <w:rPr>
          <w:rFonts w:ascii="Times New Roman" w:eastAsia="Times New Roman" w:hAnsi="Times New Roman" w:cs="Times New Roman"/>
          <w:color w:val="000000"/>
          <w:kern w:val="24"/>
          <w:sz w:val="28"/>
          <w:szCs w:val="28"/>
          <w:lang w:val="kk-KZ" w:eastAsia="ru-RU"/>
        </w:rPr>
        <w:t xml:space="preserve"> </w:t>
      </w:r>
      <w:r w:rsidR="00925610" w:rsidRPr="008C24A9">
        <w:rPr>
          <w:rFonts w:ascii="Times New Roman" w:eastAsia="Times New Roman" w:hAnsi="Times New Roman" w:cs="Times New Roman"/>
          <w:color w:val="000000"/>
          <w:kern w:val="24"/>
          <w:sz w:val="28"/>
          <w:szCs w:val="28"/>
          <w:lang w:val="kk-KZ" w:eastAsia="ru-RU"/>
        </w:rPr>
        <w:t xml:space="preserve">3.3.24 </w:t>
      </w:r>
      <w:r w:rsidR="005D2165" w:rsidRPr="008C24A9">
        <w:rPr>
          <w:rFonts w:ascii="Times New Roman" w:eastAsia="Times New Roman" w:hAnsi="Times New Roman" w:cs="Times New Roman"/>
          <w:color w:val="000000"/>
          <w:kern w:val="24"/>
          <w:sz w:val="28"/>
          <w:szCs w:val="28"/>
          <w:lang w:val="kk-KZ" w:eastAsia="ru-RU"/>
        </w:rPr>
        <w:t xml:space="preserve">– </w:t>
      </w:r>
      <w:r w:rsidRPr="008C24A9">
        <w:rPr>
          <w:rFonts w:ascii="Times New Roman" w:eastAsia="Calibri" w:hAnsi="Times New Roman" w:cs="Times New Roman"/>
          <w:color w:val="202020"/>
          <w:w w:val="105"/>
          <w:sz w:val="28"/>
          <w:szCs w:val="28"/>
          <w:lang w:val="kk-KZ"/>
        </w:rPr>
        <w:t>Райымбек даңғылы, 291/1 дизайн-коды бойынша қасбеттерді безендіру (дереккөз: автор)</w:t>
      </w:r>
    </w:p>
    <w:p w:rsidR="005D2165" w:rsidRPr="008D69CE" w:rsidRDefault="002C1009" w:rsidP="00DB4B72">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xml:space="preserve">Райымбек даңғылы, 291/1 бойында орналасқан ғимарат аралас </w:t>
      </w:r>
      <w:r>
        <w:rPr>
          <w:rFonts w:ascii="Times New Roman" w:eastAsia="Calibri" w:hAnsi="Times New Roman" w:cs="Times New Roman"/>
          <w:sz w:val="28"/>
          <w:szCs w:val="28"/>
          <w:lang w:val="kk-KZ"/>
        </w:rPr>
        <w:t>қ</w:t>
      </w:r>
      <w:r w:rsidRPr="002C1009">
        <w:rPr>
          <w:rFonts w:ascii="Times New Roman" w:eastAsia="Calibri" w:hAnsi="Times New Roman" w:cs="Times New Roman"/>
          <w:sz w:val="28"/>
          <w:szCs w:val="28"/>
          <w:lang w:val="kk-KZ"/>
        </w:rPr>
        <w:t>ұрылыс қалалық кеңістігінің №5 санаттарына морфологиялық типология болып табылады. Бір қабаты бар жеке ғимарат.</w:t>
      </w:r>
    </w:p>
    <w:p w:rsidR="008D69CE" w:rsidRDefault="008D69CE" w:rsidP="00CE48B3">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lastRenderedPageBreak/>
        <w:drawing>
          <wp:inline distT="0" distB="0" distL="0" distR="0" wp14:anchorId="68D7201E" wp14:editId="1FF7FEF5">
            <wp:extent cx="3609975" cy="2142815"/>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3630051" cy="2154732"/>
                    </a:xfrm>
                    <a:prstGeom prst="rect">
                      <a:avLst/>
                    </a:prstGeom>
                    <a:noFill/>
                  </pic:spPr>
                </pic:pic>
              </a:graphicData>
            </a:graphic>
          </wp:inline>
        </w:drawing>
      </w:r>
    </w:p>
    <w:p w:rsidR="005D2165" w:rsidRDefault="005D2165" w:rsidP="00DB4B72">
      <w:pPr>
        <w:spacing w:after="0" w:line="259" w:lineRule="auto"/>
        <w:ind w:firstLine="709"/>
        <w:jc w:val="center"/>
        <w:rPr>
          <w:rFonts w:ascii="Times New Roman" w:eastAsia="Calibri" w:hAnsi="Times New Roman" w:cs="Times New Roman"/>
          <w:sz w:val="28"/>
          <w:szCs w:val="28"/>
          <w:lang w:val="kk-KZ"/>
        </w:rPr>
      </w:pPr>
    </w:p>
    <w:p w:rsidR="005D2165" w:rsidRPr="002C1009" w:rsidRDefault="002C1009" w:rsidP="005D2165">
      <w:pPr>
        <w:spacing w:after="0" w:line="259" w:lineRule="auto"/>
        <w:jc w:val="center"/>
        <w:rPr>
          <w:rFonts w:ascii="Times New Roman" w:eastAsia="Calibri" w:hAnsi="Times New Roman" w:cs="Times New Roman"/>
          <w:spacing w:val="-2"/>
          <w:sz w:val="28"/>
          <w:szCs w:val="28"/>
          <w:lang w:val="kk-KZ"/>
        </w:rPr>
      </w:pPr>
      <w:r>
        <w:rPr>
          <w:rFonts w:ascii="Times New Roman" w:eastAsia="Times New Roman" w:hAnsi="Times New Roman" w:cs="Times New Roman"/>
          <w:color w:val="000000"/>
          <w:kern w:val="24"/>
          <w:sz w:val="28"/>
          <w:szCs w:val="28"/>
          <w:lang w:val="kk-KZ" w:eastAsia="ru-RU"/>
        </w:rPr>
        <w:t>Сурет</w:t>
      </w:r>
      <w:r w:rsidR="005D2165"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3.3.25 </w:t>
      </w:r>
      <w:r w:rsidR="005D2165" w:rsidRPr="002C1009">
        <w:rPr>
          <w:rFonts w:ascii="Times New Roman" w:eastAsia="Times New Roman" w:hAnsi="Times New Roman" w:cs="Times New Roman"/>
          <w:color w:val="000000"/>
          <w:kern w:val="24"/>
          <w:sz w:val="28"/>
          <w:szCs w:val="28"/>
          <w:lang w:val="kk-KZ" w:eastAsia="ru-RU"/>
        </w:rPr>
        <w:t xml:space="preserve">– </w:t>
      </w:r>
      <w:r w:rsidRPr="002C1009">
        <w:rPr>
          <w:rFonts w:ascii="Times New Roman" w:eastAsia="Calibri" w:hAnsi="Times New Roman" w:cs="Times New Roman"/>
          <w:color w:val="202020"/>
          <w:w w:val="105"/>
          <w:sz w:val="28"/>
          <w:szCs w:val="28"/>
          <w:lang w:val="kk-KZ"/>
        </w:rPr>
        <w:t>Райымбек даңғылы, 291/1 дизайн-коды бойынша қасбеттерді безендіру (дереккөз: автор)</w:t>
      </w:r>
    </w:p>
    <w:p w:rsidR="005D2165" w:rsidRPr="008D69CE" w:rsidRDefault="005D2165" w:rsidP="005D2165">
      <w:pPr>
        <w:spacing w:after="0" w:line="259" w:lineRule="auto"/>
        <w:jc w:val="center"/>
        <w:rPr>
          <w:rFonts w:ascii="Times New Roman" w:eastAsia="Calibri" w:hAnsi="Times New Roman" w:cs="Times New Roman"/>
          <w:sz w:val="28"/>
          <w:szCs w:val="28"/>
          <w:lang w:val="kk-KZ"/>
        </w:rPr>
      </w:pP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1. 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2. Бекіткіші бар белгі.          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3. Кіру топтары қасбет пен кіреберіс бойындағыактам ағаштармен немесе бұталармен безендірілген.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4.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шектерінен және қасбеттің жазықтығынан тыс шығыңқы.</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Алматының қалалық ортасы маңдайшаларды жүйелеу үшін қасбеттердегі жарнаманың көптігімен шамадан тыс жүктелген, жарнамалық контрукцияларды жобалау бойынша бірқатар ұсыныстар әзірленді. Талдау барысында жарнамалық құрылымдардың 6 түрі анықталды:</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-Субстраты бар белгілер;</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-Субстратсыз белгілер;</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xml:space="preserve">- Күрделі пішінді жарық қорабы; </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Панель-кронштейн;</w:t>
      </w:r>
    </w:p>
    <w:p w:rsidR="002C1009" w:rsidRP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Тақта;</w:t>
      </w:r>
    </w:p>
    <w:p w:rsidR="002C1009" w:rsidRDefault="002C1009" w:rsidP="002C1009">
      <w:pPr>
        <w:spacing w:after="0" w:line="259" w:lineRule="auto"/>
        <w:ind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 Шатырды орнату.</w:t>
      </w:r>
    </w:p>
    <w:p w:rsidR="008720EE" w:rsidRDefault="008720EE" w:rsidP="002C1009">
      <w:pPr>
        <w:spacing w:after="0" w:line="259" w:lineRule="auto"/>
        <w:ind w:firstLine="709"/>
        <w:jc w:val="both"/>
        <w:rPr>
          <w:rFonts w:ascii="Times New Roman" w:eastAsia="Calibri" w:hAnsi="Times New Roman" w:cs="Times New Roman"/>
          <w:sz w:val="28"/>
          <w:szCs w:val="28"/>
          <w:lang w:val="kk-KZ"/>
        </w:rPr>
      </w:pPr>
    </w:p>
    <w:p w:rsidR="008D69CE" w:rsidRDefault="008D69CE" w:rsidP="00A877BD">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lastRenderedPageBreak/>
        <w:drawing>
          <wp:inline distT="0" distB="0" distL="0" distR="0" wp14:anchorId="07FCD19A" wp14:editId="0901B732">
            <wp:extent cx="4829175" cy="2498514"/>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4874105" cy="2521760"/>
                    </a:xfrm>
                    <a:prstGeom prst="rect">
                      <a:avLst/>
                    </a:prstGeom>
                    <a:noFill/>
                  </pic:spPr>
                </pic:pic>
              </a:graphicData>
            </a:graphic>
          </wp:inline>
        </w:drawing>
      </w:r>
    </w:p>
    <w:p w:rsidR="006D537F" w:rsidRDefault="006D537F" w:rsidP="006D537F">
      <w:pPr>
        <w:spacing w:after="0" w:line="259" w:lineRule="auto"/>
        <w:ind w:firstLine="709"/>
        <w:jc w:val="center"/>
        <w:rPr>
          <w:rFonts w:ascii="Times New Roman" w:eastAsia="Times New Roman" w:hAnsi="Times New Roman" w:cs="Times New Roman"/>
          <w:color w:val="000000"/>
          <w:kern w:val="24"/>
          <w:sz w:val="28"/>
          <w:szCs w:val="28"/>
          <w:lang w:eastAsia="ru-RU"/>
        </w:rPr>
      </w:pPr>
    </w:p>
    <w:p w:rsidR="006D537F" w:rsidRDefault="00F522D3" w:rsidP="00F522D3">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3.3.26 </w:t>
      </w:r>
      <w:r w:rsidR="006D537F" w:rsidRPr="00513756">
        <w:rPr>
          <w:rFonts w:ascii="Times New Roman" w:eastAsia="Times New Roman" w:hAnsi="Times New Roman" w:cs="Times New Roman"/>
          <w:color w:val="000000"/>
          <w:kern w:val="24"/>
          <w:sz w:val="28"/>
          <w:szCs w:val="28"/>
          <w:lang w:eastAsia="ru-RU"/>
        </w:rPr>
        <w:t>–</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w:t>
      </w:r>
      <w:r w:rsidRPr="00F522D3">
        <w:rPr>
          <w:rFonts w:ascii="Times New Roman" w:eastAsia="Calibri" w:hAnsi="Times New Roman" w:cs="Times New Roman"/>
          <w:sz w:val="28"/>
          <w:szCs w:val="28"/>
          <w:lang w:val="kk-KZ"/>
        </w:rPr>
        <w:t xml:space="preserve"> дизайн-код бойынша жарнамалық конструкцияларды ресімдеу (дереккөз: автор)</w:t>
      </w:r>
    </w:p>
    <w:p w:rsidR="00F522D3" w:rsidRPr="008D69CE" w:rsidRDefault="00F522D3" w:rsidP="00F522D3">
      <w:pPr>
        <w:spacing w:after="0" w:line="259" w:lineRule="auto"/>
        <w:jc w:val="center"/>
        <w:rPr>
          <w:rFonts w:ascii="Times New Roman" w:eastAsia="Calibri" w:hAnsi="Times New Roman" w:cs="Times New Roman"/>
          <w:sz w:val="28"/>
          <w:szCs w:val="28"/>
          <w:lang w:val="kk-KZ"/>
        </w:rPr>
      </w:pP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Сәулеттік дизайн-</w:t>
      </w:r>
      <w:r w:rsidRPr="00F522D3">
        <w:rPr>
          <w:rFonts w:ascii="Times New Roman" w:eastAsia="Calibri" w:hAnsi="Times New Roman" w:cs="Times New Roman"/>
          <w:sz w:val="28"/>
          <w:szCs w:val="28"/>
          <w:lang w:val="kk-KZ"/>
        </w:rPr>
        <w:t xml:space="preserve">коды бойынша жарнамалық дизайнды жобалау бойынша ұсыныстар. </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1. Субстраты бар белгі. Бірқатар таңбалар және/немесе логотип орналастырылған сәндік панельден тұратын дизайн. Ол қасбеттің жазықтығына бекітіліп, оның бір бөлігін жабады.</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2. Белгі. 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шегінен және қасбеттің жазықтығынан шығыңқы шығыңқы</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3. Жарық қорабы. Жарық қораптары пластиктен, плексигластан, поликарбонаттан жасалған. Негізгі белгіні жарық қорабы ретінде жасауға болады-мөлдір алдыңғы панелі бар және артқы жарығы бекітілген артқы жағында құрылымдық функцияны орындайтын құрылым.</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4. Штендер. Жұмыс уақытында үй-жайдың кіреберісінде орналасқан және "басқа"санатындағы ақпаратты тасымалдайтын мобильді құрылымдар.  Штендер ұйымның жұмыс уақытында ғана орнатылады және кіреберістен 5 м-ден аспайды. Жаяу жүргіншілердің еркін өтуіне кедергі келтірмейтіндей етіп штендерлерді көгалдарға немесе тротуарға орнату керек.</w:t>
      </w:r>
    </w:p>
    <w:p w:rsidR="006D537F"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5. Планшет-бұл кәсіпорын туралы қысқаша ақпараты бар немесе бірнеше кәсіпорындар туралы ақпараты бар және үй-жайдың кіреберісінің жанындағы қасбетке орналастырылған бағыттарды көрсететін тікбұрышты құрылым.</w:t>
      </w:r>
    </w:p>
    <w:p w:rsidR="00F522D3" w:rsidRPr="008D69CE" w:rsidRDefault="00F522D3" w:rsidP="00F522D3">
      <w:pPr>
        <w:spacing w:after="0" w:line="259" w:lineRule="auto"/>
        <w:ind w:firstLine="709"/>
        <w:jc w:val="both"/>
        <w:rPr>
          <w:rFonts w:ascii="Times New Roman" w:eastAsia="Calibri" w:hAnsi="Times New Roman" w:cs="Times New Roman"/>
          <w:sz w:val="28"/>
          <w:szCs w:val="28"/>
          <w:lang w:val="kk-KZ"/>
        </w:rPr>
      </w:pPr>
    </w:p>
    <w:p w:rsidR="008D69CE" w:rsidRDefault="008D69CE" w:rsidP="006D537F">
      <w:pPr>
        <w:spacing w:after="0" w:line="259" w:lineRule="auto"/>
        <w:jc w:val="center"/>
        <w:rPr>
          <w:rFonts w:ascii="Times New Roman" w:eastAsia="Calibri" w:hAnsi="Times New Roman" w:cs="Times New Roman"/>
          <w:sz w:val="28"/>
          <w:szCs w:val="28"/>
          <w:lang w:val="kk-KZ"/>
        </w:rPr>
      </w:pPr>
      <w:r w:rsidRPr="008D69CE">
        <w:rPr>
          <w:rFonts w:ascii="Times New Roman" w:eastAsia="Calibri" w:hAnsi="Times New Roman" w:cs="Times New Roman"/>
          <w:noProof/>
          <w:sz w:val="28"/>
          <w:szCs w:val="28"/>
          <w:lang w:eastAsia="ru-RU"/>
        </w:rPr>
        <w:lastRenderedPageBreak/>
        <w:drawing>
          <wp:inline distT="0" distB="0" distL="0" distR="0" wp14:anchorId="21DDC020" wp14:editId="53203FA0">
            <wp:extent cx="5778341" cy="2970356"/>
            <wp:effectExtent l="0" t="0" r="0" b="190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5846004" cy="3005138"/>
                    </a:xfrm>
                    <a:prstGeom prst="rect">
                      <a:avLst/>
                    </a:prstGeom>
                    <a:noFill/>
                  </pic:spPr>
                </pic:pic>
              </a:graphicData>
            </a:graphic>
          </wp:inline>
        </w:drawing>
      </w:r>
    </w:p>
    <w:p w:rsidR="006D537F" w:rsidRDefault="006D537F" w:rsidP="006D537F">
      <w:pPr>
        <w:spacing w:after="0" w:line="259" w:lineRule="auto"/>
        <w:ind w:firstLine="709"/>
        <w:jc w:val="center"/>
        <w:rPr>
          <w:rFonts w:ascii="Times New Roman" w:eastAsia="Times New Roman" w:hAnsi="Times New Roman" w:cs="Times New Roman"/>
          <w:color w:val="000000"/>
          <w:kern w:val="24"/>
          <w:sz w:val="28"/>
          <w:szCs w:val="28"/>
          <w:lang w:eastAsia="ru-RU"/>
        </w:rPr>
      </w:pPr>
    </w:p>
    <w:p w:rsidR="006D537F" w:rsidRDefault="00F522D3"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3.3.27 </w:t>
      </w:r>
      <w:r w:rsidR="006D537F" w:rsidRPr="00513756">
        <w:rPr>
          <w:rFonts w:ascii="Times New Roman" w:eastAsia="Times New Roman" w:hAnsi="Times New Roman" w:cs="Times New Roman"/>
          <w:color w:val="000000"/>
          <w:kern w:val="24"/>
          <w:sz w:val="28"/>
          <w:szCs w:val="28"/>
          <w:lang w:eastAsia="ru-RU"/>
        </w:rPr>
        <w:t>–</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 дизайн-</w:t>
      </w:r>
      <w:r w:rsidRPr="00F522D3">
        <w:rPr>
          <w:rFonts w:ascii="Times New Roman" w:eastAsia="Calibri" w:hAnsi="Times New Roman" w:cs="Times New Roman"/>
          <w:sz w:val="28"/>
          <w:szCs w:val="28"/>
          <w:lang w:val="kk-KZ"/>
        </w:rPr>
        <w:t>коды бойынша панель-кронштейн (дереккөз: автор)</w:t>
      </w:r>
    </w:p>
    <w:p w:rsidR="00F522D3" w:rsidRPr="008D69CE" w:rsidRDefault="00F522D3" w:rsidP="006D537F">
      <w:pPr>
        <w:spacing w:after="0" w:line="259" w:lineRule="auto"/>
        <w:jc w:val="center"/>
        <w:rPr>
          <w:rFonts w:ascii="Times New Roman" w:eastAsia="Calibri" w:hAnsi="Times New Roman" w:cs="Times New Roman"/>
          <w:sz w:val="28"/>
          <w:szCs w:val="28"/>
          <w:lang w:val="kk-KZ"/>
        </w:rPr>
      </w:pP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Панель-кронштейн. 2,5 метр және одан жоғары биіктікте қасбеттің жазықтығына перпендикуляр орналастырылған және субстратта немесе онсыз бірқатар таңбалардан және/немесе логотиптен тұратын құрылым.</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Барлық элементтер мен бекітпелер қасбеттің түсіне боялған. Ішкі жарықтандырылған көлемді элементтердің маңдайшасын орнатқан кезде әріптердің ұсынылатын қалыңдығы қаріптің негізгі штрихының қалыңдығынан 1/2 құрайды.</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Күрделі пішінді жарық қорабы. Негізгі белгіні жарық қорабы ретінде жасауға болады-мөлдір алдыңғы панелі бар және артқы жарығы бекітілген артқы жағында құрылымдық функцияны орындайтын құрылым.</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Сыртқы жарықтандырылған жалпақ элементтерді қолданған кезде күңгірт әрлеу бетімен үйлескен контрастты түсті шешімдерді қолдану ұсынылады.</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Кәсіпорын туралы қысқаша ақпараты бар немесе бірнеше кәсіпорындар туралы ақпараты бар және үй-жайдың кіреберісінің жанындағы қасбетте орналасқан бағыттарды көрсететін тікбұрышты құрылым.</w:t>
      </w:r>
    </w:p>
    <w:p w:rsidR="00F522D3" w:rsidRPr="00F522D3"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Маңдайшалар мен ақпараттық құрылыстарды орналастыруға жол берілмейді: терезе ойықтарында және витриналарда, ойықтың 30% - дан астам ауданын жабады; қасбеттің бүйір шегінен және қасбеттің жазықтығынан шығыңқы шығыңқы</w:t>
      </w:r>
    </w:p>
    <w:p w:rsidR="008D69CE" w:rsidRPr="008D69CE" w:rsidRDefault="00F522D3" w:rsidP="00F522D3">
      <w:pPr>
        <w:spacing w:after="0" w:line="259" w:lineRule="auto"/>
        <w:ind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lastRenderedPageBreak/>
        <w:t>Шатыр қондырғылары металдан, пластиктен, плексигластан, поликарбонаттан, композиттік материалдардан жасалған. Шатыр қондырғыларының түс шешімі осы Дизайн-кодқа сәйкес түс шешіміне сәйкес келуі немесе бөлек келісілуі тиіс. Шатыр белгісін орнату тек ішкі жарықтандыруы бар субстратсыз бос әріптерден мүмкін. Жақтау мен орнату элементтері қою сұр түске боялуы керек.</w:t>
      </w:r>
    </w:p>
    <w:p w:rsidR="008D69CE" w:rsidRDefault="008D69CE" w:rsidP="006D537F">
      <w:pPr>
        <w:spacing w:after="0" w:line="259" w:lineRule="auto"/>
        <w:jc w:val="center"/>
        <w:rPr>
          <w:rFonts w:ascii="Times New Roman" w:eastAsia="Calibri" w:hAnsi="Times New Roman" w:cs="Times New Roman"/>
          <w:sz w:val="28"/>
          <w:szCs w:val="28"/>
          <w:lang w:val="kk-KZ"/>
        </w:rPr>
      </w:pPr>
      <w:r w:rsidRPr="008D69CE">
        <w:rPr>
          <w:rFonts w:ascii="Calibri" w:eastAsia="Calibri" w:hAnsi="Calibri" w:cs="Times New Roman"/>
          <w:noProof/>
          <w:lang w:eastAsia="ru-RU"/>
        </w:rPr>
        <w:drawing>
          <wp:inline distT="0" distB="0" distL="0" distR="0" wp14:anchorId="1735B937" wp14:editId="030F2F87">
            <wp:extent cx="5034337" cy="2995188"/>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cstate="email">
                      <a:extLst>
                        <a:ext uri="{28A0092B-C50C-407E-A947-70E740481C1C}">
                          <a14:useLocalDpi xmlns:a14="http://schemas.microsoft.com/office/drawing/2010/main"/>
                        </a:ext>
                      </a:extLst>
                    </a:blip>
                    <a:stretch>
                      <a:fillRect/>
                    </a:stretch>
                  </pic:blipFill>
                  <pic:spPr>
                    <a:xfrm>
                      <a:off x="0" y="0"/>
                      <a:ext cx="5059152" cy="3009952"/>
                    </a:xfrm>
                    <a:prstGeom prst="rect">
                      <a:avLst/>
                    </a:prstGeom>
                  </pic:spPr>
                </pic:pic>
              </a:graphicData>
            </a:graphic>
          </wp:inline>
        </w:drawing>
      </w:r>
    </w:p>
    <w:p w:rsidR="006D537F" w:rsidRPr="008D69CE" w:rsidRDefault="006D537F" w:rsidP="006D537F">
      <w:pPr>
        <w:spacing w:after="0" w:line="259" w:lineRule="auto"/>
        <w:jc w:val="center"/>
        <w:rPr>
          <w:rFonts w:ascii="Times New Roman" w:eastAsia="Calibri" w:hAnsi="Times New Roman" w:cs="Times New Roman"/>
          <w:sz w:val="28"/>
          <w:szCs w:val="28"/>
          <w:lang w:val="kk-KZ"/>
        </w:rPr>
      </w:pPr>
    </w:p>
    <w:p w:rsidR="006D537F" w:rsidRDefault="00F522D3"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 xml:space="preserve">Сурет </w:t>
      </w:r>
      <w:r w:rsidR="00925610" w:rsidRPr="00F522D3">
        <w:rPr>
          <w:rFonts w:ascii="Times New Roman" w:eastAsia="Times New Roman" w:hAnsi="Times New Roman" w:cs="Times New Roman"/>
          <w:color w:val="000000"/>
          <w:kern w:val="24"/>
          <w:sz w:val="28"/>
          <w:szCs w:val="28"/>
          <w:lang w:val="kk-KZ" w:eastAsia="ru-RU"/>
        </w:rPr>
        <w:t xml:space="preserve">3.3.28 </w:t>
      </w:r>
      <w:r w:rsidR="006D537F" w:rsidRPr="00F522D3">
        <w:rPr>
          <w:rFonts w:ascii="Times New Roman" w:eastAsia="Times New Roman" w:hAnsi="Times New Roman" w:cs="Times New Roman"/>
          <w:color w:val="000000"/>
          <w:kern w:val="24"/>
          <w:sz w:val="28"/>
          <w:szCs w:val="28"/>
          <w:lang w:val="kk-KZ" w:eastAsia="ru-RU"/>
        </w:rPr>
        <w:t>–</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w:t>
      </w:r>
      <w:r w:rsidRPr="00F522D3">
        <w:rPr>
          <w:rFonts w:ascii="Times New Roman" w:eastAsia="Calibri" w:hAnsi="Times New Roman" w:cs="Times New Roman"/>
          <w:sz w:val="28"/>
          <w:szCs w:val="28"/>
          <w:lang w:val="kk-KZ"/>
        </w:rPr>
        <w:t xml:space="preserve"> дизайн-код бойынша шатыр қондырғыларын безендіру (дереккөз: автор)</w:t>
      </w:r>
    </w:p>
    <w:p w:rsidR="00F522D3" w:rsidRDefault="00F522D3" w:rsidP="006D537F">
      <w:pPr>
        <w:spacing w:after="0" w:line="259" w:lineRule="auto"/>
        <w:jc w:val="center"/>
        <w:rPr>
          <w:rFonts w:ascii="Times New Roman" w:eastAsia="Calibri" w:hAnsi="Times New Roman" w:cs="Times New Roman"/>
          <w:sz w:val="28"/>
          <w:szCs w:val="28"/>
          <w:lang w:val="kk-KZ"/>
        </w:rPr>
      </w:pP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 xml:space="preserve">Аумақты абаттандыру қала құрылымының ажырамас бөлігі болып табылады, осы ньюансты ескере отырып, қала құрылымын абаттандыру бойынша бірқатар реконструкциялар әзірленді. </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Велосипедтерді немесе скутерлерді қысқа немесе ұзақ сақтауға арналған конструкциялар (микромобильділік құралдарын тұраққа қою) архитектуралық ортаның түс схемасына сәйкес келуі тиіс.</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 xml:space="preserve">Кіру топтары қасбет пен кіреберістің бойындаактам ағаштармен немесе бұталармен безендірілген. Қабырғаларды гүлзарлар мен тік көгалдандырудың көмегімен безендіруге рұқсат етіледі.     </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Жақын маңдағы тіректерден немесе қосымша құрылғылардан Жарық екпіндері тәуліктің қараңғы уақытында жалға алынған көлік құралдарының қауіпсіз қозғалысын және ыңғайлы тұрақ іздеуін қамтамасыз ете отырып, оңтайлы көрінуге ықпал етеді.</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 xml:space="preserve">Урналар жаяу жүргіншілер ағынына кедергі келтірмей, жаяу жүргіншілер кеңістігінің ойпаттарына орналастырылуы тиіс. Орындықтардың </w:t>
      </w:r>
      <w:r w:rsidRPr="00F522D3">
        <w:rPr>
          <w:rFonts w:ascii="Times New Roman" w:eastAsia="Calibri" w:hAnsi="Times New Roman" w:cs="Times New Roman"/>
          <w:sz w:val="28"/>
          <w:szCs w:val="28"/>
          <w:lang w:val="kk-KZ"/>
        </w:rPr>
        <w:lastRenderedPageBreak/>
        <w:t>жанында орналасқан кезде урна орындықтың соңғы бөлігінен кемінде 50 см және 1 метрден аспайтын қашықтықта, орындықтың бір немесе екі жағында болуы тиіс.</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 xml:space="preserve">Стационарлық емес сауда объектісінде маңдайша 1 (бір) бірліктен аспайтын мөлшерде қасбеттік бөліктің арнайы бөлінген орнында белгіленеді.НТО-ны жерасты өткелдерінің кіреберістері мен шығуларының шекарасынан 10 м жақын орналастыруға тыйым салынады. </w:t>
      </w:r>
    </w:p>
    <w:p w:rsidR="00F522D3" w:rsidRDefault="00F522D3" w:rsidP="00F522D3">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F522D3">
        <w:rPr>
          <w:rFonts w:ascii="Times New Roman" w:eastAsia="Calibri" w:hAnsi="Times New Roman" w:cs="Times New Roman"/>
          <w:sz w:val="28"/>
          <w:szCs w:val="28"/>
          <w:lang w:val="kk-KZ"/>
        </w:rPr>
        <w:t>Гофрленген сырғанауға қарсы беті бар материалдарды пайдалану керек. Алматы климаты жағдайында ілінісу коэффициенті ≥ 0,6 - ≥ 0,4. Тігістің қалыңдығы ≤ 5 мм. тактильді көрсеткіштер мен іргелес жабындардың беттері құрылымы мен түсі бойынша әр түрлі болуы керек, қоршаған ортаның көрнекі ластануын тудырмауы керек.</w:t>
      </w:r>
    </w:p>
    <w:p w:rsidR="008D69CE" w:rsidRDefault="008D69CE" w:rsidP="00F522D3">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789EF886" wp14:editId="05B12C83">
            <wp:extent cx="3161198" cy="3128444"/>
            <wp:effectExtent l="0" t="0" r="127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4" cstate="email">
                      <a:extLst>
                        <a:ext uri="{28A0092B-C50C-407E-A947-70E740481C1C}">
                          <a14:useLocalDpi xmlns:a14="http://schemas.microsoft.com/office/drawing/2010/main"/>
                        </a:ext>
                      </a:extLst>
                    </a:blip>
                    <a:srcRect/>
                    <a:stretch>
                      <a:fillRect/>
                    </a:stretch>
                  </pic:blipFill>
                  <pic:spPr bwMode="auto">
                    <a:xfrm>
                      <a:off x="0" y="0"/>
                      <a:ext cx="3179941" cy="3146993"/>
                    </a:xfrm>
                    <a:prstGeom prst="rect">
                      <a:avLst/>
                    </a:prstGeom>
                    <a:noFill/>
                  </pic:spPr>
                </pic:pic>
              </a:graphicData>
            </a:graphic>
          </wp:inline>
        </w:drawing>
      </w:r>
    </w:p>
    <w:p w:rsidR="006D537F" w:rsidRDefault="00F522D3" w:rsidP="00F522D3">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F522D3">
        <w:rPr>
          <w:rFonts w:ascii="Times New Roman" w:eastAsia="Times New Roman" w:hAnsi="Times New Roman" w:cs="Times New Roman"/>
          <w:color w:val="000000"/>
          <w:kern w:val="24"/>
          <w:sz w:val="28"/>
          <w:szCs w:val="28"/>
          <w:lang w:val="kk-KZ" w:eastAsia="ru-RU"/>
        </w:rPr>
        <w:t xml:space="preserve"> </w:t>
      </w:r>
      <w:r w:rsidR="00925610" w:rsidRPr="00F522D3">
        <w:rPr>
          <w:rFonts w:ascii="Times New Roman" w:eastAsia="Times New Roman" w:hAnsi="Times New Roman" w:cs="Times New Roman"/>
          <w:color w:val="000000"/>
          <w:kern w:val="24"/>
          <w:sz w:val="28"/>
          <w:szCs w:val="28"/>
          <w:lang w:val="kk-KZ" w:eastAsia="ru-RU"/>
        </w:rPr>
        <w:t xml:space="preserve">3.3.29 </w:t>
      </w:r>
      <w:r w:rsidR="006D537F" w:rsidRPr="00F522D3">
        <w:rPr>
          <w:rFonts w:ascii="Times New Roman" w:eastAsia="Times New Roman" w:hAnsi="Times New Roman" w:cs="Times New Roman"/>
          <w:color w:val="000000"/>
          <w:kern w:val="24"/>
          <w:sz w:val="28"/>
          <w:szCs w:val="28"/>
          <w:lang w:val="kk-KZ" w:eastAsia="ru-RU"/>
        </w:rPr>
        <w:t>–</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w:t>
      </w:r>
      <w:r w:rsidRPr="00F522D3">
        <w:rPr>
          <w:rFonts w:ascii="Times New Roman" w:eastAsia="Calibri" w:hAnsi="Times New Roman" w:cs="Times New Roman"/>
          <w:sz w:val="28"/>
          <w:szCs w:val="28"/>
          <w:lang w:val="kk-KZ"/>
        </w:rPr>
        <w:t xml:space="preserve"> дизайн-код бойынша қоғамдық кеңістіктерді абаттандыру (дереккөз: автор)</w:t>
      </w:r>
    </w:p>
    <w:p w:rsidR="00F522D3" w:rsidRDefault="00F522D3" w:rsidP="00F522D3">
      <w:pPr>
        <w:spacing w:after="0" w:line="259" w:lineRule="auto"/>
        <w:jc w:val="center"/>
        <w:rPr>
          <w:rFonts w:ascii="Times New Roman" w:eastAsia="Calibri" w:hAnsi="Times New Roman" w:cs="Times New Roman"/>
          <w:sz w:val="28"/>
          <w:szCs w:val="28"/>
          <w:lang w:val="kk-KZ"/>
        </w:rPr>
      </w:pP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Көрсеткіштер 1 (бір) бірліктен аспайтын мөлшерде және кіру тобынан 15 (он бес) метрден аспайтын қашықтықта белгіленеді. Көрсеткіштің өлшемдері-ұзындығы 1,5 метр және ені 0,9 метр. Көше шамдары мен тіректерге бекітілген жарнамалық дизайн.</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НТО-дан жолдың шекарасына дейінгі ең аз қашықтық-3 м. сауда майданы жолға бағытталмауы керек.</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Пандус. Пандустың көлбеу бұрышы 5 пайыздан аспауы керек.</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Қоқыс жинау объектілерінің элементтері бетондау немесе анкерлік бекіту арқылы іргетастарға берік және сенімді бекітілуі тиіс.</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 xml:space="preserve">Сыртқы жиһаздың дизайны сәулет және ландшафт стилімен үйлесетін </w:t>
      </w:r>
      <w:r w:rsidRPr="00F522D3">
        <w:rPr>
          <w:rFonts w:ascii="Times New Roman" w:eastAsia="Cambria" w:hAnsi="Times New Roman" w:cs="Times New Roman"/>
          <w:sz w:val="28"/>
          <w:szCs w:val="28"/>
          <w:lang w:val="kk-KZ"/>
        </w:rPr>
        <w:lastRenderedPageBreak/>
        <w:t xml:space="preserve">жалпы қалалық көрініске сәйкес келуі керек. </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 xml:space="preserve">Тік жарықтандыру элементтерінің биіктігі 8 метрден 20 метрге дейін өзгеруі мүмкін, жаяу жүргіншілер тротуарлары үшін биіктігі 4-тен 7 метрге дейінгі жеке шамдармен. </w:t>
      </w:r>
    </w:p>
    <w:p w:rsidR="008D69CE" w:rsidRPr="008D69CE"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Тіреу үшін орындық. Қоғамдық көлік аялдамаларында және басқа қысқа күту орындарында орнатуға арналған биік орындық. Қолданылуы: көшелер, алаңдар, аялдама кешендері, такси күту аймақтары.</w:t>
      </w:r>
    </w:p>
    <w:p w:rsidR="008D69CE" w:rsidRDefault="008D69CE"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7905637F" wp14:editId="5EC6EB08">
            <wp:extent cx="3431569" cy="3406680"/>
            <wp:effectExtent l="0" t="0" r="0" b="381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5" cstate="email">
                      <a:extLst>
                        <a:ext uri="{28A0092B-C50C-407E-A947-70E740481C1C}">
                          <a14:useLocalDpi xmlns:a14="http://schemas.microsoft.com/office/drawing/2010/main"/>
                        </a:ext>
                      </a:extLst>
                    </a:blip>
                    <a:srcRect/>
                    <a:stretch>
                      <a:fillRect/>
                    </a:stretch>
                  </pic:blipFill>
                  <pic:spPr bwMode="auto">
                    <a:xfrm>
                      <a:off x="0" y="0"/>
                      <a:ext cx="3452735" cy="3427692"/>
                    </a:xfrm>
                    <a:prstGeom prst="rect">
                      <a:avLst/>
                    </a:prstGeom>
                    <a:noFill/>
                  </pic:spPr>
                </pic:pic>
              </a:graphicData>
            </a:graphic>
          </wp:inline>
        </w:drawing>
      </w:r>
    </w:p>
    <w:p w:rsidR="006D537F"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6D537F" w:rsidRDefault="00F522D3"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 xml:space="preserve">Сурет </w:t>
      </w:r>
      <w:r w:rsidR="00925610" w:rsidRPr="00F522D3">
        <w:rPr>
          <w:rFonts w:ascii="Times New Roman" w:eastAsia="Times New Roman" w:hAnsi="Times New Roman" w:cs="Times New Roman"/>
          <w:color w:val="000000"/>
          <w:kern w:val="24"/>
          <w:sz w:val="28"/>
          <w:szCs w:val="28"/>
          <w:lang w:val="kk-KZ" w:eastAsia="ru-RU"/>
        </w:rPr>
        <w:t xml:space="preserve">3.3.30 </w:t>
      </w:r>
      <w:r w:rsidR="006D537F" w:rsidRPr="00F522D3">
        <w:rPr>
          <w:rFonts w:ascii="Times New Roman" w:eastAsia="Times New Roman" w:hAnsi="Times New Roman" w:cs="Times New Roman"/>
          <w:color w:val="000000"/>
          <w:kern w:val="24"/>
          <w:sz w:val="28"/>
          <w:szCs w:val="28"/>
          <w:lang w:val="kk-KZ" w:eastAsia="ru-RU"/>
        </w:rPr>
        <w:t>–</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w:t>
      </w:r>
      <w:r w:rsidRPr="00F522D3">
        <w:rPr>
          <w:rFonts w:ascii="Times New Roman" w:eastAsia="Calibri" w:hAnsi="Times New Roman" w:cs="Times New Roman"/>
          <w:sz w:val="28"/>
          <w:szCs w:val="28"/>
          <w:lang w:val="kk-KZ"/>
        </w:rPr>
        <w:t xml:space="preserve"> дизайн-код бойынша қоғамдық кеңістіктерді абаттандыру (дереккөз: автор)</w:t>
      </w:r>
    </w:p>
    <w:p w:rsidR="008D69CE" w:rsidRPr="008D69CE" w:rsidRDefault="008D69CE"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Ғимараттар мен құрылыстардың кіреберіс топтары тәуліктің түнгі уақытында есіктің үстіндегі шамдармен немесе бүйірлік жарықтандырумен жарықтандырылуы тиіс.</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Жарықтандыру элементтері жаяу жүргіншілердің, микро ұтқырлық құралдарының және көлік құралдарының қозғалыс қауіпсіздігін арттыра отырып, тәуліктің қараңғы уақытында жақсы көрінуді қамтамасыз етуі тиіс.</w:t>
      </w:r>
    </w:p>
    <w:p w:rsid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Қоғамдық кеңістіктердегі ағаштарды жарықтандыру ағаштардың 5-10% - дан аспайтын жарықтандыру стратегиясын ескере отырып ұйымдастырылады. Жарықтандыру үшін ағаштарды таңдағанда, ескі және биік ағаштарға артықшылық беріледі.</w:t>
      </w:r>
    </w:p>
    <w:p w:rsidR="008D69CE" w:rsidRDefault="008D69CE" w:rsidP="00A877BD">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Cambria" w:eastAsia="Cambria" w:hAnsi="Cambria" w:cs="Cambria"/>
          <w:noProof/>
          <w:lang w:eastAsia="ru-RU"/>
        </w:rPr>
        <w:lastRenderedPageBreak/>
        <w:drawing>
          <wp:inline distT="0" distB="0" distL="0" distR="0" wp14:anchorId="10338154" wp14:editId="22F52AD1">
            <wp:extent cx="4475087" cy="2676691"/>
            <wp:effectExtent l="0" t="0" r="190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email">
                      <a:extLst>
                        <a:ext uri="{28A0092B-C50C-407E-A947-70E740481C1C}">
                          <a14:useLocalDpi xmlns:a14="http://schemas.microsoft.com/office/drawing/2010/main"/>
                        </a:ext>
                      </a:extLst>
                    </a:blip>
                    <a:stretch>
                      <a:fillRect/>
                    </a:stretch>
                  </pic:blipFill>
                  <pic:spPr>
                    <a:xfrm>
                      <a:off x="0" y="0"/>
                      <a:ext cx="4501247" cy="2692338"/>
                    </a:xfrm>
                    <a:prstGeom prst="rect">
                      <a:avLst/>
                    </a:prstGeom>
                  </pic:spPr>
                </pic:pic>
              </a:graphicData>
            </a:graphic>
          </wp:inline>
        </w:drawing>
      </w:r>
    </w:p>
    <w:p w:rsidR="006D537F"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6D537F" w:rsidRDefault="00F522D3"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F522D3">
        <w:rPr>
          <w:rFonts w:ascii="Times New Roman" w:eastAsia="Times New Roman" w:hAnsi="Times New Roman" w:cs="Times New Roman"/>
          <w:color w:val="000000"/>
          <w:kern w:val="24"/>
          <w:sz w:val="28"/>
          <w:szCs w:val="28"/>
          <w:lang w:val="kk-KZ" w:eastAsia="ru-RU"/>
        </w:rPr>
        <w:t xml:space="preserve"> </w:t>
      </w:r>
      <w:r w:rsidR="00925610" w:rsidRPr="00F522D3">
        <w:rPr>
          <w:rFonts w:ascii="Times New Roman" w:eastAsia="Times New Roman" w:hAnsi="Times New Roman" w:cs="Times New Roman"/>
          <w:color w:val="000000"/>
          <w:kern w:val="24"/>
          <w:sz w:val="28"/>
          <w:szCs w:val="28"/>
          <w:lang w:val="kk-KZ" w:eastAsia="ru-RU"/>
        </w:rPr>
        <w:t>3.3.31</w:t>
      </w:r>
      <w:r w:rsidR="006D537F" w:rsidRPr="00F522D3">
        <w:rPr>
          <w:rFonts w:ascii="Times New Roman" w:eastAsia="Times New Roman" w:hAnsi="Times New Roman" w:cs="Times New Roman"/>
          <w:color w:val="000000"/>
          <w:kern w:val="24"/>
          <w:sz w:val="28"/>
          <w:szCs w:val="28"/>
          <w:lang w:val="kk-KZ" w:eastAsia="ru-RU"/>
        </w:rPr>
        <w:t xml:space="preserve"> –</w:t>
      </w:r>
      <w:r w:rsidR="006D537F" w:rsidRPr="006D537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Сәулеттік</w:t>
      </w:r>
      <w:r w:rsidRPr="00F522D3">
        <w:rPr>
          <w:rFonts w:ascii="Times New Roman" w:eastAsia="Calibri" w:hAnsi="Times New Roman" w:cs="Times New Roman"/>
          <w:sz w:val="28"/>
          <w:szCs w:val="28"/>
          <w:lang w:val="kk-KZ"/>
        </w:rPr>
        <w:t xml:space="preserve"> дизайн-код бойынша қоғамдық кеңістік элементтерін жобалау (дереккөз: автор)</w:t>
      </w:r>
    </w:p>
    <w:p w:rsidR="006D537F" w:rsidRPr="008D69CE"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Тік жарықтандыру элементтерінің биіктігі 8 метрден 20 метрге дейін өзгеруі мүмкін, жаяу жүргіншілер тротуарлары үшін биіктігі 4-тен 7 метрге дейінгі жеке шамдармен.</w:t>
      </w:r>
    </w:p>
    <w:p w:rsidR="00F522D3" w:rsidRP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Ғимараттардың қасбеттерін жылы сары немесе ақ реңктермен жарықтандыру жағымды атмосфераны құруға, архитектуралық бөлшектерді көзбен көрсетуге арналған.</w:t>
      </w:r>
    </w:p>
    <w:p w:rsidR="00F522D3" w:rsidRDefault="00F522D3" w:rsidP="00F522D3">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F522D3">
        <w:rPr>
          <w:rFonts w:ascii="Times New Roman" w:eastAsia="Cambria" w:hAnsi="Times New Roman" w:cs="Times New Roman"/>
          <w:sz w:val="28"/>
          <w:szCs w:val="28"/>
          <w:lang w:val="kk-KZ"/>
        </w:rPr>
        <w:t>Қала жолдарындағы кабельдерге аспалы шамдарды орнату тиімді және эстетикалық жарықтандыруды қамтамасыз етеді.</w:t>
      </w:r>
    </w:p>
    <w:p w:rsidR="008D69CE" w:rsidRPr="008D69CE" w:rsidRDefault="008D69CE" w:rsidP="00A877BD">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Cambria" w:eastAsia="Cambria" w:hAnsi="Cambria" w:cs="Cambria"/>
          <w:noProof/>
          <w:lang w:eastAsia="ru-RU"/>
        </w:rPr>
        <w:drawing>
          <wp:inline distT="0" distB="0" distL="0" distR="0" wp14:anchorId="3278495A" wp14:editId="4BA2C8BA">
            <wp:extent cx="5087541" cy="2712378"/>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cstate="email">
                      <a:extLst>
                        <a:ext uri="{28A0092B-C50C-407E-A947-70E740481C1C}">
                          <a14:useLocalDpi xmlns:a14="http://schemas.microsoft.com/office/drawing/2010/main"/>
                        </a:ext>
                      </a:extLst>
                    </a:blip>
                    <a:stretch>
                      <a:fillRect/>
                    </a:stretch>
                  </pic:blipFill>
                  <pic:spPr>
                    <a:xfrm>
                      <a:off x="0" y="0"/>
                      <a:ext cx="5121044" cy="2730240"/>
                    </a:xfrm>
                    <a:prstGeom prst="rect">
                      <a:avLst/>
                    </a:prstGeom>
                  </pic:spPr>
                </pic:pic>
              </a:graphicData>
            </a:graphic>
          </wp:inline>
        </w:drawing>
      </w:r>
    </w:p>
    <w:p w:rsidR="006D537F" w:rsidRPr="00F522D3" w:rsidRDefault="006D537F" w:rsidP="006D537F">
      <w:pPr>
        <w:spacing w:after="0" w:line="259" w:lineRule="auto"/>
        <w:jc w:val="center"/>
        <w:rPr>
          <w:rFonts w:ascii="Times New Roman" w:eastAsia="Times New Roman" w:hAnsi="Times New Roman" w:cs="Times New Roman"/>
          <w:color w:val="000000"/>
          <w:kern w:val="24"/>
          <w:sz w:val="28"/>
          <w:szCs w:val="28"/>
          <w:lang w:val="kk-KZ" w:eastAsia="ru-RU"/>
        </w:rPr>
      </w:pPr>
    </w:p>
    <w:p w:rsidR="008D69CE" w:rsidRDefault="002C1009" w:rsidP="002C1009">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lastRenderedPageBreak/>
        <w:t>Сурет</w:t>
      </w:r>
      <w:r w:rsidR="006D537F" w:rsidRPr="008C24A9">
        <w:rPr>
          <w:rFonts w:ascii="Times New Roman" w:eastAsia="Times New Roman" w:hAnsi="Times New Roman" w:cs="Times New Roman"/>
          <w:color w:val="000000"/>
          <w:kern w:val="24"/>
          <w:sz w:val="28"/>
          <w:szCs w:val="28"/>
          <w:lang w:val="kk-KZ" w:eastAsia="ru-RU"/>
        </w:rPr>
        <w:t xml:space="preserve"> </w:t>
      </w:r>
      <w:r w:rsidR="00925610" w:rsidRPr="008C24A9">
        <w:rPr>
          <w:rFonts w:ascii="Times New Roman" w:eastAsia="Times New Roman" w:hAnsi="Times New Roman" w:cs="Times New Roman"/>
          <w:color w:val="000000"/>
          <w:kern w:val="24"/>
          <w:sz w:val="28"/>
          <w:szCs w:val="28"/>
          <w:lang w:val="kk-KZ" w:eastAsia="ru-RU"/>
        </w:rPr>
        <w:t>3.3.32</w:t>
      </w:r>
      <w:r w:rsidR="006D537F" w:rsidRPr="008C24A9">
        <w:rPr>
          <w:rFonts w:ascii="Times New Roman" w:eastAsia="Times New Roman" w:hAnsi="Times New Roman" w:cs="Times New Roman"/>
          <w:color w:val="000000"/>
          <w:kern w:val="24"/>
          <w:sz w:val="28"/>
          <w:szCs w:val="28"/>
          <w:lang w:val="kk-KZ" w:eastAsia="ru-RU"/>
        </w:rPr>
        <w:t xml:space="preserve"> –</w:t>
      </w:r>
      <w:r w:rsidR="006D537F" w:rsidRPr="006D537F">
        <w:rPr>
          <w:rFonts w:ascii="Times New Roman" w:eastAsia="Calibri" w:hAnsi="Times New Roman" w:cs="Times New Roman"/>
          <w:sz w:val="28"/>
          <w:szCs w:val="28"/>
          <w:lang w:val="kk-KZ"/>
        </w:rPr>
        <w:t xml:space="preserve"> </w:t>
      </w:r>
      <w:r w:rsidRPr="002C1009">
        <w:rPr>
          <w:rFonts w:ascii="Times New Roman" w:eastAsia="Calibri" w:hAnsi="Times New Roman" w:cs="Times New Roman"/>
          <w:sz w:val="28"/>
          <w:szCs w:val="28"/>
          <w:lang w:val="kk-KZ"/>
        </w:rPr>
        <w:t>Қоғамдық кеңістік элементтерін сәулеттік жобалау кодексіне сәйкес жобалау (</w:t>
      </w:r>
      <w:r w:rsidR="00F60372">
        <w:rPr>
          <w:rFonts w:ascii="Times New Roman" w:eastAsia="Calibri" w:hAnsi="Times New Roman" w:cs="Times New Roman"/>
          <w:sz w:val="28"/>
          <w:szCs w:val="28"/>
          <w:lang w:val="kk-KZ"/>
        </w:rPr>
        <w:t>дереккөз</w:t>
      </w:r>
      <w:r w:rsidRPr="002C1009">
        <w:rPr>
          <w:rFonts w:ascii="Times New Roman" w:eastAsia="Calibri" w:hAnsi="Times New Roman" w:cs="Times New Roman"/>
          <w:sz w:val="28"/>
          <w:szCs w:val="28"/>
          <w:lang w:val="kk-KZ"/>
        </w:rPr>
        <w:t>: автор)</w:t>
      </w:r>
    </w:p>
    <w:p w:rsidR="002C1009" w:rsidRPr="008D69CE" w:rsidRDefault="002C1009" w:rsidP="002C1009">
      <w:pPr>
        <w:spacing w:after="0" w:line="259" w:lineRule="auto"/>
        <w:jc w:val="center"/>
        <w:rPr>
          <w:rFonts w:ascii="Times New Roman" w:eastAsia="Cambria" w:hAnsi="Times New Roman" w:cs="Times New Roman"/>
          <w:sz w:val="28"/>
          <w:szCs w:val="28"/>
          <w:lang w:val="kk-KZ"/>
        </w:rPr>
      </w:pPr>
    </w:p>
    <w:p w:rsidR="008D69CE" w:rsidRDefault="002C1009" w:rsidP="00DB4B72">
      <w:pPr>
        <w:widowControl w:val="0"/>
        <w:autoSpaceDE w:val="0"/>
        <w:autoSpaceDN w:val="0"/>
        <w:spacing w:before="2" w:after="0" w:line="240" w:lineRule="auto"/>
        <w:ind w:right="139" w:firstLine="709"/>
        <w:jc w:val="both"/>
        <w:rPr>
          <w:rFonts w:ascii="Times New Roman" w:eastAsia="Calibri" w:hAnsi="Times New Roman" w:cs="Times New Roman"/>
          <w:sz w:val="28"/>
          <w:szCs w:val="28"/>
          <w:lang w:val="kk-KZ"/>
        </w:rPr>
      </w:pPr>
      <w:r w:rsidRPr="002C1009">
        <w:rPr>
          <w:rFonts w:ascii="Times New Roman" w:eastAsia="Calibri" w:hAnsi="Times New Roman" w:cs="Times New Roman"/>
          <w:sz w:val="28"/>
          <w:szCs w:val="28"/>
          <w:lang w:val="kk-KZ"/>
        </w:rPr>
        <w:t>Өткелдерге, қоғамдық көлік аялдамаларына және басқа да маңызды нүктелерге жақындығын көрсету үшін маяктар сияқты сигналдық құрылғыларды пайдалану.</w:t>
      </w:r>
    </w:p>
    <w:p w:rsidR="002C1009" w:rsidRPr="008D69CE" w:rsidRDefault="002C1009"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8D69CE"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3EFB68E7" wp14:editId="4DF43DE2">
            <wp:extent cx="4654194" cy="1405677"/>
            <wp:effectExtent l="0" t="0" r="0" b="444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8" cstate="email">
                      <a:extLst>
                        <a:ext uri="{28A0092B-C50C-407E-A947-70E740481C1C}">
                          <a14:useLocalDpi xmlns:a14="http://schemas.microsoft.com/office/drawing/2010/main"/>
                        </a:ext>
                      </a:extLst>
                    </a:blip>
                    <a:srcRect/>
                    <a:stretch>
                      <a:fillRect/>
                    </a:stretch>
                  </pic:blipFill>
                  <pic:spPr bwMode="auto">
                    <a:xfrm>
                      <a:off x="0" y="0"/>
                      <a:ext cx="4700651" cy="1419708"/>
                    </a:xfrm>
                    <a:prstGeom prst="rect">
                      <a:avLst/>
                    </a:prstGeom>
                    <a:noFill/>
                  </pic:spPr>
                </pic:pic>
              </a:graphicData>
            </a:graphic>
          </wp:inline>
        </w:drawing>
      </w:r>
    </w:p>
    <w:p w:rsidR="006D537F"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6D537F" w:rsidRDefault="002C1009"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2C1009">
        <w:rPr>
          <w:rFonts w:ascii="Times New Roman" w:eastAsia="Times New Roman" w:hAnsi="Times New Roman" w:cs="Times New Roman"/>
          <w:color w:val="000000"/>
          <w:kern w:val="24"/>
          <w:sz w:val="28"/>
          <w:szCs w:val="28"/>
          <w:lang w:val="kk-KZ" w:eastAsia="ru-RU"/>
        </w:rPr>
        <w:t xml:space="preserve"> </w:t>
      </w:r>
      <w:r w:rsidR="00925610" w:rsidRPr="002C1009">
        <w:rPr>
          <w:rFonts w:ascii="Times New Roman" w:eastAsia="Times New Roman" w:hAnsi="Times New Roman" w:cs="Times New Roman"/>
          <w:color w:val="000000"/>
          <w:kern w:val="24"/>
          <w:sz w:val="28"/>
          <w:szCs w:val="28"/>
          <w:lang w:val="kk-KZ" w:eastAsia="ru-RU"/>
        </w:rPr>
        <w:t xml:space="preserve">3.3.33 </w:t>
      </w:r>
      <w:r w:rsidR="006D537F" w:rsidRPr="002C1009">
        <w:rPr>
          <w:rFonts w:ascii="Times New Roman" w:eastAsia="Times New Roman" w:hAnsi="Times New Roman" w:cs="Times New Roman"/>
          <w:color w:val="000000"/>
          <w:kern w:val="24"/>
          <w:sz w:val="28"/>
          <w:szCs w:val="28"/>
          <w:lang w:val="kk-KZ" w:eastAsia="ru-RU"/>
        </w:rPr>
        <w:t>–</w:t>
      </w:r>
      <w:r w:rsidR="006D537F" w:rsidRPr="006D537F">
        <w:rPr>
          <w:rFonts w:ascii="Times New Roman" w:eastAsia="Calibri" w:hAnsi="Times New Roman" w:cs="Times New Roman"/>
          <w:sz w:val="28"/>
          <w:szCs w:val="28"/>
          <w:lang w:val="kk-KZ"/>
        </w:rPr>
        <w:t xml:space="preserve"> </w:t>
      </w:r>
      <w:r w:rsidRPr="002C1009">
        <w:rPr>
          <w:rFonts w:ascii="Times New Roman" w:eastAsia="Calibri" w:hAnsi="Times New Roman" w:cs="Times New Roman"/>
          <w:sz w:val="28"/>
          <w:szCs w:val="28"/>
          <w:lang w:val="kk-KZ"/>
        </w:rPr>
        <w:t>Қауіпсіздік критерийлері бар қоғамдық кеңістікті жобалау (</w:t>
      </w:r>
      <w:r w:rsidR="00F60372" w:rsidRPr="00F522D3">
        <w:rPr>
          <w:rFonts w:ascii="Times New Roman" w:eastAsia="Calibri" w:hAnsi="Times New Roman" w:cs="Times New Roman"/>
          <w:sz w:val="28"/>
          <w:szCs w:val="28"/>
          <w:lang w:val="kk-KZ"/>
        </w:rPr>
        <w:t>дереккөз:</w:t>
      </w:r>
      <w:r w:rsidRPr="002C1009">
        <w:rPr>
          <w:rFonts w:ascii="Times New Roman" w:eastAsia="Calibri" w:hAnsi="Times New Roman" w:cs="Times New Roman"/>
          <w:sz w:val="28"/>
          <w:szCs w:val="28"/>
          <w:lang w:val="kk-KZ"/>
        </w:rPr>
        <w:t xml:space="preserve"> автор)</w:t>
      </w:r>
    </w:p>
    <w:p w:rsidR="008D69CE" w:rsidRPr="008D69CE" w:rsidRDefault="008D69CE"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Pr="008D69CE" w:rsidRDefault="002C1009"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2C1009">
        <w:rPr>
          <w:rFonts w:ascii="Times New Roman" w:eastAsia="Cambria" w:hAnsi="Times New Roman" w:cs="Times New Roman"/>
          <w:sz w:val="28"/>
          <w:szCs w:val="28"/>
          <w:lang w:val="kk-KZ"/>
        </w:rPr>
        <w:t>Жаяу жүргіншілерге арналған түймемен жабдықталған бағдаршамдар автокөлік жүргізушілері үшін де, жаяу жүргіншілер үшін де күту уақытын қысқартады, жол учаскесінің өткізу қабілетін және жаяу жүргіншілердің жолда қауіпсіздігін арттырады.</w:t>
      </w:r>
    </w:p>
    <w:p w:rsidR="008D69CE" w:rsidRDefault="008D69CE"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2DF6EA62" wp14:editId="748A7EED">
            <wp:extent cx="4962417" cy="1461927"/>
            <wp:effectExtent l="0" t="0" r="0" b="508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5037245" cy="1483971"/>
                    </a:xfrm>
                    <a:prstGeom prst="rect">
                      <a:avLst/>
                    </a:prstGeom>
                    <a:noFill/>
                  </pic:spPr>
                </pic:pic>
              </a:graphicData>
            </a:graphic>
          </wp:inline>
        </w:drawing>
      </w:r>
    </w:p>
    <w:p w:rsidR="006D537F" w:rsidRPr="008D69CE"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6D537F" w:rsidRDefault="00393947" w:rsidP="006D537F">
      <w:pPr>
        <w:spacing w:after="0" w:line="259" w:lineRule="auto"/>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393947">
        <w:rPr>
          <w:rFonts w:ascii="Times New Roman" w:eastAsia="Times New Roman" w:hAnsi="Times New Roman" w:cs="Times New Roman"/>
          <w:color w:val="000000"/>
          <w:kern w:val="24"/>
          <w:sz w:val="28"/>
          <w:szCs w:val="28"/>
          <w:lang w:val="kk-KZ" w:eastAsia="ru-RU"/>
        </w:rPr>
        <w:t xml:space="preserve"> </w:t>
      </w:r>
      <w:r w:rsidR="00925610" w:rsidRPr="00393947">
        <w:rPr>
          <w:rFonts w:ascii="Times New Roman" w:eastAsia="Times New Roman" w:hAnsi="Times New Roman" w:cs="Times New Roman"/>
          <w:color w:val="000000"/>
          <w:kern w:val="24"/>
          <w:sz w:val="28"/>
          <w:szCs w:val="28"/>
          <w:lang w:val="kk-KZ" w:eastAsia="ru-RU"/>
        </w:rPr>
        <w:t>3.3.34</w:t>
      </w:r>
      <w:r w:rsidR="006D537F" w:rsidRPr="00393947">
        <w:rPr>
          <w:rFonts w:ascii="Times New Roman" w:eastAsia="Times New Roman" w:hAnsi="Times New Roman" w:cs="Times New Roman"/>
          <w:color w:val="000000"/>
          <w:kern w:val="24"/>
          <w:sz w:val="28"/>
          <w:szCs w:val="28"/>
          <w:lang w:val="kk-KZ" w:eastAsia="ru-RU"/>
        </w:rPr>
        <w:t xml:space="preserve"> –</w:t>
      </w:r>
      <w:r w:rsidR="006D537F" w:rsidRPr="006D537F">
        <w:rPr>
          <w:rFonts w:ascii="Times New Roman" w:eastAsia="Calibri" w:hAnsi="Times New Roman" w:cs="Times New Roman"/>
          <w:sz w:val="28"/>
          <w:szCs w:val="28"/>
          <w:lang w:val="kk-KZ"/>
        </w:rPr>
        <w:t xml:space="preserve"> </w:t>
      </w:r>
      <w:r w:rsidRPr="00393947">
        <w:rPr>
          <w:rFonts w:ascii="Times New Roman" w:eastAsia="Calibri" w:hAnsi="Times New Roman" w:cs="Times New Roman"/>
          <w:sz w:val="28"/>
          <w:szCs w:val="28"/>
          <w:lang w:val="kk-KZ"/>
        </w:rPr>
        <w:t>Жол учаскесінің өткізу қабілетін оңтайландыру (</w:t>
      </w:r>
      <w:r w:rsidR="00F60372" w:rsidRPr="00F522D3">
        <w:rPr>
          <w:rFonts w:ascii="Times New Roman" w:eastAsia="Calibri" w:hAnsi="Times New Roman" w:cs="Times New Roman"/>
          <w:sz w:val="28"/>
          <w:szCs w:val="28"/>
          <w:lang w:val="kk-KZ"/>
        </w:rPr>
        <w:t>дереккөз:</w:t>
      </w:r>
      <w:r w:rsidRPr="00393947">
        <w:rPr>
          <w:rFonts w:ascii="Times New Roman" w:eastAsia="Calibri" w:hAnsi="Times New Roman" w:cs="Times New Roman"/>
          <w:sz w:val="28"/>
          <w:szCs w:val="28"/>
          <w:lang w:val="kk-KZ"/>
        </w:rPr>
        <w:t>автор)</w:t>
      </w:r>
    </w:p>
    <w:p w:rsidR="008D69CE" w:rsidRPr="008D69CE" w:rsidRDefault="008D69CE"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393947"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393947">
        <w:rPr>
          <w:rFonts w:ascii="Times New Roman" w:eastAsia="Cambria" w:hAnsi="Times New Roman" w:cs="Times New Roman"/>
          <w:sz w:val="28"/>
          <w:szCs w:val="28"/>
          <w:lang w:val="kk-KZ"/>
        </w:rPr>
        <w:t>Ескерту белгілерін (негізгі жабыннан басқа тактильді плиткалар) кедергілерден (жаяу жүргіншілер өткелі, баспалдақтар және т.б.) ≥ 0,8 м қашықтықта орналастыру керек.</w:t>
      </w:r>
    </w:p>
    <w:p w:rsidR="00393947" w:rsidRPr="008D69CE" w:rsidRDefault="00393947"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8D69CE"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lastRenderedPageBreak/>
        <w:drawing>
          <wp:inline distT="0" distB="0" distL="0" distR="0" wp14:anchorId="00343553" wp14:editId="6DEE61EE">
            <wp:extent cx="5013789" cy="1520359"/>
            <wp:effectExtent l="0" t="0" r="0" b="381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5087308" cy="1542652"/>
                    </a:xfrm>
                    <a:prstGeom prst="rect">
                      <a:avLst/>
                    </a:prstGeom>
                    <a:noFill/>
                  </pic:spPr>
                </pic:pic>
              </a:graphicData>
            </a:graphic>
          </wp:inline>
        </w:drawing>
      </w:r>
    </w:p>
    <w:p w:rsidR="006D537F" w:rsidRPr="008D69CE" w:rsidRDefault="006D537F"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8D69CE" w:rsidRDefault="00393947" w:rsidP="00B66934">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393947">
        <w:rPr>
          <w:rFonts w:ascii="Times New Roman" w:eastAsia="Times New Roman" w:hAnsi="Times New Roman" w:cs="Times New Roman"/>
          <w:color w:val="000000"/>
          <w:kern w:val="24"/>
          <w:sz w:val="28"/>
          <w:szCs w:val="28"/>
          <w:lang w:val="kk-KZ" w:eastAsia="ru-RU"/>
        </w:rPr>
        <w:t xml:space="preserve"> </w:t>
      </w:r>
      <w:r w:rsidR="00925610" w:rsidRPr="00393947">
        <w:rPr>
          <w:rFonts w:ascii="Times New Roman" w:eastAsia="Times New Roman" w:hAnsi="Times New Roman" w:cs="Times New Roman"/>
          <w:color w:val="000000"/>
          <w:kern w:val="24"/>
          <w:sz w:val="28"/>
          <w:szCs w:val="28"/>
          <w:lang w:val="kk-KZ" w:eastAsia="ru-RU"/>
        </w:rPr>
        <w:t>3.3.35</w:t>
      </w:r>
      <w:r w:rsidR="006D537F" w:rsidRPr="00393947">
        <w:rPr>
          <w:rFonts w:ascii="Times New Roman" w:eastAsia="Times New Roman" w:hAnsi="Times New Roman" w:cs="Times New Roman"/>
          <w:color w:val="000000"/>
          <w:kern w:val="24"/>
          <w:sz w:val="28"/>
          <w:szCs w:val="28"/>
          <w:lang w:val="kk-KZ" w:eastAsia="ru-RU"/>
        </w:rPr>
        <w:t xml:space="preserve"> –</w:t>
      </w:r>
      <w:r w:rsidR="006D537F" w:rsidRPr="006D537F">
        <w:rPr>
          <w:rFonts w:ascii="Times New Roman" w:eastAsia="Calibri" w:hAnsi="Times New Roman" w:cs="Times New Roman"/>
          <w:sz w:val="28"/>
          <w:szCs w:val="28"/>
          <w:lang w:val="kk-KZ"/>
        </w:rPr>
        <w:t xml:space="preserve"> </w:t>
      </w:r>
      <w:r w:rsidRPr="00393947">
        <w:rPr>
          <w:rFonts w:ascii="Times New Roman" w:eastAsia="Calibri" w:hAnsi="Times New Roman" w:cs="Times New Roman"/>
          <w:sz w:val="28"/>
          <w:szCs w:val="28"/>
          <w:lang w:val="kk-KZ"/>
        </w:rPr>
        <w:t>Ескерту белгілерін ұйымдастыру (</w:t>
      </w:r>
      <w:r w:rsidR="00F60372" w:rsidRPr="00F522D3">
        <w:rPr>
          <w:rFonts w:ascii="Times New Roman" w:eastAsia="Calibri" w:hAnsi="Times New Roman" w:cs="Times New Roman"/>
          <w:sz w:val="28"/>
          <w:szCs w:val="28"/>
          <w:lang w:val="kk-KZ"/>
        </w:rPr>
        <w:t>дереккөз:</w:t>
      </w:r>
      <w:r w:rsidRPr="00393947">
        <w:rPr>
          <w:rFonts w:ascii="Times New Roman" w:eastAsia="Calibri" w:hAnsi="Times New Roman" w:cs="Times New Roman"/>
          <w:sz w:val="28"/>
          <w:szCs w:val="28"/>
          <w:lang w:val="kk-KZ"/>
        </w:rPr>
        <w:t xml:space="preserve"> автор)</w:t>
      </w:r>
    </w:p>
    <w:p w:rsidR="006D537F" w:rsidRPr="008D69CE" w:rsidRDefault="006D537F" w:rsidP="006D537F">
      <w:pPr>
        <w:widowControl w:val="0"/>
        <w:autoSpaceDE w:val="0"/>
        <w:autoSpaceDN w:val="0"/>
        <w:spacing w:before="2" w:after="0" w:line="240" w:lineRule="auto"/>
        <w:ind w:right="139" w:firstLine="709"/>
        <w:jc w:val="center"/>
        <w:rPr>
          <w:rFonts w:ascii="Times New Roman" w:eastAsia="Cambria" w:hAnsi="Times New Roman" w:cs="Times New Roman"/>
          <w:sz w:val="28"/>
          <w:szCs w:val="28"/>
          <w:lang w:val="kk-KZ"/>
        </w:rPr>
      </w:pPr>
    </w:p>
    <w:p w:rsidR="008D69CE" w:rsidRDefault="00393947"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393947">
        <w:rPr>
          <w:rFonts w:ascii="Times New Roman" w:eastAsia="Cambria" w:hAnsi="Times New Roman" w:cs="Times New Roman"/>
          <w:sz w:val="28"/>
          <w:szCs w:val="28"/>
          <w:lang w:val="kk-KZ"/>
        </w:rPr>
        <w:t>Бір кіреберісі бар кіреберіс баспалдақпен және пандуспен жабдықталған. Рампаны ықшамдау үшін ол бұрылыс алаңымен жабдықталған. Егер пандус орнату мүмкін болмаса, кіреберіс лифтпен жабдықталған.</w:t>
      </w:r>
    </w:p>
    <w:p w:rsidR="00393947" w:rsidRPr="008D69CE" w:rsidRDefault="00393947"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8D69CE"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6D2FCAD1" wp14:editId="5D84969B">
            <wp:extent cx="4974503" cy="1466293"/>
            <wp:effectExtent l="0" t="0" r="0" b="63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5023630" cy="1480774"/>
                    </a:xfrm>
                    <a:prstGeom prst="rect">
                      <a:avLst/>
                    </a:prstGeom>
                    <a:noFill/>
                  </pic:spPr>
                </pic:pic>
              </a:graphicData>
            </a:graphic>
          </wp:inline>
        </w:drawing>
      </w:r>
    </w:p>
    <w:p w:rsidR="006D537F" w:rsidRDefault="00CA5208" w:rsidP="006D537F">
      <w:pPr>
        <w:widowControl w:val="0"/>
        <w:autoSpaceDE w:val="0"/>
        <w:autoSpaceDN w:val="0"/>
        <w:spacing w:before="2" w:after="0" w:line="240" w:lineRule="auto"/>
        <w:ind w:right="139"/>
        <w:jc w:val="center"/>
        <w:rPr>
          <w:rFonts w:ascii="Times New Roman" w:eastAsia="Calibri"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6D537F"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3.3.36</w:t>
      </w:r>
      <w:r w:rsidR="006D537F">
        <w:rPr>
          <w:rFonts w:ascii="Times New Roman" w:eastAsia="Times New Roman" w:hAnsi="Times New Roman" w:cs="Times New Roman"/>
          <w:color w:val="000000"/>
          <w:kern w:val="24"/>
          <w:sz w:val="28"/>
          <w:szCs w:val="28"/>
          <w:lang w:eastAsia="ru-RU"/>
        </w:rPr>
        <w:t xml:space="preserve"> </w:t>
      </w:r>
      <w:r w:rsidR="006D537F" w:rsidRPr="00513756">
        <w:rPr>
          <w:rFonts w:ascii="Times New Roman" w:eastAsia="Times New Roman" w:hAnsi="Times New Roman" w:cs="Times New Roman"/>
          <w:color w:val="000000"/>
          <w:kern w:val="24"/>
          <w:sz w:val="28"/>
          <w:szCs w:val="28"/>
          <w:lang w:eastAsia="ru-RU"/>
        </w:rPr>
        <w:t>–</w:t>
      </w:r>
      <w:r w:rsidR="00AF7410">
        <w:rPr>
          <w:rFonts w:ascii="Times New Roman" w:eastAsia="Times New Roman" w:hAnsi="Times New Roman" w:cs="Times New Roman"/>
          <w:color w:val="000000"/>
          <w:kern w:val="24"/>
          <w:sz w:val="28"/>
          <w:szCs w:val="28"/>
          <w:lang w:eastAsia="ru-RU"/>
        </w:rPr>
        <w:t xml:space="preserve"> </w:t>
      </w:r>
      <w:r w:rsidRPr="00CA5208">
        <w:rPr>
          <w:rFonts w:ascii="Times New Roman" w:eastAsia="Calibri" w:hAnsi="Times New Roman" w:cs="Times New Roman"/>
          <w:sz w:val="28"/>
          <w:szCs w:val="28"/>
          <w:lang w:val="kk-KZ"/>
        </w:rPr>
        <w:t>Пандустарды ұйымдастыру (</w:t>
      </w:r>
      <w:r w:rsidR="00F60372" w:rsidRPr="00F522D3">
        <w:rPr>
          <w:rFonts w:ascii="Times New Roman" w:eastAsia="Calibri" w:hAnsi="Times New Roman" w:cs="Times New Roman"/>
          <w:sz w:val="28"/>
          <w:szCs w:val="28"/>
          <w:lang w:val="kk-KZ"/>
        </w:rPr>
        <w:t>дереккөз:</w:t>
      </w:r>
      <w:r w:rsidRPr="00CA5208">
        <w:rPr>
          <w:rFonts w:ascii="Times New Roman" w:eastAsia="Calibri" w:hAnsi="Times New Roman" w:cs="Times New Roman"/>
          <w:sz w:val="28"/>
          <w:szCs w:val="28"/>
          <w:lang w:val="kk-KZ"/>
        </w:rPr>
        <w:t xml:space="preserve"> автор)</w:t>
      </w:r>
    </w:p>
    <w:p w:rsidR="00AF7410" w:rsidRPr="008D69CE" w:rsidRDefault="00AF7410" w:rsidP="006D537F">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AF7410" w:rsidRDefault="00CA5208"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Мнемоникалық диаграмма. Зағип және нашар көретін адамдардың кеңістікті алдын ала бағдарлауына арналған ақпаратты бейнелеудің тактильді және көрнекі құралдары.</w:t>
      </w:r>
    </w:p>
    <w:p w:rsidR="00CA5208" w:rsidRPr="008D69CE" w:rsidRDefault="00CA5208"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8D69CE"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Times New Roman" w:eastAsia="Cambria" w:hAnsi="Times New Roman" w:cs="Times New Roman"/>
          <w:noProof/>
          <w:sz w:val="28"/>
          <w:szCs w:val="28"/>
          <w:lang w:eastAsia="ru-RU"/>
        </w:rPr>
        <w:drawing>
          <wp:inline distT="0" distB="0" distL="0" distR="0" wp14:anchorId="42929AB1" wp14:editId="0D453EBD">
            <wp:extent cx="4941869" cy="1498549"/>
            <wp:effectExtent l="0" t="0" r="0" b="6985"/>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2" cstate="email">
                      <a:extLst>
                        <a:ext uri="{28A0092B-C50C-407E-A947-70E740481C1C}">
                          <a14:useLocalDpi xmlns:a14="http://schemas.microsoft.com/office/drawing/2010/main"/>
                        </a:ext>
                      </a:extLst>
                    </a:blip>
                    <a:srcRect/>
                    <a:stretch>
                      <a:fillRect/>
                    </a:stretch>
                  </pic:blipFill>
                  <pic:spPr bwMode="auto">
                    <a:xfrm rot="10800000" flipV="1">
                      <a:off x="0" y="0"/>
                      <a:ext cx="5020911" cy="1522517"/>
                    </a:xfrm>
                    <a:prstGeom prst="rect">
                      <a:avLst/>
                    </a:prstGeom>
                    <a:noFill/>
                  </pic:spPr>
                </pic:pic>
              </a:graphicData>
            </a:graphic>
          </wp:inline>
        </w:drawing>
      </w:r>
    </w:p>
    <w:p w:rsidR="00AF7410" w:rsidRDefault="00AF7410"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AF7410" w:rsidRDefault="00CA5208"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AF7410"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 xml:space="preserve">3.3.37 </w:t>
      </w:r>
      <w:r w:rsidR="00AF7410" w:rsidRPr="00513756">
        <w:rPr>
          <w:rFonts w:ascii="Times New Roman" w:eastAsia="Times New Roman" w:hAnsi="Times New Roman" w:cs="Times New Roman"/>
          <w:color w:val="000000"/>
          <w:kern w:val="24"/>
          <w:sz w:val="28"/>
          <w:szCs w:val="28"/>
          <w:lang w:eastAsia="ru-RU"/>
        </w:rPr>
        <w:t>–</w:t>
      </w:r>
      <w:r w:rsidR="00AF7410">
        <w:rPr>
          <w:rFonts w:ascii="Times New Roman" w:eastAsia="Times New Roman" w:hAnsi="Times New Roman" w:cs="Times New Roman"/>
          <w:color w:val="000000"/>
          <w:kern w:val="24"/>
          <w:sz w:val="28"/>
          <w:szCs w:val="28"/>
          <w:lang w:eastAsia="ru-RU"/>
        </w:rPr>
        <w:t xml:space="preserve"> </w:t>
      </w:r>
      <w:r w:rsidRPr="00CA5208">
        <w:rPr>
          <w:rFonts w:ascii="Times New Roman" w:eastAsia="Cambria" w:hAnsi="Times New Roman" w:cs="Times New Roman"/>
          <w:sz w:val="28"/>
          <w:szCs w:val="28"/>
          <w:lang w:val="kk-KZ"/>
        </w:rPr>
        <w:t>Мнемоникалық диаграмма (</w:t>
      </w:r>
      <w:r w:rsidR="00F60372" w:rsidRPr="00F522D3">
        <w:rPr>
          <w:rFonts w:ascii="Times New Roman" w:eastAsia="Calibri" w:hAnsi="Times New Roman" w:cs="Times New Roman"/>
          <w:sz w:val="28"/>
          <w:szCs w:val="28"/>
          <w:lang w:val="kk-KZ"/>
        </w:rPr>
        <w:t>дереккөз:</w:t>
      </w:r>
      <w:r w:rsidRPr="00CA5208">
        <w:rPr>
          <w:rFonts w:ascii="Times New Roman" w:eastAsia="Cambria" w:hAnsi="Times New Roman" w:cs="Times New Roman"/>
          <w:sz w:val="28"/>
          <w:szCs w:val="28"/>
          <w:lang w:val="kk-KZ"/>
        </w:rPr>
        <w:t>автор)</w:t>
      </w:r>
    </w:p>
    <w:p w:rsidR="00AF7410" w:rsidRPr="008D69CE" w:rsidRDefault="00AF7410"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8D69CE" w:rsidRDefault="00CA5208"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Навигация және бағдарлау стендтеріндегі ақпараттық тақталарда үлкен Брайль шрифті қолданылады.</w:t>
      </w:r>
    </w:p>
    <w:p w:rsidR="00CA5208" w:rsidRPr="008D69CE" w:rsidRDefault="00CA5208" w:rsidP="00DB4B72">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AF7410" w:rsidP="00AF7410">
      <w:pPr>
        <w:widowControl w:val="0"/>
        <w:autoSpaceDE w:val="0"/>
        <w:autoSpaceDN w:val="0"/>
        <w:spacing w:before="2" w:after="0" w:line="240" w:lineRule="auto"/>
        <w:ind w:right="139"/>
        <w:jc w:val="both"/>
        <w:rPr>
          <w:rFonts w:ascii="Times New Roman" w:eastAsia="Cambria" w:hAnsi="Times New Roman" w:cs="Times New Roman"/>
          <w:sz w:val="28"/>
          <w:szCs w:val="28"/>
          <w:lang w:val="kk-KZ"/>
        </w:rPr>
      </w:pPr>
      <w:r>
        <w:rPr>
          <w:rFonts w:ascii="Times New Roman" w:eastAsia="Cambria" w:hAnsi="Times New Roman" w:cs="Times New Roman"/>
          <w:sz w:val="28"/>
          <w:szCs w:val="28"/>
          <w:lang w:val="kk-KZ"/>
        </w:rPr>
        <w:t xml:space="preserve">             </w:t>
      </w:r>
      <w:r w:rsidR="008D69CE" w:rsidRPr="008D69CE">
        <w:rPr>
          <w:rFonts w:ascii="Times New Roman" w:eastAsia="Cambria" w:hAnsi="Times New Roman" w:cs="Times New Roman"/>
          <w:noProof/>
          <w:sz w:val="28"/>
          <w:szCs w:val="28"/>
          <w:lang w:eastAsia="ru-RU"/>
        </w:rPr>
        <w:drawing>
          <wp:inline distT="0" distB="0" distL="0" distR="0" wp14:anchorId="3484823F" wp14:editId="5A857D75">
            <wp:extent cx="4952144" cy="1484513"/>
            <wp:effectExtent l="0" t="0" r="1270" b="190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rot="10800000" flipV="1">
                      <a:off x="0" y="0"/>
                      <a:ext cx="5007185" cy="1501013"/>
                    </a:xfrm>
                    <a:prstGeom prst="rect">
                      <a:avLst/>
                    </a:prstGeom>
                    <a:noFill/>
                  </pic:spPr>
                </pic:pic>
              </a:graphicData>
            </a:graphic>
          </wp:inline>
        </w:drawing>
      </w:r>
    </w:p>
    <w:p w:rsidR="00AF7410" w:rsidRDefault="00AF7410" w:rsidP="00AF7410">
      <w:pPr>
        <w:widowControl w:val="0"/>
        <w:autoSpaceDE w:val="0"/>
        <w:autoSpaceDN w:val="0"/>
        <w:spacing w:before="2" w:after="0" w:line="240" w:lineRule="auto"/>
        <w:ind w:right="139"/>
        <w:jc w:val="center"/>
        <w:rPr>
          <w:rFonts w:ascii="Times New Roman" w:eastAsia="Times New Roman" w:hAnsi="Times New Roman" w:cs="Times New Roman"/>
          <w:color w:val="000000"/>
          <w:kern w:val="24"/>
          <w:sz w:val="28"/>
          <w:szCs w:val="28"/>
          <w:lang w:eastAsia="ru-RU"/>
        </w:rPr>
      </w:pPr>
    </w:p>
    <w:p w:rsidR="00AF7410" w:rsidRDefault="00CA5208"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AF7410"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3.3.38</w:t>
      </w:r>
      <w:r w:rsidR="00AF7410">
        <w:rPr>
          <w:rFonts w:ascii="Times New Roman" w:eastAsia="Times New Roman" w:hAnsi="Times New Roman" w:cs="Times New Roman"/>
          <w:color w:val="000000"/>
          <w:kern w:val="24"/>
          <w:sz w:val="28"/>
          <w:szCs w:val="28"/>
          <w:lang w:eastAsia="ru-RU"/>
        </w:rPr>
        <w:t xml:space="preserve"> </w:t>
      </w:r>
      <w:r w:rsidR="00AF7410" w:rsidRPr="00513756">
        <w:rPr>
          <w:rFonts w:ascii="Times New Roman" w:eastAsia="Times New Roman" w:hAnsi="Times New Roman" w:cs="Times New Roman"/>
          <w:color w:val="000000"/>
          <w:kern w:val="24"/>
          <w:sz w:val="28"/>
          <w:szCs w:val="28"/>
          <w:lang w:eastAsia="ru-RU"/>
        </w:rPr>
        <w:t>–</w:t>
      </w:r>
      <w:r w:rsidR="00AF7410">
        <w:rPr>
          <w:rFonts w:ascii="Times New Roman" w:eastAsia="Times New Roman" w:hAnsi="Times New Roman" w:cs="Times New Roman"/>
          <w:color w:val="000000"/>
          <w:kern w:val="24"/>
          <w:sz w:val="28"/>
          <w:szCs w:val="28"/>
          <w:lang w:eastAsia="ru-RU"/>
        </w:rPr>
        <w:t xml:space="preserve"> </w:t>
      </w:r>
      <w:r w:rsidRPr="00CA5208">
        <w:rPr>
          <w:rFonts w:ascii="Times New Roman" w:eastAsia="Cambria" w:hAnsi="Times New Roman" w:cs="Times New Roman"/>
          <w:sz w:val="28"/>
          <w:szCs w:val="28"/>
          <w:lang w:val="kk-KZ"/>
        </w:rPr>
        <w:t>Навигациялық стендтер (</w:t>
      </w:r>
      <w:r w:rsidR="00F60372" w:rsidRPr="00F522D3">
        <w:rPr>
          <w:rFonts w:ascii="Times New Roman" w:eastAsia="Calibri" w:hAnsi="Times New Roman" w:cs="Times New Roman"/>
          <w:sz w:val="28"/>
          <w:szCs w:val="28"/>
          <w:lang w:val="kk-KZ"/>
        </w:rPr>
        <w:t>дереккөз:</w:t>
      </w:r>
      <w:r w:rsidRPr="00CA5208">
        <w:rPr>
          <w:rFonts w:ascii="Times New Roman" w:eastAsia="Cambria" w:hAnsi="Times New Roman" w:cs="Times New Roman"/>
          <w:sz w:val="28"/>
          <w:szCs w:val="28"/>
          <w:lang w:val="kk-KZ"/>
        </w:rPr>
        <w:t>автор)</w:t>
      </w:r>
    </w:p>
    <w:p w:rsidR="00AF7410" w:rsidRPr="008D69CE" w:rsidRDefault="00AF7410"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CA5208" w:rsidRPr="00CA5208" w:rsidRDefault="00CA5208" w:rsidP="00CA5208">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Кіру алаңдары қасбет пен кіреберістің бойында жинақы ағаштармен немесе бұталармен безендірілген. Кіру алаңдары уәкілетті органмен келісу бойынша сәулеттік және сәндік элементтермен безендіріледі.</w:t>
      </w:r>
    </w:p>
    <w:p w:rsidR="00CA5208" w:rsidRDefault="00CA5208" w:rsidP="00CA5208">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Топ немесе шоқ, ашық жерге жасанды түрде отырғызылған бірнеше ағаштан тұрады. Топ бір түрді болуы мүмкін - ағаштың немесе бұтаның бір түрінен, ағаш аралас, бұта аралас немесе ағаштар мен бұталардан тұратын күрделі.</w:t>
      </w:r>
    </w:p>
    <w:p w:rsidR="008D69CE" w:rsidRDefault="008D69CE" w:rsidP="00A877BD">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Cambria" w:eastAsia="Cambria" w:hAnsi="Cambria" w:cs="Cambria"/>
          <w:noProof/>
          <w:lang w:eastAsia="ru-RU"/>
        </w:rPr>
        <w:drawing>
          <wp:inline distT="0" distB="0" distL="0" distR="0" wp14:anchorId="4E2AD1C9" wp14:editId="5BBEF584">
            <wp:extent cx="3994313" cy="2458192"/>
            <wp:effectExtent l="0" t="0" r="635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email">
                      <a:extLst>
                        <a:ext uri="{28A0092B-C50C-407E-A947-70E740481C1C}">
                          <a14:useLocalDpi xmlns:a14="http://schemas.microsoft.com/office/drawing/2010/main"/>
                        </a:ext>
                      </a:extLst>
                    </a:blip>
                    <a:stretch>
                      <a:fillRect/>
                    </a:stretch>
                  </pic:blipFill>
                  <pic:spPr>
                    <a:xfrm>
                      <a:off x="0" y="0"/>
                      <a:ext cx="4038199" cy="2485200"/>
                    </a:xfrm>
                    <a:prstGeom prst="rect">
                      <a:avLst/>
                    </a:prstGeom>
                  </pic:spPr>
                </pic:pic>
              </a:graphicData>
            </a:graphic>
          </wp:inline>
        </w:drawing>
      </w:r>
    </w:p>
    <w:p w:rsidR="00AF7410" w:rsidRDefault="00CA5208"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 xml:space="preserve">Сурет </w:t>
      </w:r>
      <w:r w:rsidR="00925610" w:rsidRPr="00CA5208">
        <w:rPr>
          <w:rFonts w:ascii="Times New Roman" w:eastAsia="Times New Roman" w:hAnsi="Times New Roman" w:cs="Times New Roman"/>
          <w:color w:val="000000"/>
          <w:kern w:val="24"/>
          <w:sz w:val="28"/>
          <w:szCs w:val="28"/>
          <w:lang w:val="kk-KZ" w:eastAsia="ru-RU"/>
        </w:rPr>
        <w:t xml:space="preserve">3.3.39 </w:t>
      </w:r>
      <w:r w:rsidR="00AF7410" w:rsidRPr="00CA5208">
        <w:rPr>
          <w:rFonts w:ascii="Times New Roman" w:eastAsia="Times New Roman" w:hAnsi="Times New Roman" w:cs="Times New Roman"/>
          <w:color w:val="000000"/>
          <w:kern w:val="24"/>
          <w:sz w:val="28"/>
          <w:szCs w:val="28"/>
          <w:lang w:val="kk-KZ" w:eastAsia="ru-RU"/>
        </w:rPr>
        <w:t xml:space="preserve">– </w:t>
      </w:r>
      <w:r w:rsidRPr="00CA5208">
        <w:rPr>
          <w:rFonts w:ascii="Times New Roman" w:eastAsia="Cambria" w:hAnsi="Times New Roman" w:cs="Times New Roman"/>
          <w:sz w:val="28"/>
          <w:szCs w:val="28"/>
          <w:lang w:val="kk-KZ"/>
        </w:rPr>
        <w:t>Аумақтың ландшафтық ұйымдастырылуы (</w:t>
      </w:r>
      <w:r w:rsidR="00F60372" w:rsidRPr="00F522D3">
        <w:rPr>
          <w:rFonts w:ascii="Times New Roman" w:eastAsia="Calibri" w:hAnsi="Times New Roman" w:cs="Times New Roman"/>
          <w:sz w:val="28"/>
          <w:szCs w:val="28"/>
          <w:lang w:val="kk-KZ"/>
        </w:rPr>
        <w:t>дереккөз:</w:t>
      </w:r>
      <w:r w:rsidRPr="00CA5208">
        <w:rPr>
          <w:rFonts w:ascii="Times New Roman" w:eastAsia="Cambria" w:hAnsi="Times New Roman" w:cs="Times New Roman"/>
          <w:sz w:val="28"/>
          <w:szCs w:val="28"/>
          <w:lang w:val="kk-KZ"/>
        </w:rPr>
        <w:t>автор)</w:t>
      </w:r>
    </w:p>
    <w:p w:rsidR="00AF7410" w:rsidRPr="008D69CE" w:rsidRDefault="00AF7410"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CA5208" w:rsidRPr="00CA5208" w:rsidRDefault="00CA5208" w:rsidP="00CA5208">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Біртұтас эстетикалық архитектураны, ыңғайлы, қолжетімді және қауіпсіз қалалық ортаны сақтау үшін жаяу жүргіншілер ағыны көп жерлерде ағаш діңінің торларын және ағаш діңдерін және олардың тамыр бөліктерін таптаудан және зақымданудан қоршаулар орнату қажет.</w:t>
      </w:r>
    </w:p>
    <w:p w:rsidR="00AF7410" w:rsidRDefault="00CA5208" w:rsidP="00CA5208">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sidRPr="00CA5208">
        <w:rPr>
          <w:rFonts w:ascii="Times New Roman" w:eastAsia="Cambria" w:hAnsi="Times New Roman" w:cs="Times New Roman"/>
          <w:sz w:val="28"/>
          <w:szCs w:val="28"/>
          <w:lang w:val="kk-KZ"/>
        </w:rPr>
        <w:t>Шектеушілер бұталарды тығыз отырғызу, қалалық жиһазды орнату, контейнерлік көгалдандыру және көтерілген бордюрлерді пайдалану түрінде орнатылады.</w:t>
      </w:r>
    </w:p>
    <w:p w:rsidR="00CA5208" w:rsidRPr="008D69CE" w:rsidRDefault="00CA5208" w:rsidP="00CA5208">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p>
    <w:p w:rsidR="008D69CE" w:rsidRDefault="008D69CE" w:rsidP="00AF7410">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sidRPr="008D69CE">
        <w:rPr>
          <w:rFonts w:ascii="Cambria" w:eastAsia="Cambria" w:hAnsi="Cambria" w:cs="Cambria"/>
          <w:noProof/>
          <w:lang w:eastAsia="ru-RU"/>
        </w:rPr>
        <w:lastRenderedPageBreak/>
        <w:drawing>
          <wp:inline distT="0" distB="0" distL="0" distR="0" wp14:anchorId="47DDBF91" wp14:editId="210AE5C2">
            <wp:extent cx="4366517" cy="2602207"/>
            <wp:effectExtent l="0" t="0" r="0" b="8255"/>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email">
                      <a:extLst>
                        <a:ext uri="{28A0092B-C50C-407E-A947-70E740481C1C}">
                          <a14:useLocalDpi xmlns:a14="http://schemas.microsoft.com/office/drawing/2010/main"/>
                        </a:ext>
                      </a:extLst>
                    </a:blip>
                    <a:stretch>
                      <a:fillRect/>
                    </a:stretch>
                  </pic:blipFill>
                  <pic:spPr>
                    <a:xfrm>
                      <a:off x="0" y="0"/>
                      <a:ext cx="4402316" cy="2623541"/>
                    </a:xfrm>
                    <a:prstGeom prst="rect">
                      <a:avLst/>
                    </a:prstGeom>
                  </pic:spPr>
                </pic:pic>
              </a:graphicData>
            </a:graphic>
          </wp:inline>
        </w:drawing>
      </w:r>
    </w:p>
    <w:p w:rsidR="00CA5208" w:rsidRDefault="00CA5208" w:rsidP="00CA5208">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r>
        <w:rPr>
          <w:rFonts w:ascii="Times New Roman" w:eastAsia="Times New Roman" w:hAnsi="Times New Roman" w:cs="Times New Roman"/>
          <w:color w:val="000000"/>
          <w:kern w:val="24"/>
          <w:sz w:val="28"/>
          <w:szCs w:val="28"/>
          <w:lang w:val="kk-KZ" w:eastAsia="ru-RU"/>
        </w:rPr>
        <w:t>Сурет</w:t>
      </w:r>
      <w:r w:rsidR="00AF7410" w:rsidRPr="00CA5208">
        <w:rPr>
          <w:rFonts w:ascii="Times New Roman" w:eastAsia="Times New Roman" w:hAnsi="Times New Roman" w:cs="Times New Roman"/>
          <w:color w:val="000000"/>
          <w:kern w:val="24"/>
          <w:sz w:val="28"/>
          <w:szCs w:val="28"/>
          <w:lang w:val="kk-KZ" w:eastAsia="ru-RU"/>
        </w:rPr>
        <w:t xml:space="preserve"> </w:t>
      </w:r>
      <w:r w:rsidR="00925610" w:rsidRPr="00CA5208">
        <w:rPr>
          <w:rFonts w:ascii="Times New Roman" w:eastAsia="Times New Roman" w:hAnsi="Times New Roman" w:cs="Times New Roman"/>
          <w:color w:val="000000"/>
          <w:kern w:val="24"/>
          <w:sz w:val="28"/>
          <w:szCs w:val="28"/>
          <w:lang w:val="kk-KZ" w:eastAsia="ru-RU"/>
        </w:rPr>
        <w:t>3.3.40</w:t>
      </w:r>
      <w:r w:rsidR="00AF7410" w:rsidRPr="00CA5208">
        <w:rPr>
          <w:rFonts w:ascii="Times New Roman" w:eastAsia="Times New Roman" w:hAnsi="Times New Roman" w:cs="Times New Roman"/>
          <w:color w:val="000000"/>
          <w:kern w:val="24"/>
          <w:sz w:val="28"/>
          <w:szCs w:val="28"/>
          <w:lang w:val="kk-KZ" w:eastAsia="ru-RU"/>
        </w:rPr>
        <w:t xml:space="preserve"> – </w:t>
      </w:r>
      <w:r w:rsidRPr="00CA5208">
        <w:rPr>
          <w:rFonts w:ascii="Times New Roman" w:eastAsia="Cambria" w:hAnsi="Times New Roman" w:cs="Times New Roman"/>
          <w:sz w:val="28"/>
          <w:szCs w:val="28"/>
          <w:lang w:val="kk-KZ"/>
        </w:rPr>
        <w:t>Қала кеңістігін ландшафттық ұйымдастыру (</w:t>
      </w:r>
      <w:r w:rsidR="00F60372" w:rsidRPr="00F522D3">
        <w:rPr>
          <w:rFonts w:ascii="Times New Roman" w:eastAsia="Calibri" w:hAnsi="Times New Roman" w:cs="Times New Roman"/>
          <w:sz w:val="28"/>
          <w:szCs w:val="28"/>
          <w:lang w:val="kk-KZ"/>
        </w:rPr>
        <w:t>дереккөз:</w:t>
      </w:r>
      <w:r w:rsidRPr="00CA5208">
        <w:rPr>
          <w:rFonts w:ascii="Times New Roman" w:eastAsia="Cambria" w:hAnsi="Times New Roman" w:cs="Times New Roman"/>
          <w:sz w:val="28"/>
          <w:szCs w:val="28"/>
          <w:lang w:val="kk-KZ"/>
        </w:rPr>
        <w:t>автор)</w:t>
      </w:r>
    </w:p>
    <w:p w:rsidR="00CA5208" w:rsidRDefault="00CA5208" w:rsidP="00CA5208">
      <w:pPr>
        <w:widowControl w:val="0"/>
        <w:autoSpaceDE w:val="0"/>
        <w:autoSpaceDN w:val="0"/>
        <w:spacing w:before="2" w:after="0" w:line="240" w:lineRule="auto"/>
        <w:ind w:right="139"/>
        <w:jc w:val="center"/>
        <w:rPr>
          <w:rFonts w:ascii="Times New Roman" w:eastAsia="Cambria" w:hAnsi="Times New Roman" w:cs="Times New Roman"/>
          <w:sz w:val="28"/>
          <w:szCs w:val="28"/>
          <w:lang w:val="kk-KZ"/>
        </w:rPr>
      </w:pPr>
    </w:p>
    <w:p w:rsidR="00CA5208" w:rsidRPr="00CA5208" w:rsidRDefault="00CA5208" w:rsidP="008720EE">
      <w:pPr>
        <w:widowControl w:val="0"/>
        <w:autoSpaceDE w:val="0"/>
        <w:autoSpaceDN w:val="0"/>
        <w:spacing w:before="2" w:after="0" w:line="240" w:lineRule="auto"/>
        <w:ind w:right="139" w:firstLine="709"/>
        <w:jc w:val="both"/>
        <w:rPr>
          <w:rFonts w:ascii="Times New Roman" w:eastAsia="Cambria" w:hAnsi="Times New Roman" w:cs="Times New Roman"/>
          <w:sz w:val="28"/>
          <w:szCs w:val="28"/>
          <w:lang w:val="kk-KZ"/>
        </w:rPr>
      </w:pPr>
      <w:r>
        <w:rPr>
          <w:rFonts w:ascii="Times New Roman" w:eastAsia="Cambria" w:hAnsi="Times New Roman" w:cs="Times New Roman"/>
          <w:sz w:val="28"/>
          <w:szCs w:val="28"/>
          <w:lang w:val="kk-KZ"/>
        </w:rPr>
        <w:t>Сәулеттік дизайн-</w:t>
      </w:r>
      <w:r w:rsidRPr="00CA5208">
        <w:rPr>
          <w:rFonts w:ascii="Times New Roman" w:eastAsia="Cambria" w:hAnsi="Times New Roman" w:cs="Times New Roman"/>
          <w:sz w:val="28"/>
          <w:szCs w:val="28"/>
          <w:lang w:val="kk-KZ"/>
        </w:rPr>
        <w:t>кодын пайдаланып визуализация. Райымбек 239г - Максима ТРК, Райымбек 383 - ҰТО.</w:t>
      </w:r>
    </w:p>
    <w:p w:rsidR="008D69CE" w:rsidRPr="008D69CE" w:rsidRDefault="008D69CE" w:rsidP="00AF7410">
      <w:pPr>
        <w:widowControl w:val="0"/>
        <w:autoSpaceDE w:val="0"/>
        <w:autoSpaceDN w:val="0"/>
        <w:spacing w:before="2" w:after="0" w:line="240" w:lineRule="auto"/>
        <w:ind w:right="139"/>
        <w:rPr>
          <w:rFonts w:ascii="Times New Roman" w:eastAsia="Cambria" w:hAnsi="Times New Roman" w:cs="Times New Roman"/>
          <w:b/>
          <w:sz w:val="28"/>
          <w:szCs w:val="28"/>
          <w:lang w:val="kk-KZ"/>
        </w:rPr>
      </w:pPr>
      <w:r w:rsidRPr="008D69CE">
        <w:rPr>
          <w:rFonts w:ascii="Cambria" w:eastAsia="Cambria" w:hAnsi="Cambria" w:cs="Cambria"/>
          <w:noProof/>
          <w:lang w:eastAsia="ru-RU"/>
        </w:rPr>
        <w:drawing>
          <wp:inline distT="0" distB="0" distL="0" distR="0" wp14:anchorId="3A1D1347" wp14:editId="08794F6E">
            <wp:extent cx="3010328" cy="1837068"/>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cstate="email">
                      <a:extLst>
                        <a:ext uri="{28A0092B-C50C-407E-A947-70E740481C1C}">
                          <a14:useLocalDpi xmlns:a14="http://schemas.microsoft.com/office/drawing/2010/main"/>
                        </a:ext>
                      </a:extLst>
                    </a:blip>
                    <a:stretch>
                      <a:fillRect/>
                    </a:stretch>
                  </pic:blipFill>
                  <pic:spPr>
                    <a:xfrm>
                      <a:off x="0" y="0"/>
                      <a:ext cx="3063889" cy="1869754"/>
                    </a:xfrm>
                    <a:prstGeom prst="rect">
                      <a:avLst/>
                    </a:prstGeom>
                  </pic:spPr>
                </pic:pic>
              </a:graphicData>
            </a:graphic>
          </wp:inline>
        </w:drawing>
      </w:r>
      <w:r w:rsidR="00AF7410">
        <w:rPr>
          <w:rFonts w:ascii="Times New Roman" w:eastAsia="Cambria" w:hAnsi="Times New Roman" w:cs="Times New Roman"/>
          <w:b/>
          <w:sz w:val="28"/>
          <w:szCs w:val="28"/>
          <w:lang w:val="kk-KZ"/>
        </w:rPr>
        <w:t xml:space="preserve"> </w:t>
      </w:r>
      <w:r w:rsidRPr="008D69CE">
        <w:rPr>
          <w:rFonts w:ascii="Cambria" w:eastAsia="Cambria" w:hAnsi="Cambria" w:cs="Cambria"/>
          <w:noProof/>
          <w:lang w:eastAsia="ru-RU"/>
        </w:rPr>
        <w:drawing>
          <wp:inline distT="0" distB="0" distL="0" distR="0" wp14:anchorId="30E8F120" wp14:editId="73771B02">
            <wp:extent cx="2932409" cy="1753677"/>
            <wp:effectExtent l="0" t="0" r="1905"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cstate="email">
                      <a:extLst>
                        <a:ext uri="{28A0092B-C50C-407E-A947-70E740481C1C}">
                          <a14:useLocalDpi xmlns:a14="http://schemas.microsoft.com/office/drawing/2010/main"/>
                        </a:ext>
                      </a:extLst>
                    </a:blip>
                    <a:stretch>
                      <a:fillRect/>
                    </a:stretch>
                  </pic:blipFill>
                  <pic:spPr>
                    <a:xfrm>
                      <a:off x="0" y="0"/>
                      <a:ext cx="3034106" cy="1814495"/>
                    </a:xfrm>
                    <a:prstGeom prst="rect">
                      <a:avLst/>
                    </a:prstGeom>
                  </pic:spPr>
                </pic:pic>
              </a:graphicData>
            </a:graphic>
          </wp:inline>
        </w:drawing>
      </w:r>
    </w:p>
    <w:p w:rsidR="008D69CE" w:rsidRPr="008D69CE" w:rsidRDefault="008D69CE" w:rsidP="00DB4B72">
      <w:pPr>
        <w:widowControl w:val="0"/>
        <w:autoSpaceDE w:val="0"/>
        <w:autoSpaceDN w:val="0"/>
        <w:spacing w:before="2" w:after="0" w:line="240" w:lineRule="auto"/>
        <w:ind w:right="139" w:firstLine="709"/>
        <w:jc w:val="center"/>
        <w:rPr>
          <w:rFonts w:ascii="Times New Roman" w:eastAsia="Cambria" w:hAnsi="Times New Roman" w:cs="Times New Roman"/>
          <w:b/>
          <w:sz w:val="28"/>
          <w:szCs w:val="28"/>
          <w:lang w:val="kk-KZ"/>
        </w:rPr>
      </w:pPr>
    </w:p>
    <w:p w:rsidR="008D69CE" w:rsidRDefault="008D69CE" w:rsidP="00A877BD">
      <w:pPr>
        <w:widowControl w:val="0"/>
        <w:autoSpaceDE w:val="0"/>
        <w:autoSpaceDN w:val="0"/>
        <w:spacing w:before="2" w:after="0" w:line="240" w:lineRule="auto"/>
        <w:ind w:right="139"/>
        <w:jc w:val="center"/>
        <w:rPr>
          <w:rFonts w:ascii="Times New Roman" w:eastAsia="Cambria" w:hAnsi="Times New Roman" w:cs="Times New Roman"/>
          <w:b/>
          <w:sz w:val="28"/>
          <w:szCs w:val="28"/>
          <w:lang w:val="kk-KZ"/>
        </w:rPr>
      </w:pPr>
      <w:r w:rsidRPr="008D69CE">
        <w:rPr>
          <w:rFonts w:ascii="Cambria" w:eastAsia="Cambria" w:hAnsi="Cambria" w:cs="Cambria"/>
          <w:noProof/>
          <w:lang w:eastAsia="ru-RU"/>
        </w:rPr>
        <w:drawing>
          <wp:inline distT="0" distB="0" distL="0" distR="0" wp14:anchorId="3B541962" wp14:editId="245E8F9B">
            <wp:extent cx="2826580" cy="1742351"/>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cstate="email">
                      <a:extLst>
                        <a:ext uri="{28A0092B-C50C-407E-A947-70E740481C1C}">
                          <a14:useLocalDpi xmlns:a14="http://schemas.microsoft.com/office/drawing/2010/main"/>
                        </a:ext>
                      </a:extLst>
                    </a:blip>
                    <a:stretch>
                      <a:fillRect/>
                    </a:stretch>
                  </pic:blipFill>
                  <pic:spPr>
                    <a:xfrm>
                      <a:off x="0" y="0"/>
                      <a:ext cx="2914149" cy="1796330"/>
                    </a:xfrm>
                    <a:prstGeom prst="rect">
                      <a:avLst/>
                    </a:prstGeom>
                  </pic:spPr>
                </pic:pic>
              </a:graphicData>
            </a:graphic>
          </wp:inline>
        </w:drawing>
      </w:r>
    </w:p>
    <w:p w:rsidR="00AF7410" w:rsidRPr="008D69CE" w:rsidRDefault="00AF7410" w:rsidP="00DB4B72">
      <w:pPr>
        <w:widowControl w:val="0"/>
        <w:autoSpaceDE w:val="0"/>
        <w:autoSpaceDN w:val="0"/>
        <w:spacing w:before="2" w:after="0" w:line="240" w:lineRule="auto"/>
        <w:ind w:right="139" w:firstLine="709"/>
        <w:jc w:val="center"/>
        <w:rPr>
          <w:rFonts w:ascii="Times New Roman" w:eastAsia="Cambria" w:hAnsi="Times New Roman" w:cs="Times New Roman"/>
          <w:b/>
          <w:sz w:val="28"/>
          <w:szCs w:val="28"/>
          <w:lang w:val="kk-KZ"/>
        </w:rPr>
      </w:pPr>
    </w:p>
    <w:p w:rsidR="008D69CE" w:rsidRPr="008D69CE" w:rsidRDefault="00CA5208" w:rsidP="00AF7410">
      <w:pPr>
        <w:widowControl w:val="0"/>
        <w:autoSpaceDE w:val="0"/>
        <w:autoSpaceDN w:val="0"/>
        <w:spacing w:after="0" w:line="240" w:lineRule="auto"/>
        <w:ind w:right="139"/>
        <w:jc w:val="center"/>
        <w:rPr>
          <w:rFonts w:ascii="Times New Roman" w:eastAsia="Cambria" w:hAnsi="Times New Roman" w:cs="Times New Roman"/>
          <w:b/>
          <w:sz w:val="28"/>
          <w:szCs w:val="28"/>
          <w:lang w:val="kk-KZ"/>
        </w:rPr>
      </w:pPr>
      <w:r>
        <w:rPr>
          <w:rFonts w:ascii="Times New Roman" w:eastAsia="Times New Roman" w:hAnsi="Times New Roman" w:cs="Times New Roman"/>
          <w:color w:val="000000"/>
          <w:kern w:val="24"/>
          <w:sz w:val="28"/>
          <w:szCs w:val="28"/>
          <w:lang w:val="kk-KZ" w:eastAsia="ru-RU"/>
        </w:rPr>
        <w:t>Сурет</w:t>
      </w:r>
      <w:r w:rsidR="00AF7410" w:rsidRPr="00513756">
        <w:rPr>
          <w:rFonts w:ascii="Times New Roman" w:eastAsia="Times New Roman" w:hAnsi="Times New Roman" w:cs="Times New Roman"/>
          <w:color w:val="000000"/>
          <w:kern w:val="24"/>
          <w:sz w:val="28"/>
          <w:szCs w:val="28"/>
          <w:lang w:eastAsia="ru-RU"/>
        </w:rPr>
        <w:t xml:space="preserve"> </w:t>
      </w:r>
      <w:r w:rsidR="00925610">
        <w:rPr>
          <w:rFonts w:ascii="Times New Roman" w:eastAsia="Times New Roman" w:hAnsi="Times New Roman" w:cs="Times New Roman"/>
          <w:color w:val="000000"/>
          <w:kern w:val="24"/>
          <w:sz w:val="28"/>
          <w:szCs w:val="28"/>
          <w:lang w:eastAsia="ru-RU"/>
        </w:rPr>
        <w:t>3.3.40</w:t>
      </w:r>
      <w:r w:rsidR="00AF7410">
        <w:rPr>
          <w:rFonts w:ascii="Times New Roman" w:eastAsia="Times New Roman" w:hAnsi="Times New Roman" w:cs="Times New Roman"/>
          <w:color w:val="000000"/>
          <w:kern w:val="24"/>
          <w:sz w:val="28"/>
          <w:szCs w:val="28"/>
          <w:lang w:eastAsia="ru-RU"/>
        </w:rPr>
        <w:t xml:space="preserve"> </w:t>
      </w:r>
      <w:r w:rsidR="00AF7410" w:rsidRPr="00513756">
        <w:rPr>
          <w:rFonts w:ascii="Times New Roman" w:eastAsia="Times New Roman" w:hAnsi="Times New Roman" w:cs="Times New Roman"/>
          <w:color w:val="000000"/>
          <w:kern w:val="24"/>
          <w:sz w:val="28"/>
          <w:szCs w:val="28"/>
          <w:lang w:eastAsia="ru-RU"/>
        </w:rPr>
        <w:t>–</w:t>
      </w:r>
      <w:r w:rsidR="00AF7410">
        <w:rPr>
          <w:rFonts w:ascii="Times New Roman" w:eastAsia="Times New Roman" w:hAnsi="Times New Roman" w:cs="Times New Roman"/>
          <w:color w:val="000000"/>
          <w:kern w:val="24"/>
          <w:sz w:val="28"/>
          <w:szCs w:val="28"/>
          <w:lang w:eastAsia="ru-RU"/>
        </w:rPr>
        <w:t xml:space="preserve"> </w:t>
      </w:r>
      <w:r>
        <w:rPr>
          <w:rFonts w:ascii="Times New Roman" w:eastAsia="Cambria" w:hAnsi="Times New Roman" w:cs="Times New Roman"/>
          <w:sz w:val="28"/>
          <w:szCs w:val="28"/>
          <w:lang w:val="kk-KZ"/>
        </w:rPr>
        <w:t>Сәулеттік дизайн-</w:t>
      </w:r>
      <w:r w:rsidRPr="00CA5208">
        <w:rPr>
          <w:rFonts w:ascii="Times New Roman" w:eastAsia="Cambria" w:hAnsi="Times New Roman" w:cs="Times New Roman"/>
          <w:sz w:val="28"/>
          <w:szCs w:val="28"/>
          <w:lang w:val="kk-KZ"/>
        </w:rPr>
        <w:t xml:space="preserve">кодын қолдану арқылы </w:t>
      </w:r>
      <w:r>
        <w:rPr>
          <w:rFonts w:ascii="Times New Roman" w:eastAsia="Cambria" w:hAnsi="Times New Roman" w:cs="Times New Roman"/>
          <w:sz w:val="28"/>
          <w:szCs w:val="28"/>
          <w:lang w:val="kk-KZ"/>
        </w:rPr>
        <w:t>в</w:t>
      </w:r>
      <w:r w:rsidRPr="00CA5208">
        <w:rPr>
          <w:rFonts w:ascii="Times New Roman" w:eastAsia="Cambria" w:hAnsi="Times New Roman" w:cs="Times New Roman"/>
          <w:sz w:val="28"/>
          <w:szCs w:val="28"/>
          <w:lang w:val="kk-KZ"/>
        </w:rPr>
        <w:t>изуализация (дереккөз: автор)</w:t>
      </w:r>
    </w:p>
    <w:p w:rsidR="00AF7410" w:rsidRDefault="00AF7410" w:rsidP="00DB4B72">
      <w:pPr>
        <w:widowControl w:val="0"/>
        <w:autoSpaceDE w:val="0"/>
        <w:autoSpaceDN w:val="0"/>
        <w:spacing w:before="2" w:after="0" w:line="240" w:lineRule="auto"/>
        <w:ind w:right="139" w:firstLine="709"/>
        <w:jc w:val="both"/>
        <w:rPr>
          <w:rFonts w:ascii="Times New Roman" w:eastAsia="Cambria" w:hAnsi="Times New Roman" w:cs="Times New Roman"/>
          <w:b/>
          <w:sz w:val="28"/>
          <w:szCs w:val="28"/>
          <w:highlight w:val="magenta"/>
          <w:lang w:val="kk-KZ"/>
        </w:rPr>
      </w:pPr>
    </w:p>
    <w:p w:rsidR="00CA5208" w:rsidRPr="00CA5208" w:rsidRDefault="00CA5208" w:rsidP="00CA5208">
      <w:pPr>
        <w:pStyle w:val="a5"/>
        <w:spacing w:before="0" w:beforeAutospacing="0" w:after="0" w:afterAutospacing="0"/>
        <w:ind w:firstLine="709"/>
        <w:jc w:val="both"/>
        <w:rPr>
          <w:color w:val="000000" w:themeColor="text1"/>
          <w:sz w:val="28"/>
          <w:szCs w:val="28"/>
          <w:lang w:val="kk-KZ"/>
        </w:rPr>
      </w:pPr>
      <w:r w:rsidRPr="00CA5208">
        <w:rPr>
          <w:color w:val="000000" w:themeColor="text1"/>
          <w:sz w:val="28"/>
          <w:szCs w:val="28"/>
          <w:lang w:val="kk-KZ"/>
        </w:rPr>
        <w:lastRenderedPageBreak/>
        <w:t>Қазақстанның ірі қалалары үшін әзірленген архитектуралық дизайн-код қалалық дизайндағы ағымдағы пікірталастар мен халықаралық озық тәжірибелерді қамтитын прецеденттерд</w:t>
      </w:r>
      <w:r>
        <w:rPr>
          <w:color w:val="000000" w:themeColor="text1"/>
          <w:sz w:val="28"/>
          <w:szCs w:val="28"/>
          <w:lang w:val="kk-KZ"/>
        </w:rPr>
        <w:t>ің кең ауқымын ескереді. Дизайн-</w:t>
      </w:r>
      <w:r w:rsidRPr="00CA5208">
        <w:rPr>
          <w:color w:val="000000" w:themeColor="text1"/>
          <w:sz w:val="28"/>
          <w:szCs w:val="28"/>
          <w:lang w:val="kk-KZ"/>
        </w:rPr>
        <w:t>коды алдыңғы екі онжылдықта қала жоспарлаушылары жасаған дизайн кодекстеріне, сондай-ақ осы салада жарияланған зерттеулерге сүйенді. Жұмыс орталық бизнес аудандарын, тұрғын үй кешендерін, медициналық қалашықтарды, транзитке бағытталған жобаларды қоса алғанда, дамудың әртүрлі қысқаша сипаттамаларымен әлемдік прецедентті қамтиды. Қарастырылған ғылыми басылымдарға американдық урбанистердің басылымдары және Ұлыбритания Үкіметінің 2000 жылдардың ортасында жүргізген пилоттық зерттеулері кірді.</w:t>
      </w:r>
    </w:p>
    <w:p w:rsidR="00CA5208" w:rsidRPr="00CA5208" w:rsidRDefault="00CA5208" w:rsidP="00CA5208">
      <w:pPr>
        <w:pStyle w:val="a5"/>
        <w:spacing w:before="0" w:beforeAutospacing="0" w:after="0" w:afterAutospacing="0"/>
        <w:ind w:firstLine="709"/>
        <w:jc w:val="both"/>
        <w:rPr>
          <w:color w:val="000000" w:themeColor="text1"/>
          <w:sz w:val="28"/>
          <w:szCs w:val="28"/>
          <w:lang w:val="kk-KZ"/>
        </w:rPr>
      </w:pPr>
      <w:r>
        <w:rPr>
          <w:color w:val="000000" w:themeColor="text1"/>
          <w:sz w:val="28"/>
          <w:szCs w:val="28"/>
          <w:lang w:val="kk-KZ"/>
        </w:rPr>
        <w:t>Сәулеттік</w:t>
      </w:r>
      <w:r w:rsidRPr="00CA5208">
        <w:rPr>
          <w:color w:val="000000" w:themeColor="text1"/>
          <w:sz w:val="28"/>
          <w:szCs w:val="28"/>
          <w:lang w:val="kk-KZ"/>
        </w:rPr>
        <w:t xml:space="preserve"> дизайн-код бұрын Қазақстан қалаларында қолданылмаған. Бұл мүлдем жаңа контексте олар болашақ өзгерістерге бейімделе отырып, Бас жоспардың көзқарасын қолдауға қабілетті сенімді құрылымы бар тірі құжат ретінде ойластырылды. </w:t>
      </w:r>
      <w:r>
        <w:rPr>
          <w:color w:val="000000" w:themeColor="text1"/>
          <w:sz w:val="28"/>
          <w:szCs w:val="28"/>
          <w:lang w:val="kk-KZ"/>
        </w:rPr>
        <w:t>Сәулеттік дизайн-</w:t>
      </w:r>
      <w:r w:rsidRPr="00CA5208">
        <w:rPr>
          <w:color w:val="000000" w:themeColor="text1"/>
          <w:sz w:val="28"/>
          <w:szCs w:val="28"/>
          <w:lang w:val="kk-KZ"/>
        </w:rPr>
        <w:t>коды тарихтың белгілі бір кезеңінде маңызды құндылықтарды белгілейді — олар болашақ ұрпақ үшін Мұра құжаты болып табылады, бірақ олар сонымен бірге өсіп, жаңа жағдайларға жауап бере алуы керек. Осылайша, дизайн коды модульдерге бөлініп, жеке компоненттерді бүкіл құжатты жарамсыз етпестен жаңартуға болатындай етіп қалалық масштабта ұйымдастырылды. Код жалпыдан жекеге, жалпы учаскеліктен секторға, блокқа, ғимаратқа, сәулет элементіне дейін ұйымдастырылған. Стратегиялық жоспарлау параметрлері диссертацияда алғашқы екі тарауда бекітілген, ал соңғы тарауда қасбеттердің өнімділік стандарттары сияқты кішігірім ережелер жинақталған. Модульділік зерттеулердің дамуына, стильдердің дамуына және құрылыс нарықтарының жетілуіне қарай егжей-тегжейлі дизайн кодын ауыстыруға мүмкіндік береді, сонымен бірге жақсы жұмыс істейтін компоненттерді орнында қалдырады.</w:t>
      </w:r>
    </w:p>
    <w:p w:rsidR="00CA5208" w:rsidRPr="00CA5208" w:rsidRDefault="00CA5208" w:rsidP="00CA5208">
      <w:pPr>
        <w:pStyle w:val="a5"/>
        <w:spacing w:before="0" w:beforeAutospacing="0" w:after="0" w:afterAutospacing="0"/>
        <w:ind w:firstLine="709"/>
        <w:jc w:val="both"/>
        <w:rPr>
          <w:color w:val="000000" w:themeColor="text1"/>
          <w:sz w:val="28"/>
          <w:szCs w:val="28"/>
          <w:lang w:val="kk-KZ"/>
        </w:rPr>
      </w:pPr>
      <w:r>
        <w:rPr>
          <w:color w:val="000000" w:themeColor="text1"/>
          <w:sz w:val="28"/>
          <w:szCs w:val="28"/>
          <w:lang w:val="kk-KZ"/>
        </w:rPr>
        <w:t>Сәулеттік дизайн-</w:t>
      </w:r>
      <w:r w:rsidRPr="00CA5208">
        <w:rPr>
          <w:color w:val="000000" w:themeColor="text1"/>
          <w:sz w:val="28"/>
          <w:szCs w:val="28"/>
          <w:lang w:val="kk-KZ"/>
        </w:rPr>
        <w:t xml:space="preserve">коды туралы кең таралған </w:t>
      </w:r>
      <w:r>
        <w:rPr>
          <w:color w:val="000000" w:themeColor="text1"/>
          <w:sz w:val="28"/>
          <w:szCs w:val="28"/>
          <w:lang w:val="kk-KZ"/>
        </w:rPr>
        <w:t>д</w:t>
      </w:r>
      <w:r w:rsidRPr="00CA5208">
        <w:rPr>
          <w:color w:val="000000" w:themeColor="text1"/>
          <w:sz w:val="28"/>
          <w:szCs w:val="28"/>
          <w:lang w:val="kk-KZ"/>
        </w:rPr>
        <w:t xml:space="preserve">ау көбінесе олар жазылуы керек егжей - тегжейлі немесе рецепт деңгейіне байланысты туындайды, әдетте либертариандық және авторитарлық бағыттар бойынша бөлінеді. Либертариандық шағымдар олардың </w:t>
      </w:r>
      <w:r>
        <w:rPr>
          <w:color w:val="000000" w:themeColor="text1"/>
          <w:sz w:val="28"/>
          <w:szCs w:val="28"/>
          <w:lang w:val="kk-KZ"/>
        </w:rPr>
        <w:t>сәулеттік</w:t>
      </w:r>
      <w:r w:rsidRPr="00CA5208">
        <w:rPr>
          <w:color w:val="000000" w:themeColor="text1"/>
          <w:sz w:val="28"/>
          <w:szCs w:val="28"/>
          <w:lang w:val="kk-KZ"/>
        </w:rPr>
        <w:t xml:space="preserve"> шығармашылықты шектеу, дәстүрлі шешімдерді қайталауға ықпал ету немесе ескірген стандарттарды бекіту арқылы қатал болу әлеуетін қамтиды. Авторитарлық жауап мынада: міндетті ережелер болмаса, мүдделі тараптар өздерінің дамуынан мүмкіндігінше материалдық және кеңістіктік профицитті алады және әлеуметтік саланы босатады. Алматыда нарықта дизайн-кодтың қалыптасып келе жатқан мәртебесін ескере отырып, неғұрлым нұсқамалық тәсіл қабылданды, дегенмен селективті қатаңдық жүйесін құру үшін сақтандыру клапаны енгізілді. Әрбір код екі компоненттен тұрады: регла</w:t>
      </w:r>
      <w:r>
        <w:rPr>
          <w:color w:val="000000" w:themeColor="text1"/>
          <w:sz w:val="28"/>
          <w:szCs w:val="28"/>
          <w:lang w:val="kk-KZ"/>
        </w:rPr>
        <w:t>мент және негіздеме. Регламент сапаның</w:t>
      </w:r>
      <w:r w:rsidRPr="00CA5208">
        <w:rPr>
          <w:color w:val="000000" w:themeColor="text1"/>
          <w:sz w:val="28"/>
          <w:szCs w:val="28"/>
          <w:lang w:val="kk-KZ"/>
        </w:rPr>
        <w:t xml:space="preserve"> минималды деңгейіне кепілдік беру үшін эталонды қалыптастырады, бірақ кодтың мақсатынан балама тәсілдермен асып </w:t>
      </w:r>
      <w:r w:rsidRPr="00CA5208">
        <w:rPr>
          <w:color w:val="000000" w:themeColor="text1"/>
          <w:sz w:val="28"/>
          <w:szCs w:val="28"/>
          <w:lang w:val="kk-KZ"/>
        </w:rPr>
        <w:lastRenderedPageBreak/>
        <w:t>түсуді немесе оған қол жеткізуді қалайтындар дизайн кодының негіздемесін орындау арқылы шағымдана алады. Бұл архитектуралық дизайн кодын орындайтын адамға дизайнның төмен сапасына қарсы ережені қатайтуға мүмкіндік береді, бірақ күшті және жаңашыл адамдар үшін оны әлсіретеді.</w:t>
      </w:r>
    </w:p>
    <w:p w:rsidR="00CA5208" w:rsidRPr="008C24A9" w:rsidRDefault="00CA5208" w:rsidP="00CA5208">
      <w:pPr>
        <w:pStyle w:val="a5"/>
        <w:spacing w:before="0" w:beforeAutospacing="0" w:after="0" w:afterAutospacing="0"/>
        <w:ind w:firstLine="709"/>
        <w:jc w:val="both"/>
        <w:rPr>
          <w:color w:val="000000" w:themeColor="text1"/>
          <w:sz w:val="28"/>
          <w:szCs w:val="28"/>
          <w:lang w:val="kk-KZ"/>
        </w:rPr>
      </w:pPr>
      <w:r w:rsidRPr="00CA5208">
        <w:rPr>
          <w:color w:val="000000" w:themeColor="text1"/>
          <w:sz w:val="28"/>
          <w:szCs w:val="28"/>
          <w:lang w:val="kk-KZ"/>
        </w:rPr>
        <w:t xml:space="preserve">Алматының </w:t>
      </w:r>
      <w:r>
        <w:rPr>
          <w:color w:val="000000" w:themeColor="text1"/>
          <w:sz w:val="28"/>
          <w:szCs w:val="28"/>
          <w:lang w:val="kk-KZ"/>
        </w:rPr>
        <w:t>сәулеттік</w:t>
      </w:r>
      <w:r w:rsidRPr="00CA5208">
        <w:rPr>
          <w:color w:val="000000" w:themeColor="text1"/>
          <w:sz w:val="28"/>
          <w:szCs w:val="28"/>
          <w:lang w:val="kk-KZ"/>
        </w:rPr>
        <w:t xml:space="preserve"> дизайн-коды Бас жоспардағы икемділік дәрежесін таниды. </w:t>
      </w:r>
      <w:r w:rsidRPr="008C24A9">
        <w:rPr>
          <w:color w:val="000000" w:themeColor="text1"/>
          <w:sz w:val="28"/>
          <w:szCs w:val="28"/>
          <w:lang w:val="kk-KZ"/>
        </w:rPr>
        <w:t>Алматының барлық аудандары бірдей бақылауға алынбайды, өйткені кейбір жерлерде қоғамдық сала алдында басқаларға қарағанда көбірек міндеттемелер бар. Қоғамдық алаңдар мен табиғи сұлулық орындары жеке тұрғын үйлерге қарағанда үлкен азаматтық рөл атқарады, ал негізгі бульварлар аллеяларға немесе тұйықтарға қарағанда көбірек Халыққа қызмет етеді. Шағын кеңістіктерде жалпы көзқарасқа нұқсан келтірместен жоғары ауытқу деңгейлерін орналастыруға болады. Дизайн</w:t>
      </w:r>
      <w:r>
        <w:rPr>
          <w:color w:val="000000" w:themeColor="text1"/>
          <w:sz w:val="28"/>
          <w:szCs w:val="28"/>
          <w:lang w:val="kk-KZ"/>
        </w:rPr>
        <w:t>-</w:t>
      </w:r>
      <w:r w:rsidRPr="008C24A9">
        <w:rPr>
          <w:color w:val="000000" w:themeColor="text1"/>
          <w:sz w:val="28"/>
          <w:szCs w:val="28"/>
          <w:lang w:val="kk-KZ"/>
        </w:rPr>
        <w:t>кодының тереңдігі мен егжей-тегжейлері қоғамдық кеңістіктер иерархиясындағы сайттың орналасуына сәйкес болуы керек.</w:t>
      </w:r>
    </w:p>
    <w:p w:rsidR="00CA5208" w:rsidRPr="008C24A9" w:rsidRDefault="00CA5208" w:rsidP="00CA5208">
      <w:pPr>
        <w:pStyle w:val="a5"/>
        <w:spacing w:before="0" w:beforeAutospacing="0" w:after="0" w:afterAutospacing="0"/>
        <w:ind w:firstLine="709"/>
        <w:jc w:val="both"/>
        <w:rPr>
          <w:color w:val="000000" w:themeColor="text1"/>
          <w:sz w:val="28"/>
          <w:szCs w:val="28"/>
          <w:lang w:val="kk-KZ"/>
        </w:rPr>
      </w:pPr>
      <w:r w:rsidRPr="008C24A9">
        <w:rPr>
          <w:color w:val="000000" w:themeColor="text1"/>
          <w:sz w:val="28"/>
          <w:szCs w:val="28"/>
          <w:lang w:val="kk-KZ"/>
        </w:rPr>
        <w:t xml:space="preserve">Қалалар фондық және алдыңғы бөліктерден тұрады, ал кейбір көрнекті жерлерге ғимараттардың батыл және бұрын-соңды болмаған формаларын зерттеуге рұқсат беру керек. </w:t>
      </w:r>
      <w:r>
        <w:rPr>
          <w:color w:val="000000" w:themeColor="text1"/>
          <w:sz w:val="28"/>
          <w:szCs w:val="28"/>
          <w:lang w:val="kk-KZ"/>
        </w:rPr>
        <w:t>Сәулеттік</w:t>
      </w:r>
      <w:r w:rsidRPr="008C24A9">
        <w:rPr>
          <w:color w:val="000000" w:themeColor="text1"/>
          <w:sz w:val="28"/>
          <w:szCs w:val="28"/>
          <w:lang w:val="kk-KZ"/>
        </w:rPr>
        <w:t xml:space="preserve"> дизайн</w:t>
      </w:r>
      <w:r>
        <w:rPr>
          <w:color w:val="000000" w:themeColor="text1"/>
          <w:sz w:val="28"/>
          <w:szCs w:val="28"/>
          <w:lang w:val="kk-KZ"/>
        </w:rPr>
        <w:t>-</w:t>
      </w:r>
      <w:r w:rsidRPr="008C24A9">
        <w:rPr>
          <w:color w:val="000000" w:themeColor="text1"/>
          <w:sz w:val="28"/>
          <w:szCs w:val="28"/>
          <w:lang w:val="kk-KZ"/>
        </w:rPr>
        <w:t>коды бұл учаскелерді қала ішіндегі әртүрлі орындардың сәйкестігін бекітетін қалалық элементтер ретінде анықтайды. Бұл жерлерде дизайн критерийлері шығармашылық синтез үшін ұсынылатын нормативті емес нұсқаулар ретінде ұсынылған, даму сапасы сәулет байқауы немесе жобалау комиссиясын қарау сияқты балама механизммен қамтамасыз етілген. Егер сіз оны осы жерлерде қолданудан бас тартсаңыз, дизайн кодының күші артады; ерекше орындар мен фондық қалалық мата бір-біріне қарама-қарсы бола отырып, өзара күштірек болады.</w:t>
      </w:r>
    </w:p>
    <w:p w:rsidR="009047A9" w:rsidRPr="008C24A9" w:rsidRDefault="00CA5208" w:rsidP="00CA5208">
      <w:pPr>
        <w:pStyle w:val="a5"/>
        <w:spacing w:before="0" w:beforeAutospacing="0" w:after="0" w:afterAutospacing="0"/>
        <w:ind w:firstLine="709"/>
        <w:jc w:val="both"/>
        <w:rPr>
          <w:color w:val="000000" w:themeColor="text1"/>
          <w:sz w:val="28"/>
          <w:szCs w:val="28"/>
          <w:lang w:val="kk-KZ"/>
        </w:rPr>
      </w:pPr>
      <w:r w:rsidRPr="008C24A9">
        <w:rPr>
          <w:color w:val="000000" w:themeColor="text1"/>
          <w:sz w:val="28"/>
          <w:szCs w:val="28"/>
          <w:lang w:val="kk-KZ"/>
        </w:rPr>
        <w:t>Сайып келгенде, бұл инновациялардың әрқайсысы дизайн</w:t>
      </w:r>
      <w:r>
        <w:rPr>
          <w:color w:val="000000" w:themeColor="text1"/>
          <w:sz w:val="28"/>
          <w:szCs w:val="28"/>
          <w:lang w:val="kk-KZ"/>
        </w:rPr>
        <w:t>-</w:t>
      </w:r>
      <w:r w:rsidRPr="008C24A9">
        <w:rPr>
          <w:color w:val="000000" w:themeColor="text1"/>
          <w:sz w:val="28"/>
          <w:szCs w:val="28"/>
          <w:lang w:val="kk-KZ"/>
        </w:rPr>
        <w:t>кодтарының әлеуметтік контекстіне жоғары сезімталдықтан бастау алады.</w:t>
      </w:r>
    </w:p>
    <w:p w:rsidR="00CA5208" w:rsidRPr="008C24A9" w:rsidRDefault="00CA5208" w:rsidP="00CA5208">
      <w:pPr>
        <w:pStyle w:val="a5"/>
        <w:spacing w:before="0" w:beforeAutospacing="0" w:after="0" w:afterAutospacing="0"/>
        <w:ind w:firstLine="709"/>
        <w:jc w:val="both"/>
        <w:rPr>
          <w:color w:val="000000" w:themeColor="text1"/>
          <w:sz w:val="28"/>
          <w:szCs w:val="28"/>
          <w:lang w:val="kk-KZ"/>
        </w:rPr>
      </w:pPr>
    </w:p>
    <w:p w:rsidR="00DE1B24" w:rsidRDefault="00894DB5" w:rsidP="00DE1B24">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 xml:space="preserve">Үшінші </w:t>
      </w:r>
      <w:r w:rsidR="00DE1B24">
        <w:rPr>
          <w:rFonts w:ascii="Times New Roman" w:eastAsia="Times New Roman" w:hAnsi="Times New Roman" w:cs="Times New Roman"/>
          <w:b/>
          <w:color w:val="000000" w:themeColor="text1"/>
          <w:sz w:val="28"/>
          <w:szCs w:val="28"/>
          <w:lang w:val="kk-KZ" w:eastAsia="ru-RU"/>
        </w:rPr>
        <w:t>бөлім</w:t>
      </w:r>
      <w:r w:rsidR="00DE1B24" w:rsidRPr="008C24A9">
        <w:rPr>
          <w:rFonts w:ascii="Times New Roman" w:eastAsia="Times New Roman" w:hAnsi="Times New Roman" w:cs="Times New Roman"/>
          <w:b/>
          <w:color w:val="000000" w:themeColor="text1"/>
          <w:sz w:val="28"/>
          <w:szCs w:val="28"/>
          <w:lang w:val="kk-KZ" w:eastAsia="ru-RU"/>
        </w:rPr>
        <w:t xml:space="preserve"> бойынша қорытындылар</w:t>
      </w:r>
    </w:p>
    <w:p w:rsidR="00667A82" w:rsidRPr="008C24A9" w:rsidRDefault="00667A82" w:rsidP="00DE1B24">
      <w:pPr>
        <w:spacing w:after="0" w:line="240" w:lineRule="auto"/>
        <w:ind w:firstLine="709"/>
        <w:jc w:val="both"/>
        <w:rPr>
          <w:rFonts w:ascii="Times New Roman" w:eastAsia="Times New Roman" w:hAnsi="Times New Roman" w:cs="Times New Roman"/>
          <w:b/>
          <w:color w:val="000000" w:themeColor="text1"/>
          <w:sz w:val="28"/>
          <w:szCs w:val="28"/>
          <w:lang w:val="kk-KZ" w:eastAsia="ru-RU"/>
        </w:rPr>
      </w:pPr>
    </w:p>
    <w:p w:rsidR="00DE1B24" w:rsidRPr="008C24A9"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C24A9">
        <w:rPr>
          <w:rFonts w:ascii="Times New Roman" w:eastAsia="Times New Roman" w:hAnsi="Times New Roman" w:cs="Times New Roman"/>
          <w:color w:val="000000" w:themeColor="text1"/>
          <w:sz w:val="28"/>
          <w:szCs w:val="28"/>
          <w:lang w:val="kk-KZ" w:eastAsia="ru-RU"/>
        </w:rPr>
        <w:t xml:space="preserve">Қабылданған </w:t>
      </w:r>
      <w:r w:rsidR="00CA5208">
        <w:rPr>
          <w:rFonts w:ascii="Times New Roman" w:eastAsia="Times New Roman" w:hAnsi="Times New Roman" w:cs="Times New Roman"/>
          <w:color w:val="000000" w:themeColor="text1"/>
          <w:sz w:val="28"/>
          <w:szCs w:val="28"/>
          <w:lang w:val="kk-KZ" w:eastAsia="ru-RU"/>
        </w:rPr>
        <w:t>сәулеттік</w:t>
      </w:r>
      <w:r w:rsidR="00CA5208" w:rsidRPr="008C24A9">
        <w:rPr>
          <w:rFonts w:ascii="Times New Roman" w:eastAsia="Times New Roman" w:hAnsi="Times New Roman" w:cs="Times New Roman"/>
          <w:color w:val="000000" w:themeColor="text1"/>
          <w:sz w:val="28"/>
          <w:szCs w:val="28"/>
          <w:lang w:val="kk-KZ" w:eastAsia="ru-RU"/>
        </w:rPr>
        <w:t xml:space="preserve"> дизайн</w:t>
      </w:r>
      <w:r w:rsidR="00CA5208">
        <w:rPr>
          <w:rFonts w:ascii="Times New Roman" w:eastAsia="Times New Roman" w:hAnsi="Times New Roman" w:cs="Times New Roman"/>
          <w:color w:val="000000" w:themeColor="text1"/>
          <w:sz w:val="28"/>
          <w:szCs w:val="28"/>
          <w:lang w:val="kk-KZ" w:eastAsia="ru-RU"/>
        </w:rPr>
        <w:t>-</w:t>
      </w:r>
      <w:r w:rsidRPr="008C24A9">
        <w:rPr>
          <w:rFonts w:ascii="Times New Roman" w:eastAsia="Times New Roman" w:hAnsi="Times New Roman" w:cs="Times New Roman"/>
          <w:color w:val="000000" w:themeColor="text1"/>
          <w:sz w:val="28"/>
          <w:szCs w:val="28"/>
          <w:lang w:val="kk-KZ" w:eastAsia="ru-RU"/>
        </w:rPr>
        <w:t xml:space="preserve">кодының нақты формасынан гөрі қалалық ортаның тұтастығына жету үшін ұстанатын жол немесе алгоритм және ол ұсынған дизайн сапасына деген адалдықтың артуы маңызды болады. </w:t>
      </w:r>
      <w:r w:rsidR="00CA5208">
        <w:rPr>
          <w:rFonts w:ascii="Times New Roman" w:eastAsia="Times New Roman" w:hAnsi="Times New Roman" w:cs="Times New Roman"/>
          <w:color w:val="000000" w:themeColor="text1"/>
          <w:sz w:val="28"/>
          <w:szCs w:val="28"/>
          <w:lang w:val="kk-KZ" w:eastAsia="ru-RU"/>
        </w:rPr>
        <w:t>Сәулеттік</w:t>
      </w:r>
      <w:r w:rsidRPr="008C24A9">
        <w:rPr>
          <w:rFonts w:ascii="Times New Roman" w:eastAsia="Times New Roman" w:hAnsi="Times New Roman" w:cs="Times New Roman"/>
          <w:color w:val="000000" w:themeColor="text1"/>
          <w:sz w:val="28"/>
          <w:szCs w:val="28"/>
          <w:lang w:val="kk-KZ" w:eastAsia="ru-RU"/>
        </w:rPr>
        <w:t xml:space="preserve"> дизайн-кодтар қазақстандық жоспарлау жүйесінде жаңа мәртебеге ие болды және оларды пайдалану халықаралық деңгейде де өсіп келе жатқан сияқты. Кез келген қалалық дизайнды басқару құралы (немесе архитектуралық дизайн кодының кез келген түрі) сияқты, жақсы дизайн кодтары және нашар болады және кодтың болуы күтілетін сапа шектерінің қамтамасыз етілетініне кепілдік бермейді.</w:t>
      </w:r>
    </w:p>
    <w:p w:rsidR="00DE1B24" w:rsidRPr="008C24A9"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C24A9">
        <w:rPr>
          <w:rFonts w:ascii="Times New Roman" w:eastAsia="Times New Roman" w:hAnsi="Times New Roman" w:cs="Times New Roman"/>
          <w:color w:val="000000" w:themeColor="text1"/>
          <w:sz w:val="28"/>
          <w:szCs w:val="28"/>
          <w:lang w:val="kk-KZ" w:eastAsia="ru-RU"/>
        </w:rPr>
        <w:t xml:space="preserve">Алматы қаласының урбанистері атап өткендей: </w:t>
      </w:r>
      <w:r w:rsidR="00CA5208" w:rsidRPr="008C24A9">
        <w:rPr>
          <w:rFonts w:ascii="Times New Roman" w:eastAsia="Times New Roman" w:hAnsi="Times New Roman" w:cs="Times New Roman"/>
          <w:color w:val="000000" w:themeColor="text1"/>
          <w:sz w:val="28"/>
          <w:szCs w:val="28"/>
          <w:lang w:val="kk-KZ" w:eastAsia="ru-RU"/>
        </w:rPr>
        <w:t>«</w:t>
      </w:r>
      <w:r w:rsidRPr="008C24A9">
        <w:rPr>
          <w:rFonts w:ascii="Times New Roman" w:eastAsia="Times New Roman" w:hAnsi="Times New Roman" w:cs="Times New Roman"/>
          <w:color w:val="000000" w:themeColor="text1"/>
          <w:sz w:val="28"/>
          <w:szCs w:val="28"/>
          <w:lang w:val="kk-KZ" w:eastAsia="ru-RU"/>
        </w:rPr>
        <w:t xml:space="preserve">қаланы жоспарлауға өкілеттік алғысы келетін біздің қалалық қауымдастықтар өз қажеттіліктерін, өз </w:t>
      </w:r>
      <w:r w:rsidRPr="008C24A9">
        <w:rPr>
          <w:rFonts w:ascii="Times New Roman" w:eastAsia="Times New Roman" w:hAnsi="Times New Roman" w:cs="Times New Roman"/>
          <w:color w:val="000000" w:themeColor="text1"/>
          <w:sz w:val="28"/>
          <w:szCs w:val="28"/>
          <w:lang w:val="kk-KZ" w:eastAsia="ru-RU"/>
        </w:rPr>
        <w:lastRenderedPageBreak/>
        <w:t>өмірін және өз қалаларының сыртқы түріндегі ұмтылыстарын білдіруге, былайша айтқанда, өз қалаларының суретшісі болу еркіндігіне ұмтылып, алып кенепте өз өмірінің көрінісін бейнелейді</w:t>
      </w:r>
      <w:r w:rsidR="00CA5208" w:rsidRPr="008C24A9">
        <w:rPr>
          <w:rFonts w:ascii="Times New Roman" w:eastAsia="Times New Roman" w:hAnsi="Times New Roman" w:cs="Times New Roman"/>
          <w:color w:val="000000" w:themeColor="text1"/>
          <w:sz w:val="28"/>
          <w:szCs w:val="28"/>
          <w:lang w:val="kk-KZ" w:eastAsia="ru-RU"/>
        </w:rPr>
        <w:t>»</w:t>
      </w:r>
      <w:r w:rsidRPr="008C24A9">
        <w:rPr>
          <w:rFonts w:ascii="Times New Roman" w:eastAsia="Times New Roman" w:hAnsi="Times New Roman" w:cs="Times New Roman"/>
          <w:color w:val="000000" w:themeColor="text1"/>
          <w:sz w:val="28"/>
          <w:szCs w:val="28"/>
          <w:lang w:val="kk-KZ" w:eastAsia="ru-RU"/>
        </w:rPr>
        <w:t>. Осы тұрғыдан алғанда, архитектуралық дизайн кодтары мемлекеттік органдарды белсенді және позитивті түрде қалаған сыртқы көріністі қалыптастыруға мүмкіндік беретін алдыңғы қатарға шығарады. Дегенмен, дизайн кодтары жақсы ойластырылған, мұқият әзірленген және дәйекті түрде орындалуы керек — мүмкін жоғарыда аталған принциптерге сүйене отырып және бұл қамтамасыз ету үшін уақытты, дағдыларды және ресурстарды қажет ететіні сөзсіз. Бұл орын алған кезде, орынға бағытталған урбанизм үшін сенімді және біртұтас жақтауды құру мүмкіндігі анық піседі.</w:t>
      </w:r>
    </w:p>
    <w:p w:rsidR="00DE1B24" w:rsidRPr="008C24A9"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8C24A9">
        <w:rPr>
          <w:rFonts w:ascii="Times New Roman" w:eastAsia="Times New Roman" w:hAnsi="Times New Roman" w:cs="Times New Roman"/>
          <w:color w:val="000000" w:themeColor="text1"/>
          <w:sz w:val="28"/>
          <w:szCs w:val="28"/>
          <w:lang w:val="kk-KZ" w:eastAsia="ru-RU"/>
        </w:rPr>
        <w:t xml:space="preserve">Қорытындылай келе, қазақстандық қалалар үшін қажетті </w:t>
      </w:r>
      <w:r w:rsidR="00CA5208">
        <w:rPr>
          <w:rFonts w:ascii="Times New Roman" w:eastAsia="Times New Roman" w:hAnsi="Times New Roman" w:cs="Times New Roman"/>
          <w:color w:val="000000" w:themeColor="text1"/>
          <w:sz w:val="28"/>
          <w:szCs w:val="28"/>
          <w:lang w:val="kk-KZ" w:eastAsia="ru-RU"/>
        </w:rPr>
        <w:t>сәулеттік</w:t>
      </w:r>
      <w:r w:rsidRPr="008C24A9">
        <w:rPr>
          <w:rFonts w:ascii="Times New Roman" w:eastAsia="Times New Roman" w:hAnsi="Times New Roman" w:cs="Times New Roman"/>
          <w:color w:val="000000" w:themeColor="text1"/>
          <w:sz w:val="28"/>
          <w:szCs w:val="28"/>
          <w:lang w:val="kk-KZ" w:eastAsia="ru-RU"/>
        </w:rPr>
        <w:t xml:space="preserve"> дизайн-кодтың 12 негізгі қағидатын атап өткім келеді. </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Он екі принцип үш тарауда анықталған:</w:t>
      </w:r>
    </w:p>
    <w:p w:rsidR="00DE1B24" w:rsidRPr="00CA5208" w:rsidRDefault="00CA5208" w:rsidP="00DE1B24">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CA5208">
        <w:rPr>
          <w:rFonts w:ascii="Times New Roman" w:eastAsia="Times New Roman" w:hAnsi="Times New Roman" w:cs="Times New Roman"/>
          <w:b/>
          <w:color w:val="000000" w:themeColor="text1"/>
          <w:sz w:val="28"/>
          <w:szCs w:val="28"/>
          <w:lang w:val="kk-KZ" w:eastAsia="ru-RU"/>
        </w:rPr>
        <w:t>Сәулетт</w:t>
      </w:r>
      <w:r>
        <w:rPr>
          <w:rFonts w:ascii="Times New Roman" w:eastAsia="Times New Roman" w:hAnsi="Times New Roman" w:cs="Times New Roman"/>
          <w:b/>
          <w:color w:val="000000" w:themeColor="text1"/>
          <w:sz w:val="28"/>
          <w:szCs w:val="28"/>
          <w:lang w:val="kk-KZ" w:eastAsia="ru-RU"/>
        </w:rPr>
        <w:t>і</w:t>
      </w:r>
      <w:r w:rsidRPr="00CA5208">
        <w:rPr>
          <w:rFonts w:ascii="Times New Roman" w:eastAsia="Times New Roman" w:hAnsi="Times New Roman" w:cs="Times New Roman"/>
          <w:b/>
          <w:color w:val="000000" w:themeColor="text1"/>
          <w:sz w:val="28"/>
          <w:szCs w:val="28"/>
          <w:lang w:val="kk-KZ" w:eastAsia="ru-RU"/>
        </w:rPr>
        <w:t>к</w:t>
      </w:r>
      <w:r w:rsidRPr="00CA5208">
        <w:rPr>
          <w:rFonts w:ascii="Times New Roman" w:eastAsia="Times New Roman" w:hAnsi="Times New Roman" w:cs="Times New Roman"/>
          <w:b/>
          <w:color w:val="000000" w:themeColor="text1"/>
          <w:sz w:val="28"/>
          <w:szCs w:val="28"/>
          <w:lang w:eastAsia="ru-RU"/>
        </w:rPr>
        <w:t xml:space="preserve"> дизайн</w:t>
      </w:r>
      <w:r w:rsidRPr="00CA5208">
        <w:rPr>
          <w:rFonts w:ascii="Times New Roman" w:eastAsia="Times New Roman" w:hAnsi="Times New Roman" w:cs="Times New Roman"/>
          <w:b/>
          <w:color w:val="000000" w:themeColor="text1"/>
          <w:sz w:val="28"/>
          <w:szCs w:val="28"/>
          <w:lang w:val="kk-KZ" w:eastAsia="ru-RU"/>
        </w:rPr>
        <w:t>-</w:t>
      </w:r>
      <w:r w:rsidR="00DE1B24" w:rsidRPr="00CA5208">
        <w:rPr>
          <w:rFonts w:ascii="Times New Roman" w:eastAsia="Times New Roman" w:hAnsi="Times New Roman" w:cs="Times New Roman"/>
          <w:b/>
          <w:color w:val="000000" w:themeColor="text1"/>
          <w:sz w:val="28"/>
          <w:szCs w:val="28"/>
          <w:lang w:eastAsia="ru-RU"/>
        </w:rPr>
        <w:t>кодын қалыптастыруға ұмтылу</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1.</w:t>
      </w:r>
      <w:r w:rsidR="00CA5208" w:rsidRPr="00CA5208">
        <w:t xml:space="preserve"> </w:t>
      </w:r>
      <w:r w:rsidR="00CA5208" w:rsidRPr="00CA5208">
        <w:rPr>
          <w:rFonts w:ascii="Times New Roman" w:eastAsia="Times New Roman" w:hAnsi="Times New Roman" w:cs="Times New Roman"/>
          <w:color w:val="000000" w:themeColor="text1"/>
          <w:sz w:val="28"/>
          <w:szCs w:val="28"/>
          <w:lang w:eastAsia="ru-RU"/>
        </w:rPr>
        <w:t>Сәулеттік</w:t>
      </w:r>
      <w:r w:rsidRPr="00DE1B24">
        <w:rPr>
          <w:rFonts w:ascii="Times New Roman" w:eastAsia="Times New Roman" w:hAnsi="Times New Roman" w:cs="Times New Roman"/>
          <w:color w:val="000000" w:themeColor="text1"/>
          <w:sz w:val="28"/>
          <w:szCs w:val="28"/>
          <w:lang w:eastAsia="ru-RU"/>
        </w:rPr>
        <w:t xml:space="preserve"> дизайн коды тұрақты, инклюзивті және толыққанды өмір салтын жүргізуге мүмкіндік беретін орынның құндылығын барынша арттыратын ерекше, жоғары сапалы салынған ортаны қалыптастыруға дизайнерлік ұмтылыстарды ілгерілету арқылы орынға бағытталған урбанизм туралы нақты көзқарасты анықтауы керек.</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2.Кодтар көзқарасты анықтау құралдары (Бас жоспарға дейін), сондай-ақ көзқарасты жүзеге асыру құралдары (бас жоспардан кейін) болуы мүмкін, бірақ олар үлкен учаскелер немесе аумақтар үшін нақты кеңістіктік көзқарасты сақтай отырып, ең үлкен құндылықты білдіреді.</w:t>
      </w:r>
    </w:p>
    <w:p w:rsidR="00DE1B24" w:rsidRPr="00CA5208" w:rsidRDefault="00DE1B24" w:rsidP="00DE1B24">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CA5208">
        <w:rPr>
          <w:rFonts w:ascii="Times New Roman" w:eastAsia="Times New Roman" w:hAnsi="Times New Roman" w:cs="Times New Roman"/>
          <w:b/>
          <w:color w:val="000000" w:themeColor="text1"/>
          <w:sz w:val="28"/>
          <w:szCs w:val="28"/>
          <w:lang w:eastAsia="ru-RU"/>
        </w:rPr>
        <w:t xml:space="preserve">Дизайн </w:t>
      </w:r>
      <w:r w:rsidR="00CA5208" w:rsidRPr="00CA5208">
        <w:rPr>
          <w:rFonts w:ascii="Times New Roman" w:eastAsia="Times New Roman" w:hAnsi="Times New Roman" w:cs="Times New Roman"/>
          <w:b/>
          <w:color w:val="000000" w:themeColor="text1"/>
          <w:sz w:val="28"/>
          <w:szCs w:val="28"/>
          <w:lang w:val="kk-KZ" w:eastAsia="ru-RU"/>
        </w:rPr>
        <w:t>-</w:t>
      </w:r>
      <w:r w:rsidRPr="00CA5208">
        <w:rPr>
          <w:rFonts w:ascii="Times New Roman" w:eastAsia="Times New Roman" w:hAnsi="Times New Roman" w:cs="Times New Roman"/>
          <w:b/>
          <w:color w:val="000000" w:themeColor="text1"/>
          <w:sz w:val="28"/>
          <w:szCs w:val="28"/>
          <w:lang w:eastAsia="ru-RU"/>
        </w:rPr>
        <w:t>кодына қосқан үлесі</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xml:space="preserve">3. </w:t>
      </w:r>
      <w:r w:rsidR="00CA5208" w:rsidRPr="00CA5208">
        <w:rPr>
          <w:rFonts w:ascii="Times New Roman" w:eastAsia="Times New Roman" w:hAnsi="Times New Roman" w:cs="Times New Roman"/>
          <w:color w:val="000000" w:themeColor="text1"/>
          <w:sz w:val="28"/>
          <w:szCs w:val="28"/>
          <w:lang w:val="kk-KZ" w:eastAsia="ru-RU"/>
        </w:rPr>
        <w:t>Сәулеттік</w:t>
      </w:r>
      <w:r w:rsidR="00CA5208" w:rsidRPr="00CA5208">
        <w:rPr>
          <w:rFonts w:ascii="Times New Roman" w:eastAsia="Times New Roman" w:hAnsi="Times New Roman" w:cs="Times New Roman"/>
          <w:color w:val="000000" w:themeColor="text1"/>
          <w:sz w:val="28"/>
          <w:szCs w:val="28"/>
          <w:lang w:eastAsia="ru-RU"/>
        </w:rPr>
        <w:t xml:space="preserve"> </w:t>
      </w:r>
      <w:r w:rsidR="00CA5208">
        <w:rPr>
          <w:rFonts w:ascii="Times New Roman" w:eastAsia="Times New Roman" w:hAnsi="Times New Roman" w:cs="Times New Roman"/>
          <w:color w:val="000000" w:themeColor="text1"/>
          <w:sz w:val="28"/>
          <w:szCs w:val="28"/>
          <w:lang w:eastAsia="ru-RU"/>
        </w:rPr>
        <w:t>дизайн</w:t>
      </w:r>
      <w:r w:rsidR="00CA5208">
        <w:rPr>
          <w:rFonts w:ascii="Times New Roman" w:eastAsia="Times New Roman" w:hAnsi="Times New Roman" w:cs="Times New Roman"/>
          <w:color w:val="000000" w:themeColor="text1"/>
          <w:sz w:val="28"/>
          <w:szCs w:val="28"/>
          <w:lang w:val="kk-KZ" w:eastAsia="ru-RU"/>
        </w:rPr>
        <w:t>-</w:t>
      </w:r>
      <w:r w:rsidRPr="00DE1B24">
        <w:rPr>
          <w:rFonts w:ascii="Times New Roman" w:eastAsia="Times New Roman" w:hAnsi="Times New Roman" w:cs="Times New Roman"/>
          <w:color w:val="000000" w:themeColor="text1"/>
          <w:sz w:val="28"/>
          <w:szCs w:val="28"/>
          <w:lang w:eastAsia="ru-RU"/>
        </w:rPr>
        <w:t>коды дизайн процесінің алғашқы кезеңдерінде маңызды дизайн ұмтылыстарын анықтау және бекіту арқылы дизайн уақытын жүктейді.</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4.Тиімді жобалау нормалары реттеу және даму саласындағы барлық мүдделі тараптардың (мемлекеттік және жеке) жобалау нормаларының мазмұнын келісу үшін бірлесіп жұмыс істеуін талап етеді.</w:t>
      </w:r>
    </w:p>
    <w:p w:rsidR="00DE1B24" w:rsidRPr="00DE1B24" w:rsidRDefault="00CA5208"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5.Дизайн</w:t>
      </w:r>
      <w:r>
        <w:rPr>
          <w:rFonts w:ascii="Times New Roman" w:eastAsia="Times New Roman" w:hAnsi="Times New Roman" w:cs="Times New Roman"/>
          <w:color w:val="000000" w:themeColor="text1"/>
          <w:sz w:val="28"/>
          <w:szCs w:val="28"/>
          <w:lang w:val="kk-KZ" w:eastAsia="ru-RU"/>
        </w:rPr>
        <w:t>-</w:t>
      </w:r>
      <w:r w:rsidR="00DE1B24" w:rsidRPr="00DE1B24">
        <w:rPr>
          <w:rFonts w:ascii="Times New Roman" w:eastAsia="Times New Roman" w:hAnsi="Times New Roman" w:cs="Times New Roman"/>
          <w:color w:val="000000" w:themeColor="text1"/>
          <w:sz w:val="28"/>
          <w:szCs w:val="28"/>
          <w:lang w:eastAsia="ru-RU"/>
        </w:rPr>
        <w:t>кодын басқа маңызды стратегиялық және жергілікті жоспарлармен және реттеуші шеңберлермен Мұқият үйлестіру керек, бұл дизайн ұмтылыстарына жергілікті ерекшелік пен мән береді.</w:t>
      </w:r>
    </w:p>
    <w:p w:rsidR="00DE1B24" w:rsidRPr="00DE1B24" w:rsidRDefault="00CA5208"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CA5208">
        <w:rPr>
          <w:rFonts w:ascii="Times New Roman" w:eastAsia="Times New Roman" w:hAnsi="Times New Roman" w:cs="Times New Roman"/>
          <w:b/>
          <w:color w:val="000000" w:themeColor="text1"/>
          <w:sz w:val="28"/>
          <w:szCs w:val="28"/>
          <w:lang w:val="kk-KZ" w:eastAsia="ru-RU"/>
        </w:rPr>
        <w:t>Сәулетт</w:t>
      </w:r>
      <w:r>
        <w:rPr>
          <w:rFonts w:ascii="Times New Roman" w:eastAsia="Times New Roman" w:hAnsi="Times New Roman" w:cs="Times New Roman"/>
          <w:b/>
          <w:color w:val="000000" w:themeColor="text1"/>
          <w:sz w:val="28"/>
          <w:szCs w:val="28"/>
          <w:lang w:val="kk-KZ" w:eastAsia="ru-RU"/>
        </w:rPr>
        <w:t>і</w:t>
      </w:r>
      <w:r w:rsidRPr="00CA5208">
        <w:rPr>
          <w:rFonts w:ascii="Times New Roman" w:eastAsia="Times New Roman" w:hAnsi="Times New Roman" w:cs="Times New Roman"/>
          <w:b/>
          <w:color w:val="000000" w:themeColor="text1"/>
          <w:sz w:val="28"/>
          <w:szCs w:val="28"/>
          <w:lang w:val="kk-KZ" w:eastAsia="ru-RU"/>
        </w:rPr>
        <w:t>к</w:t>
      </w:r>
      <w:r w:rsidR="00DE1B24" w:rsidRPr="00DE1B24">
        <w:rPr>
          <w:rFonts w:ascii="Times New Roman" w:eastAsia="Times New Roman" w:hAnsi="Times New Roman" w:cs="Times New Roman"/>
          <w:color w:val="000000" w:themeColor="text1"/>
          <w:sz w:val="28"/>
          <w:szCs w:val="28"/>
          <w:lang w:eastAsia="ru-RU"/>
        </w:rPr>
        <w:t xml:space="preserve"> </w:t>
      </w:r>
      <w:r w:rsidR="00DE1B24" w:rsidRPr="00CA5208">
        <w:rPr>
          <w:rFonts w:ascii="Times New Roman" w:eastAsia="Times New Roman" w:hAnsi="Times New Roman" w:cs="Times New Roman"/>
          <w:b/>
          <w:color w:val="000000" w:themeColor="text1"/>
          <w:sz w:val="28"/>
          <w:szCs w:val="28"/>
          <w:lang w:eastAsia="ru-RU"/>
        </w:rPr>
        <w:t>дизайн кодын әзірлеу процесі</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6.Даму процесі әрдайым код қолданылатын физикалық және экологиялық контекстті түсінуден басталуы керек, ол көп қабатты және әртүрлі күрделілікке жауап беретін сипаттау процесі арқылы.</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xml:space="preserve">7.Мүдделі тараптардың үлестері мен қоғамдастықпен өзара әрекеттесу процестерін мұқият ойластыру қажет, әр түрлі мүдделерді өз уақытында тарта </w:t>
      </w:r>
      <w:r w:rsidRPr="00DE1B24">
        <w:rPr>
          <w:rFonts w:ascii="Times New Roman" w:eastAsia="Times New Roman" w:hAnsi="Times New Roman" w:cs="Times New Roman"/>
          <w:color w:val="000000" w:themeColor="text1"/>
          <w:sz w:val="28"/>
          <w:szCs w:val="28"/>
          <w:lang w:eastAsia="ru-RU"/>
        </w:rPr>
        <w:lastRenderedPageBreak/>
        <w:t>отырып, қоғамдастықтың дамуға деген жалпы көзқарасы мен жобалық ұмтылыстарына қосқан үлесін көтермелеу, сондай-ақ мүдделі тараптарды даму процесіне техникалық бөлшектер мен іске асыруға тарту қажет.</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8.</w:t>
      </w:r>
      <w:r w:rsidR="00CA5208" w:rsidRPr="00CA5208">
        <w:t xml:space="preserve"> </w:t>
      </w:r>
      <w:r w:rsidR="00CA5208" w:rsidRPr="00CA5208">
        <w:rPr>
          <w:rFonts w:ascii="Times New Roman" w:eastAsia="Times New Roman" w:hAnsi="Times New Roman" w:cs="Times New Roman"/>
          <w:color w:val="000000" w:themeColor="text1"/>
          <w:sz w:val="28"/>
          <w:szCs w:val="28"/>
          <w:lang w:eastAsia="ru-RU"/>
        </w:rPr>
        <w:t>Сәулеттік</w:t>
      </w:r>
      <w:r w:rsidRPr="00DE1B24">
        <w:rPr>
          <w:rFonts w:ascii="Times New Roman" w:eastAsia="Times New Roman" w:hAnsi="Times New Roman" w:cs="Times New Roman"/>
          <w:color w:val="000000" w:themeColor="text1"/>
          <w:sz w:val="28"/>
          <w:szCs w:val="28"/>
          <w:lang w:eastAsia="ru-RU"/>
        </w:rPr>
        <w:t xml:space="preserve"> дизайн </w:t>
      </w:r>
      <w:r w:rsidR="00CA5208">
        <w:rPr>
          <w:rFonts w:ascii="Times New Roman" w:eastAsia="Times New Roman" w:hAnsi="Times New Roman" w:cs="Times New Roman"/>
          <w:color w:val="000000" w:themeColor="text1"/>
          <w:sz w:val="28"/>
          <w:szCs w:val="28"/>
          <w:lang w:val="kk-KZ" w:eastAsia="ru-RU"/>
        </w:rPr>
        <w:t>-</w:t>
      </w:r>
      <w:r w:rsidRPr="00DE1B24">
        <w:rPr>
          <w:rFonts w:ascii="Times New Roman" w:eastAsia="Times New Roman" w:hAnsi="Times New Roman" w:cs="Times New Roman"/>
          <w:color w:val="000000" w:themeColor="text1"/>
          <w:sz w:val="28"/>
          <w:szCs w:val="28"/>
          <w:lang w:eastAsia="ru-RU"/>
        </w:rPr>
        <w:t>кодын енгізу әр түрлі кодтау деңгейлерін біріктіретін кезең-кезеңмен қарастырылуы мүмкін: алдымен үлкен аумақтар немесе учаскелер үшін негізгі дизайн ұмтылыстары енгізіледі, содан кейін кішігірім учаскелер немесе үлкен жобаның әр түрлі кезеңдері үшін егжей-тегжейлі және техникалық енгізу.</w:t>
      </w:r>
    </w:p>
    <w:p w:rsidR="00DE1B24" w:rsidRPr="00CA5208" w:rsidRDefault="00DE1B24" w:rsidP="00DE1B24">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CA5208">
        <w:rPr>
          <w:rFonts w:ascii="Times New Roman" w:eastAsia="Times New Roman" w:hAnsi="Times New Roman" w:cs="Times New Roman"/>
          <w:b/>
          <w:color w:val="000000" w:themeColor="text1"/>
          <w:sz w:val="28"/>
          <w:szCs w:val="28"/>
          <w:lang w:eastAsia="ru-RU"/>
        </w:rPr>
        <w:t>Шығу, жақтау</w:t>
      </w:r>
    </w:p>
    <w:p w:rsidR="00DE1B24" w:rsidRPr="00DE1B24" w:rsidRDefault="00CA5208"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9.Дизайн</w:t>
      </w:r>
      <w:r>
        <w:rPr>
          <w:rFonts w:ascii="Times New Roman" w:eastAsia="Times New Roman" w:hAnsi="Times New Roman" w:cs="Times New Roman"/>
          <w:color w:val="000000" w:themeColor="text1"/>
          <w:sz w:val="28"/>
          <w:szCs w:val="28"/>
          <w:lang w:val="kk-KZ" w:eastAsia="ru-RU"/>
        </w:rPr>
        <w:t>-</w:t>
      </w:r>
      <w:r w:rsidR="00DE1B24" w:rsidRPr="00DE1B24">
        <w:rPr>
          <w:rFonts w:ascii="Times New Roman" w:eastAsia="Times New Roman" w:hAnsi="Times New Roman" w:cs="Times New Roman"/>
          <w:color w:val="000000" w:themeColor="text1"/>
          <w:sz w:val="28"/>
          <w:szCs w:val="28"/>
          <w:lang w:eastAsia="ru-RU"/>
        </w:rPr>
        <w:t xml:space="preserve">коды орынның жақтауын анықтайтын, оның физикалық және функционалдық сипатын </w:t>
      </w:r>
      <w:r>
        <w:rPr>
          <w:rFonts w:ascii="Times New Roman" w:eastAsia="Times New Roman" w:hAnsi="Times New Roman" w:cs="Times New Roman"/>
          <w:color w:val="000000" w:themeColor="text1"/>
          <w:sz w:val="28"/>
          <w:szCs w:val="28"/>
          <w:lang w:eastAsia="ru-RU"/>
        </w:rPr>
        <w:t>«</w:t>
      </w:r>
      <w:r w:rsidR="00DE1B24" w:rsidRPr="00DE1B24">
        <w:rPr>
          <w:rFonts w:ascii="Times New Roman" w:eastAsia="Times New Roman" w:hAnsi="Times New Roman" w:cs="Times New Roman"/>
          <w:color w:val="000000" w:themeColor="text1"/>
          <w:sz w:val="28"/>
          <w:szCs w:val="28"/>
          <w:lang w:eastAsia="ru-RU"/>
        </w:rPr>
        <w:t>қалыптастыратын</w:t>
      </w:r>
      <w:r>
        <w:rPr>
          <w:rFonts w:ascii="Times New Roman" w:eastAsia="Times New Roman" w:hAnsi="Times New Roman" w:cs="Times New Roman"/>
          <w:color w:val="000000" w:themeColor="text1"/>
          <w:sz w:val="28"/>
          <w:szCs w:val="28"/>
          <w:lang w:eastAsia="ru-RU"/>
        </w:rPr>
        <w:t>»</w:t>
      </w:r>
      <w:r w:rsidR="00DE1B24" w:rsidRPr="00DE1B24">
        <w:rPr>
          <w:rFonts w:ascii="Times New Roman" w:eastAsia="Times New Roman" w:hAnsi="Times New Roman" w:cs="Times New Roman"/>
          <w:color w:val="000000" w:themeColor="text1"/>
          <w:sz w:val="28"/>
          <w:szCs w:val="28"/>
          <w:lang w:eastAsia="ru-RU"/>
        </w:rPr>
        <w:t xml:space="preserve"> және оған мән беретін маңызды урбанистік компоненттер мен параметрлерге назар аударуы керек.</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10.Кодтар сіңімді (қажет болғаннан қалың емес), дәл және оқылатын (бір тілде жазылған) және тартымды (түсінікті графикалық хаттамаларды қолдана отырып графикалық түрде жасалған) болуы керек.</w:t>
      </w:r>
    </w:p>
    <w:p w:rsidR="00DE1B24" w:rsidRPr="00CA5208" w:rsidRDefault="00DE1B24" w:rsidP="00DE1B24">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CA5208">
        <w:rPr>
          <w:rFonts w:ascii="Times New Roman" w:eastAsia="Times New Roman" w:hAnsi="Times New Roman" w:cs="Times New Roman"/>
          <w:b/>
          <w:color w:val="000000" w:themeColor="text1"/>
          <w:sz w:val="28"/>
          <w:szCs w:val="28"/>
          <w:lang w:eastAsia="ru-RU"/>
        </w:rPr>
        <w:t>Әсер ету, кодтарды ұсыну</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11.Дизайнды реттеу мақсатында архитектуралық дизайн кодын ресми қабылдау оларға дәйекті сәйкестік пен тиімді іске асыруды қамтамасыз ету үшін қажетті мәртебе мен салмақ бере алады.</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12.</w:t>
      </w:r>
      <w:r w:rsidR="00CA5208" w:rsidRPr="00CA5208">
        <w:rPr>
          <w:rFonts w:ascii="Times New Roman" w:eastAsia="Times New Roman" w:hAnsi="Times New Roman" w:cs="Times New Roman"/>
          <w:color w:val="000000" w:themeColor="text1"/>
          <w:sz w:val="28"/>
          <w:szCs w:val="28"/>
          <w:lang w:eastAsia="ru-RU"/>
        </w:rPr>
        <w:t xml:space="preserve"> Сәулеттік</w:t>
      </w:r>
      <w:r w:rsidR="00CA5208">
        <w:rPr>
          <w:rFonts w:ascii="Times New Roman" w:eastAsia="Times New Roman" w:hAnsi="Times New Roman" w:cs="Times New Roman"/>
          <w:color w:val="000000" w:themeColor="text1"/>
          <w:sz w:val="28"/>
          <w:szCs w:val="28"/>
          <w:lang w:eastAsia="ru-RU"/>
        </w:rPr>
        <w:t xml:space="preserve"> дизайн-</w:t>
      </w:r>
      <w:r w:rsidRPr="00DE1B24">
        <w:rPr>
          <w:rFonts w:ascii="Times New Roman" w:eastAsia="Times New Roman" w:hAnsi="Times New Roman" w:cs="Times New Roman"/>
          <w:color w:val="000000" w:themeColor="text1"/>
          <w:sz w:val="28"/>
          <w:szCs w:val="28"/>
          <w:lang w:eastAsia="ru-RU"/>
        </w:rPr>
        <w:t>кодтары аумақтарды ұзақ мерзімді басқарудың да, дамуды басқару мен іске асырудың қысқа мерзімді құралдарының да әлеуетіне ие.</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Бұл тараудың соңғы бөлігінде 1,2 және 3 тараулардағы алдыңғы тұжырымдамалық, тарихи және салыстырмалы талқылауларды эмпирикалық дәлелдермен және практикалық фокуспен байланыстырады. Талдау көрсеткендей, архитектуралық дизайн кодтары әлемдегі кеңістіктің құндылығын қамтамасыз ету мүмкіндігіне ие, мұнда нарық көбінесе оңтайлы дизайн нәтижелерін бермейді.</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Жасанды түрде жасалған ортада, ең дұрысы, архитектуралық дизайн коды кодсыз қамтамасыз етілгеннен гөрі қажетті нәтижелер жиынтығын қамтамасыз етуі керек, дегенмен шетелдік тәжірибе көрсеткендей, өрескел дизайн кодын енгізу стандартты, тұрақсыз өсуді қамтамасыз ете отырып, әзірленген нәтижелердің сапасын айтарлықтай төмендетуі мүмкін.</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Талдау көрсеткендей, жиынтықта:</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Қазақстанның ірі қалалары үшін архитектуралық дизайн-код қалалық дизайнды басқарудың аса тиімді құралдары болып табылады;</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xml:space="preserve">- </w:t>
      </w:r>
      <w:r w:rsidR="00CA5208" w:rsidRPr="00CA5208">
        <w:rPr>
          <w:rFonts w:ascii="Times New Roman" w:eastAsia="Times New Roman" w:hAnsi="Times New Roman" w:cs="Times New Roman"/>
          <w:color w:val="000000" w:themeColor="text1"/>
          <w:sz w:val="28"/>
          <w:szCs w:val="28"/>
          <w:lang w:eastAsia="ru-RU"/>
        </w:rPr>
        <w:t>Сәулеттік</w:t>
      </w:r>
      <w:r w:rsidRPr="00DE1B24">
        <w:rPr>
          <w:rFonts w:ascii="Times New Roman" w:eastAsia="Times New Roman" w:hAnsi="Times New Roman" w:cs="Times New Roman"/>
          <w:color w:val="000000" w:themeColor="text1"/>
          <w:sz w:val="28"/>
          <w:szCs w:val="28"/>
          <w:lang w:eastAsia="ru-RU"/>
        </w:rPr>
        <w:t xml:space="preserve"> дизайн-код Қазақстанның ірі қалалары үшін әзірленген орынға – орынға неғұрлым бағдарланған урбанизмге – дизайн сапасы қалыптасатын, құрамдас бөліктер орналастырылатын және орындардың өсуіне қолдау көрсетілетін рамка жасау жолымен көбірек көңіл бөлу үшін әлеуетке ие;</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lastRenderedPageBreak/>
        <w:t xml:space="preserve">- Қазақстан қалаларына арналған </w:t>
      </w:r>
      <w:r w:rsidR="00CA5208">
        <w:rPr>
          <w:rFonts w:ascii="Times New Roman" w:eastAsia="Times New Roman" w:hAnsi="Times New Roman" w:cs="Times New Roman"/>
          <w:color w:val="000000" w:themeColor="text1"/>
          <w:sz w:val="28"/>
          <w:szCs w:val="28"/>
          <w:lang w:eastAsia="ru-RU"/>
        </w:rPr>
        <w:t>д</w:t>
      </w:r>
      <w:r w:rsidRPr="00DE1B24">
        <w:rPr>
          <w:rFonts w:ascii="Times New Roman" w:eastAsia="Times New Roman" w:hAnsi="Times New Roman" w:cs="Times New Roman"/>
          <w:color w:val="000000" w:themeColor="text1"/>
          <w:sz w:val="28"/>
          <w:szCs w:val="28"/>
          <w:lang w:eastAsia="ru-RU"/>
        </w:rPr>
        <w:t>изайн-кодтар, учаскелердің немесе аумақтардың нақты кеңістіктік көрінісін қолдау құралы ретінде;</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Қазақстан үшін архитектуралық дизайн-кодтар архитектураға емес, сындарлы урбанистік компоненттер мен параметрлерге, қаңқаға назар аударады;</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Дизайнның маңызды компоненттері талқыланбайтын параметрлер ретінде көрсетілген, ал басқа компоненттер икемді түрде тұжырымдалған;</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 Барлығына түсінікті бір мағыналы графикалық байланысқа ерекше назар аударылады;</w:t>
      </w:r>
    </w:p>
    <w:p w:rsidR="00DE1B24" w:rsidRPr="00DE1B24" w:rsidRDefault="00DE1B24" w:rsidP="00DE1B2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DE1B24">
        <w:rPr>
          <w:rFonts w:ascii="Times New Roman" w:eastAsia="Times New Roman" w:hAnsi="Times New Roman" w:cs="Times New Roman"/>
          <w:color w:val="000000" w:themeColor="text1"/>
          <w:sz w:val="28"/>
          <w:szCs w:val="28"/>
          <w:lang w:eastAsia="ru-RU"/>
        </w:rPr>
        <w:t>-Тұрақты бақылауға, тексеруге және жаңартуға арналған архитектуралық дизайн кодтары.</w:t>
      </w:r>
    </w:p>
    <w:p w:rsidR="00CD26F7" w:rsidRPr="00DE1B24" w:rsidRDefault="00DE1B24" w:rsidP="00DE1B24">
      <w:pPr>
        <w:spacing w:after="0" w:line="240" w:lineRule="auto"/>
        <w:ind w:firstLine="709"/>
        <w:jc w:val="both"/>
        <w:rPr>
          <w:rFonts w:ascii="Times New Roman" w:hAnsi="Times New Roman" w:cs="Times New Roman"/>
          <w:bCs/>
          <w:color w:val="000000" w:themeColor="text1"/>
          <w:sz w:val="28"/>
          <w:szCs w:val="28"/>
        </w:rPr>
      </w:pPr>
      <w:r w:rsidRPr="00DE1B24">
        <w:rPr>
          <w:rFonts w:ascii="Times New Roman" w:eastAsia="Times New Roman" w:hAnsi="Times New Roman" w:cs="Times New Roman"/>
          <w:color w:val="000000" w:themeColor="text1"/>
          <w:sz w:val="28"/>
          <w:szCs w:val="28"/>
          <w:lang w:eastAsia="ru-RU"/>
        </w:rPr>
        <w:t xml:space="preserve">Бұл ретте Қазақстанның ірі қалаларына арналған </w:t>
      </w:r>
      <w:r w:rsidR="00CA5208">
        <w:rPr>
          <w:rFonts w:ascii="Times New Roman" w:eastAsia="Times New Roman" w:hAnsi="Times New Roman" w:cs="Times New Roman"/>
          <w:color w:val="000000" w:themeColor="text1"/>
          <w:sz w:val="28"/>
          <w:szCs w:val="28"/>
          <w:lang w:eastAsia="ru-RU"/>
        </w:rPr>
        <w:t>с</w:t>
      </w:r>
      <w:r w:rsidR="00CA5208" w:rsidRPr="00CA5208">
        <w:rPr>
          <w:rFonts w:ascii="Times New Roman" w:eastAsia="Times New Roman" w:hAnsi="Times New Roman" w:cs="Times New Roman"/>
          <w:color w:val="000000" w:themeColor="text1"/>
          <w:sz w:val="28"/>
          <w:szCs w:val="28"/>
          <w:lang w:eastAsia="ru-RU"/>
        </w:rPr>
        <w:t>әулеттік</w:t>
      </w:r>
      <w:r w:rsidRPr="00DE1B24">
        <w:rPr>
          <w:rFonts w:ascii="Times New Roman" w:eastAsia="Times New Roman" w:hAnsi="Times New Roman" w:cs="Times New Roman"/>
          <w:color w:val="000000" w:themeColor="text1"/>
          <w:sz w:val="28"/>
          <w:szCs w:val="28"/>
          <w:lang w:eastAsia="ru-RU"/>
        </w:rPr>
        <w:t xml:space="preserve"> дизайн-кодтар қалалық дизайнға қоғамдық қызығушылықты қорғауға көмектеседі, дегенмен олар қызмет ететін әртүрлі бағыттағы, ықпалы мен мүдделері бар құнды өнімдер ретінде.</w:t>
      </w: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474F57" w:rsidRDefault="00474F57"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F60372" w:rsidRDefault="00F60372" w:rsidP="00765FE7">
      <w:pPr>
        <w:spacing w:after="0" w:line="240" w:lineRule="auto"/>
        <w:ind w:firstLine="709"/>
        <w:jc w:val="both"/>
        <w:rPr>
          <w:rFonts w:ascii="Times New Roman" w:hAnsi="Times New Roman" w:cs="Times New Roman"/>
          <w:bCs/>
          <w:color w:val="000000" w:themeColor="text1"/>
          <w:sz w:val="28"/>
          <w:szCs w:val="28"/>
        </w:rPr>
      </w:pPr>
    </w:p>
    <w:p w:rsidR="00BC6322" w:rsidRPr="00F60372" w:rsidRDefault="00F60372" w:rsidP="00F60372">
      <w:pPr>
        <w:pStyle w:val="1"/>
        <w:jc w:val="center"/>
        <w:rPr>
          <w:rFonts w:ascii="Times New Roman" w:hAnsi="Times New Roman" w:cs="Times New Roman"/>
          <w:b/>
          <w:color w:val="000000" w:themeColor="text1"/>
          <w:sz w:val="28"/>
          <w:szCs w:val="28"/>
          <w:lang w:val="kk-KZ"/>
        </w:rPr>
      </w:pPr>
      <w:r w:rsidRPr="00F60372">
        <w:rPr>
          <w:rFonts w:ascii="Times New Roman" w:hAnsi="Times New Roman" w:cs="Times New Roman"/>
          <w:b/>
          <w:color w:val="000000" w:themeColor="text1"/>
          <w:sz w:val="28"/>
          <w:szCs w:val="28"/>
        </w:rPr>
        <w:t>ӘДЕБИЕТТЕР ТІЗІМІ</w:t>
      </w:r>
    </w:p>
    <w:p w:rsidR="00DE1B24" w:rsidRPr="00DE1B24" w:rsidRDefault="00DE1B24" w:rsidP="00DE1B24">
      <w:pPr>
        <w:spacing w:after="0"/>
        <w:rPr>
          <w:lang w:val="kk-KZ" w:eastAsia="ru-RU"/>
        </w:rPr>
      </w:pP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lastRenderedPageBreak/>
        <w:t>Агеев С.А. Сохранение локальных исторических комплексов методами градостроительного регулирования. Автореф. дисс. на соиск. учен. степ. к. арх. Москва, 2005.</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Агранович Д., Агранович-Пономарева Е., Мазаник А. Создание пешеходной улицы: ожидаемый эффект и неожиданный результат. 26.05.2008 </w:t>
      </w:r>
      <w:hyperlink r:id="rId399" w:history="1">
        <w:r w:rsidRPr="00F60372">
          <w:rPr>
            <w:rFonts w:ascii="Times New Roman" w:eastAsia="Times New Roman" w:hAnsi="Times New Roman" w:cs="Times New Roman"/>
            <w:color w:val="000000" w:themeColor="text1"/>
            <w:sz w:val="28"/>
            <w:szCs w:val="28"/>
            <w:lang w:val="en-US"/>
          </w:rPr>
          <w:t>http://www.ais.by/content/section/27120/</w:t>
        </w:r>
      </w:hyperlink>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Агранович-Пономарева Е., Агальцова Л., Лазовская Н. Дизайн архитектурной среды для людей со специфическими требованиями. 27.10.2003 </w:t>
      </w:r>
      <w:hyperlink r:id="rId400" w:history="1">
        <w:r w:rsidRPr="00F60372">
          <w:rPr>
            <w:rFonts w:ascii="Times New Roman" w:eastAsia="Times New Roman" w:hAnsi="Times New Roman" w:cs="Times New Roman"/>
            <w:color w:val="000000" w:themeColor="text1"/>
            <w:sz w:val="28"/>
            <w:szCs w:val="28"/>
            <w:lang w:val="en-US"/>
          </w:rPr>
          <w:t>http://www.ais.by/content/section72/</w:t>
        </w:r>
        <w:r w:rsidRPr="00F60372">
          <w:rPr>
            <w:rFonts w:ascii="Times New Roman" w:eastAsia="Times New Roman" w:hAnsi="Times New Roman" w:cs="Times New Roman"/>
            <w:color w:val="000000" w:themeColor="text1"/>
            <w:sz w:val="28"/>
            <w:szCs w:val="28"/>
            <w:lang w:eastAsia="ru-RU"/>
          </w:rPr>
          <w:t>120/</w:t>
        </w:r>
      </w:hyperlink>
    </w:p>
    <w:p w:rsidR="00474F57" w:rsidRPr="00F60372" w:rsidRDefault="00474F57" w:rsidP="00F60372">
      <w:pPr>
        <w:numPr>
          <w:ilvl w:val="0"/>
          <w:numId w:val="13"/>
        </w:numPr>
        <w:tabs>
          <w:tab w:val="left" w:pos="0"/>
        </w:tabs>
        <w:spacing w:after="0" w:line="240" w:lineRule="auto"/>
        <w:ind w:right="4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Дизайн. Иллюстрированный словарь-справочник / Г.Б. Минервин, В.Т. Шимко, A.B. Ефимов и др.: Под общей редакцией Г.Б. Минервина и В.Т. Шимко. - М.: «Архитектура - С», 2004, - 288 с, ил.</w:t>
      </w:r>
    </w:p>
    <w:p w:rsidR="00474F57" w:rsidRPr="00F60372" w:rsidRDefault="00474F57" w:rsidP="00F60372">
      <w:pPr>
        <w:numPr>
          <w:ilvl w:val="0"/>
          <w:numId w:val="13"/>
        </w:numPr>
        <w:tabs>
          <w:tab w:val="left" w:pos="0"/>
        </w:tabs>
        <w:spacing w:after="0" w:line="240" w:lineRule="auto"/>
        <w:ind w:right="4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Дэй К. Места, где обитает душа: Архитектура и среда как лечебное средство \ Пер. с англ. </w:t>
      </w:r>
      <w:r w:rsidRPr="00F60372">
        <w:rPr>
          <w:rFonts w:ascii="Times New Roman" w:eastAsia="Times New Roman" w:hAnsi="Times New Roman" w:cs="Times New Roman"/>
          <w:color w:val="000000" w:themeColor="text1"/>
          <w:sz w:val="28"/>
          <w:szCs w:val="28"/>
          <w:lang w:val="de-DE" w:eastAsia="de-DE"/>
        </w:rPr>
        <w:t xml:space="preserve">B.JI. </w:t>
      </w:r>
      <w:r w:rsidRPr="00F60372">
        <w:rPr>
          <w:rFonts w:ascii="Times New Roman" w:eastAsia="Times New Roman" w:hAnsi="Times New Roman" w:cs="Times New Roman"/>
          <w:color w:val="000000" w:themeColor="text1"/>
          <w:sz w:val="28"/>
          <w:szCs w:val="28"/>
          <w:lang w:eastAsia="ru-RU"/>
        </w:rPr>
        <w:t>Глазычева. - М.: Изд-во «Ладья», 2000. - 280 с: ил.</w:t>
      </w:r>
    </w:p>
    <w:p w:rsidR="00474F57" w:rsidRPr="00F60372" w:rsidRDefault="00474F57" w:rsidP="00F60372">
      <w:pPr>
        <w:numPr>
          <w:ilvl w:val="0"/>
          <w:numId w:val="13"/>
        </w:numPr>
        <w:tabs>
          <w:tab w:val="left" w:pos="0"/>
        </w:tabs>
        <w:spacing w:after="0" w:line="240" w:lineRule="auto"/>
        <w:ind w:right="4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Етеревская И.Н. Принципы эколого-ландшафтпого проектирования городских общественных пространств (На примере г. Волгограда): Дис. канд. арх. Волгоград, 2004. - 256с.</w:t>
      </w:r>
    </w:p>
    <w:p w:rsidR="00474F57" w:rsidRPr="00F60372" w:rsidRDefault="00474F57" w:rsidP="00F60372">
      <w:pPr>
        <w:numPr>
          <w:ilvl w:val="0"/>
          <w:numId w:val="13"/>
        </w:numPr>
        <w:tabs>
          <w:tab w:val="left" w:pos="0"/>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Земельный кодекс РФ. - М.: Проспект, 2008. - 112 с.</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Иванов А. Общественные пространства в Берлине и Москве: сравнение с точек зрения архитектора и горожанина. Интервью с Кристофом Лангхофом. </w:t>
      </w:r>
      <w:hyperlink r:id="rId401" w:history="1">
        <w:r w:rsidRPr="00F60372">
          <w:rPr>
            <w:rFonts w:ascii="Times New Roman" w:eastAsia="Times New Roman" w:hAnsi="Times New Roman" w:cs="Times New Roman"/>
            <w:color w:val="000000" w:themeColor="text1"/>
            <w:sz w:val="28"/>
            <w:szCs w:val="28"/>
            <w:lang w:val="en-US"/>
          </w:rPr>
          <w:t>http</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www</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archvestnik</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ru</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ru</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magazine</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av</w:t>
        </w:r>
        <w:r w:rsidRPr="00F60372">
          <w:rPr>
            <w:rFonts w:ascii="Times New Roman" w:eastAsia="Times New Roman" w:hAnsi="Times New Roman" w:cs="Times New Roman"/>
            <w:color w:val="000000" w:themeColor="text1"/>
            <w:sz w:val="28"/>
            <w:szCs w:val="28"/>
          </w:rPr>
          <w:t>-2-</w:t>
        </w:r>
        <w:r w:rsidRPr="00F60372">
          <w:rPr>
            <w:rFonts w:ascii="Times New Roman" w:eastAsia="Times New Roman" w:hAnsi="Times New Roman" w:cs="Times New Roman"/>
            <w:color w:val="000000" w:themeColor="text1"/>
            <w:sz w:val="28"/>
            <w:szCs w:val="28"/>
            <w:lang w:val="en-US"/>
          </w:rPr>
          <w:t>l</w:t>
        </w:r>
      </w:hyperlink>
      <w:r w:rsidRPr="00F60372">
        <w:rPr>
          <w:rFonts w:ascii="Times New Roman" w:eastAsia="Times New Roman" w:hAnsi="Times New Roman" w:cs="Times New Roman"/>
          <w:color w:val="000000" w:themeColor="text1"/>
          <w:sz w:val="28"/>
          <w:szCs w:val="28"/>
        </w:rPr>
        <w:t xml:space="preserve"> </w:t>
      </w:r>
      <w:r w:rsidRPr="00F60372">
        <w:rPr>
          <w:rFonts w:ascii="Times New Roman" w:eastAsia="Times New Roman" w:hAnsi="Times New Roman" w:cs="Times New Roman"/>
          <w:color w:val="000000" w:themeColor="text1"/>
          <w:sz w:val="28"/>
          <w:szCs w:val="28"/>
          <w:lang w:eastAsia="ru-RU"/>
        </w:rPr>
        <w:t>01</w:t>
      </w:r>
      <w:r w:rsidRPr="00F60372">
        <w:rPr>
          <w:rFonts w:ascii="Times New Roman" w:eastAsia="Times New Roman" w:hAnsi="Times New Roman" w:cs="Times New Roman"/>
          <w:color w:val="000000" w:themeColor="text1"/>
          <w:sz w:val="28"/>
          <w:szCs w:val="28"/>
          <w:lang w:val="de-DE" w:eastAsia="de-DE"/>
        </w:rPr>
        <w:t>-2008/obshchestvennye-prostranstva-v-berline-i- moskve-sravnenie-s-tochek-zreniya</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Иконников A.B. «Пространство и форма в архитектуре и градостроительстве», - М.: КомКнига, 2006. - 352с.</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Иовлев В.И. Архитектурное пространство и экология. Монография. Екатеринбург </w:t>
      </w:r>
      <w:r w:rsidRPr="00F60372">
        <w:rPr>
          <w:rFonts w:ascii="Times New Roman" w:eastAsia="Times New Roman" w:hAnsi="Times New Roman" w:cs="Times New Roman"/>
          <w:color w:val="000000" w:themeColor="text1"/>
          <w:sz w:val="28"/>
          <w:szCs w:val="28"/>
          <w:shd w:val="clear" w:color="auto" w:fill="FFFFFF"/>
          <w:lang w:eastAsia="ru-RU"/>
        </w:rPr>
        <w:t>2006.</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Иовлев В.И. Гуманитарно-экологический подход к архитектурному пространству Архитектон №14, 2006.</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Иодо И., Хачатрянц К., Агранович-Пономарева Е. Создание среды для инвалидов: исследования</w:t>
      </w:r>
      <w:r w:rsidRPr="00F60372">
        <w:rPr>
          <w:rFonts w:ascii="Times New Roman" w:eastAsia="Times New Roman" w:hAnsi="Times New Roman" w:cs="Times New Roman"/>
          <w:color w:val="000000" w:themeColor="text1"/>
          <w:sz w:val="28"/>
          <w:szCs w:val="28"/>
          <w:lang w:eastAsia="ru-RU"/>
        </w:rPr>
        <w:tab/>
        <w:t>и</w:t>
      </w:r>
      <w:r w:rsidRPr="00F60372">
        <w:rPr>
          <w:rFonts w:ascii="Times New Roman" w:eastAsia="Times New Roman" w:hAnsi="Times New Roman" w:cs="Times New Roman"/>
          <w:color w:val="000000" w:themeColor="text1"/>
          <w:sz w:val="28"/>
          <w:szCs w:val="28"/>
          <w:lang w:eastAsia="ru-RU"/>
        </w:rPr>
        <w:tab/>
        <w:t>экспериментальное</w:t>
      </w:r>
      <w:r w:rsidRPr="00F60372">
        <w:rPr>
          <w:rFonts w:ascii="Times New Roman" w:eastAsia="Times New Roman" w:hAnsi="Times New Roman" w:cs="Times New Roman"/>
          <w:color w:val="000000" w:themeColor="text1"/>
          <w:sz w:val="28"/>
          <w:szCs w:val="28"/>
          <w:lang w:eastAsia="ru-RU"/>
        </w:rPr>
        <w:tab/>
        <w:t>проектирование.</w:t>
      </w:r>
      <w:r w:rsidRPr="00F60372">
        <w:rPr>
          <w:rFonts w:ascii="Times New Roman" w:eastAsia="Times New Roman" w:hAnsi="Times New Roman" w:cs="Times New Roman"/>
          <w:color w:val="000000" w:themeColor="text1"/>
          <w:sz w:val="28"/>
          <w:szCs w:val="28"/>
          <w:lang w:eastAsia="ru-RU"/>
        </w:rPr>
        <w:tab/>
        <w:t xml:space="preserve">27.10.2003 </w:t>
      </w:r>
      <w:hyperlink r:id="rId402" w:history="1">
        <w:r w:rsidRPr="00F60372">
          <w:rPr>
            <w:rFonts w:ascii="Times New Roman" w:eastAsia="Times New Roman" w:hAnsi="Times New Roman" w:cs="Times New Roman"/>
            <w:color w:val="000000" w:themeColor="text1"/>
            <w:sz w:val="28"/>
            <w:szCs w:val="28"/>
            <w:lang w:val="de-DE" w:eastAsia="de-DE"/>
          </w:rPr>
          <w:t>http://www.ais.by/content/section/2/120/</w:t>
        </w:r>
      </w:hyperlink>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Калинина И.С. Дизайн среды открытых пространств центра исторического города: Дис. канд. Архитектуры. - Москва 2000.</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Кислых Т.А. Пешеходная улица - эмоции в подарок. Эмоциональное и функциональное наполнение улицы Вайнера в пространстве и времени. Архитектон №20 2007.</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Конева Е.В. К вопросу об исследовании смыслового и образного потенциала архитектурно-пространственной среды города. Архитектон №14 2006.</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lastRenderedPageBreak/>
        <w:t xml:space="preserve">Крашенинников A.B. Градостроительная интервенция в центре Ливерпуля: новые эффективные технологии формирования городского ландшафта. </w:t>
      </w:r>
      <w:r w:rsidRPr="00F60372">
        <w:rPr>
          <w:rFonts w:ascii="Times New Roman" w:eastAsia="Times New Roman" w:hAnsi="Times New Roman" w:cs="Times New Roman"/>
          <w:color w:val="000000" w:themeColor="text1"/>
          <w:sz w:val="28"/>
          <w:szCs w:val="28"/>
          <w:lang w:val="de-DE" w:eastAsia="de-DE"/>
        </w:rPr>
        <w:t xml:space="preserve">AB </w:t>
      </w:r>
      <w:r w:rsidRPr="00F60372">
        <w:rPr>
          <w:rFonts w:ascii="Times New Roman" w:eastAsia="Times New Roman" w:hAnsi="Times New Roman" w:cs="Times New Roman"/>
          <w:color w:val="000000" w:themeColor="text1"/>
          <w:sz w:val="28"/>
          <w:szCs w:val="28"/>
          <w:lang w:eastAsia="ru-RU"/>
        </w:rPr>
        <w:t>№5 (104) 2008 с.3-9.</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Крашенинников A.B. Градостроительное развитие жилой застройки: исследование опыта западных стран: Учеб. пособие. - М.: Архитектура - С, 2005 - 112 с, ил.</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Кудрявцев А.П. «Задел на будущее» (Отчетный доклад президента РААСН А.П. Кудрявцева) Градостроительство №2 2009г. С. 7- 14.</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Лекции по экономике города и муниципальному управлению. — М.: Фонд «Институт экономики города», 2004. - 340 с.</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Макарова Е. Изменение границ общественного и приватного: городское пространство и городская культура Москвы. Проект Россия № 43, 2007. С. 161-169.</w:t>
      </w:r>
    </w:p>
    <w:p w:rsidR="00474F57" w:rsidRPr="00F60372" w:rsidRDefault="00474F57" w:rsidP="00F60372">
      <w:pPr>
        <w:numPr>
          <w:ilvl w:val="0"/>
          <w:numId w:val="13"/>
        </w:numPr>
        <w:tabs>
          <w:tab w:val="left" w:pos="0"/>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Милашин В.А. Градостроительство и право. Градостроительство №2 2009г. С.45.</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Михайлов С.М. История дизайна: учебник для вузов. - М.: Союз Дизайнеров России. 2002. - Т. 1 - 2.</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Михайлов С.М., Кулеева, Л. М. Основы дизайна: учебник для вузов. - М.: Союз Дизайнеров России. 2002. - 240 с.</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Невзоров А.Ю. Московские площади конца XX - начала XXI веков: взаимосвязь функций и пространства, автореферат дис. на соискание уч. ст. канд. арх., Москва 2007.</w:t>
      </w:r>
    </w:p>
    <w:p w:rsidR="00474F57" w:rsidRPr="00F60372" w:rsidRDefault="00474F57" w:rsidP="00F60372">
      <w:pPr>
        <w:numPr>
          <w:ilvl w:val="0"/>
          <w:numId w:val="13"/>
        </w:numPr>
        <w:tabs>
          <w:tab w:val="left" w:pos="0"/>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Нефёдов В.А. Где красивее строят? </w:t>
      </w:r>
      <w:hyperlink r:id="rId403" w:history="1">
        <w:r w:rsidRPr="00F60372">
          <w:rPr>
            <w:rFonts w:ascii="Times New Roman" w:eastAsia="Times New Roman" w:hAnsi="Times New Roman" w:cs="Times New Roman"/>
            <w:color w:val="000000" w:themeColor="text1"/>
            <w:sz w:val="28"/>
            <w:szCs w:val="28"/>
            <w:lang w:val="en-US"/>
          </w:rPr>
          <w:t>http</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www</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rips</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ru</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analit</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phtml</w:t>
        </w:r>
      </w:hyperlink>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Нефедов В.А. В поисках «духа места» (о тенденциях современного ландшафтного дизайна). Ландшафтный дизайн 1/2003.</w:t>
      </w:r>
    </w:p>
    <w:p w:rsidR="00474F57" w:rsidRPr="00F60372" w:rsidRDefault="00474F57" w:rsidP="00F60372">
      <w:pPr>
        <w:numPr>
          <w:ilvl w:val="0"/>
          <w:numId w:val="13"/>
        </w:numPr>
        <w:tabs>
          <w:tab w:val="left" w:pos="0"/>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Нефедов В.А. Ландшафтный дизайн и устойчивость среды. - С.Петербург, 2002.</w:t>
      </w:r>
    </w:p>
    <w:p w:rsidR="00474F57" w:rsidRPr="00F60372" w:rsidRDefault="00474F57" w:rsidP="00F60372">
      <w:pPr>
        <w:numPr>
          <w:ilvl w:val="0"/>
          <w:numId w:val="13"/>
        </w:numPr>
        <w:tabs>
          <w:tab w:val="left" w:pos="0"/>
        </w:tabs>
        <w:spacing w:after="0" w:line="240" w:lineRule="auto"/>
        <w:ind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Нефедов В.А. «Парк как объект синтеза» // Форма. - 2002. №7. - С.36-41</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Нехуженко H.A. Основы ландшафтного проектирования и ландшафтной архитектуры. СПб.: Издательский Дом «Нева», 2004. - 192 с, илл.</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Парамонова Ю. Как перестроить большой город: рецепты господина Оссмана. «Российское Экспертное Обозрение», №4-5 2007 г. </w:t>
      </w:r>
      <w:hyperlink r:id="rId404" w:history="1">
        <w:r w:rsidRPr="00F60372">
          <w:rPr>
            <w:rFonts w:ascii="Times New Roman" w:eastAsia="Times New Roman" w:hAnsi="Times New Roman" w:cs="Times New Roman"/>
            <w:color w:val="000000" w:themeColor="text1"/>
            <w:sz w:val="28"/>
            <w:szCs w:val="28"/>
            <w:lang w:val="en-US"/>
          </w:rPr>
          <w:t>http</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www</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rusrev</w:t>
        </w:r>
        <w:r w:rsidRPr="00F60372">
          <w:rPr>
            <w:rFonts w:ascii="Times New Roman" w:eastAsia="Times New Roman" w:hAnsi="Times New Roman" w:cs="Times New Roman"/>
            <w:color w:val="000000" w:themeColor="text1"/>
            <w:sz w:val="28"/>
            <w:szCs w:val="28"/>
          </w:rPr>
          <w:t>.</w:t>
        </w:r>
        <w:r w:rsidRPr="00F60372">
          <w:rPr>
            <w:rFonts w:ascii="Times New Roman" w:eastAsia="Times New Roman" w:hAnsi="Times New Roman" w:cs="Times New Roman"/>
            <w:color w:val="000000" w:themeColor="text1"/>
            <w:sz w:val="28"/>
            <w:szCs w:val="28"/>
            <w:lang w:val="en-US"/>
          </w:rPr>
          <w:t>org</w:t>
        </w:r>
        <w:r w:rsidRPr="00F60372">
          <w:rPr>
            <w:rFonts w:ascii="Times New Roman" w:eastAsia="Times New Roman" w:hAnsi="Times New Roman" w:cs="Times New Roman"/>
            <w:color w:val="000000" w:themeColor="text1"/>
            <w:sz w:val="28"/>
            <w:szCs w:val="28"/>
          </w:rPr>
          <w:t>/</w:t>
        </w:r>
      </w:hyperlink>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Паспорт стратегического проекта «Город для пешеходов» Екатеринбург 2005 - 2015 гг.</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Перени И. Город, человек, окружающая среда. Проблемы рекреации в градостроительстве.</w:t>
      </w:r>
    </w:p>
    <w:p w:rsidR="00474F57" w:rsidRPr="00F60372" w:rsidRDefault="00474F57"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Потаев Г. Экологическая реновация общественных центров городов. 14.04.2005 </w:t>
      </w:r>
      <w:hyperlink r:id="rId405" w:history="1">
        <w:r w:rsidR="00B55C13" w:rsidRPr="00F60372">
          <w:rPr>
            <w:rStyle w:val="a3"/>
            <w:rFonts w:ascii="Times New Roman" w:eastAsia="Times New Roman" w:hAnsi="Times New Roman" w:cs="Times New Roman"/>
            <w:sz w:val="28"/>
            <w:szCs w:val="28"/>
            <w:u w:val="none"/>
            <w:lang w:val="en-US"/>
          </w:rPr>
          <w:t>http</w:t>
        </w:r>
        <w:r w:rsidR="00B55C13" w:rsidRPr="00F60372">
          <w:rPr>
            <w:rStyle w:val="a3"/>
            <w:rFonts w:ascii="Times New Roman" w:eastAsia="Times New Roman" w:hAnsi="Times New Roman" w:cs="Times New Roman"/>
            <w:sz w:val="28"/>
            <w:szCs w:val="28"/>
            <w:u w:val="none"/>
          </w:rPr>
          <w:t>://</w:t>
        </w:r>
        <w:r w:rsidR="00B55C13" w:rsidRPr="00F60372">
          <w:rPr>
            <w:rStyle w:val="a3"/>
            <w:rFonts w:ascii="Times New Roman" w:eastAsia="Times New Roman" w:hAnsi="Times New Roman" w:cs="Times New Roman"/>
            <w:sz w:val="28"/>
            <w:szCs w:val="28"/>
            <w:u w:val="none"/>
            <w:lang w:val="en-US"/>
          </w:rPr>
          <w:t>www</w:t>
        </w:r>
        <w:r w:rsidR="00B55C13" w:rsidRPr="00F60372">
          <w:rPr>
            <w:rStyle w:val="a3"/>
            <w:rFonts w:ascii="Times New Roman" w:eastAsia="Times New Roman" w:hAnsi="Times New Roman" w:cs="Times New Roman"/>
            <w:sz w:val="28"/>
            <w:szCs w:val="28"/>
            <w:u w:val="none"/>
          </w:rPr>
          <w:t>.</w:t>
        </w:r>
        <w:r w:rsidR="00B55C13" w:rsidRPr="00F60372">
          <w:rPr>
            <w:rStyle w:val="a3"/>
            <w:rFonts w:ascii="Times New Roman" w:eastAsia="Times New Roman" w:hAnsi="Times New Roman" w:cs="Times New Roman"/>
            <w:sz w:val="28"/>
            <w:szCs w:val="28"/>
            <w:u w:val="none"/>
            <w:lang w:val="en-US"/>
          </w:rPr>
          <w:t>ais</w:t>
        </w:r>
        <w:r w:rsidR="00B55C13" w:rsidRPr="00F60372">
          <w:rPr>
            <w:rStyle w:val="a3"/>
            <w:rFonts w:ascii="Times New Roman" w:eastAsia="Times New Roman" w:hAnsi="Times New Roman" w:cs="Times New Roman"/>
            <w:sz w:val="28"/>
            <w:szCs w:val="28"/>
            <w:u w:val="none"/>
          </w:rPr>
          <w:t>.</w:t>
        </w:r>
        <w:r w:rsidR="00B55C13" w:rsidRPr="00F60372">
          <w:rPr>
            <w:rStyle w:val="a3"/>
            <w:rFonts w:ascii="Times New Roman" w:eastAsia="Times New Roman" w:hAnsi="Times New Roman" w:cs="Times New Roman"/>
            <w:sz w:val="28"/>
            <w:szCs w:val="28"/>
            <w:u w:val="none"/>
            <w:lang w:val="en-US"/>
          </w:rPr>
          <w:t>by</w:t>
        </w:r>
        <w:r w:rsidR="00B55C13" w:rsidRPr="00F60372">
          <w:rPr>
            <w:rStyle w:val="a3"/>
            <w:rFonts w:ascii="Times New Roman" w:eastAsia="Times New Roman" w:hAnsi="Times New Roman" w:cs="Times New Roman"/>
            <w:sz w:val="28"/>
            <w:szCs w:val="28"/>
            <w:u w:val="none"/>
          </w:rPr>
          <w:t>/</w:t>
        </w:r>
        <w:r w:rsidR="00B55C13" w:rsidRPr="00F60372">
          <w:rPr>
            <w:rStyle w:val="a3"/>
            <w:rFonts w:ascii="Times New Roman" w:eastAsia="Times New Roman" w:hAnsi="Times New Roman" w:cs="Times New Roman"/>
            <w:sz w:val="28"/>
            <w:szCs w:val="28"/>
            <w:u w:val="none"/>
            <w:lang w:val="en-US"/>
          </w:rPr>
          <w:t>content</w:t>
        </w:r>
        <w:r w:rsidR="00B55C13" w:rsidRPr="00F60372">
          <w:rPr>
            <w:rStyle w:val="a3"/>
            <w:rFonts w:ascii="Times New Roman" w:eastAsia="Times New Roman" w:hAnsi="Times New Roman" w:cs="Times New Roman"/>
            <w:sz w:val="28"/>
            <w:szCs w:val="28"/>
            <w:u w:val="none"/>
          </w:rPr>
          <w:t>/</w:t>
        </w:r>
        <w:r w:rsidR="00B55C13" w:rsidRPr="00F60372">
          <w:rPr>
            <w:rStyle w:val="a3"/>
            <w:rFonts w:ascii="Times New Roman" w:eastAsia="Times New Roman" w:hAnsi="Times New Roman" w:cs="Times New Roman"/>
            <w:sz w:val="28"/>
            <w:szCs w:val="28"/>
            <w:u w:val="none"/>
            <w:lang w:val="en-US"/>
          </w:rPr>
          <w:t>section</w:t>
        </w:r>
        <w:r w:rsidR="00B55C13" w:rsidRPr="00F60372">
          <w:rPr>
            <w:rStyle w:val="a3"/>
            <w:rFonts w:ascii="Times New Roman" w:eastAsia="Times New Roman" w:hAnsi="Times New Roman" w:cs="Times New Roman"/>
            <w:sz w:val="28"/>
            <w:szCs w:val="28"/>
            <w:u w:val="none"/>
          </w:rPr>
          <w:t>/2/120/</w:t>
        </w:r>
      </w:hyperlink>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lastRenderedPageBreak/>
        <w:t>Пугачёв И.Н. Организация и безопасность движения: учеб. пособие. - Хабаровск: Изд-во Хабар, гос. техн. Ун-та, 2004. - 232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Рекомендации по застройке центрального района г. Сиэтл США. Пер. А. Крашенинников</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Росмэн Д.Л. Закон о парковке: панацея для городского транспорта и окружающей среды, www.ecotransport.org.ru</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Рубцова Д. «Пешеходный» Петербург «затоптал» автомобильный» http://www.300online.ru/print/3709.html</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Свеженцева М.О., Булавина Л.В. Формирование транспортных и пешеходных потоков к торговым центрам. Вестник ГОУ ВПО УГТУ-УПИ. Строительство и образование: сборник научных трудов. Вып.8. Екатеринбург: ГОУ ВПО УГТУ-УПИ, 2005. №14 (66). 451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Ситаров И.А., Пустовойтов В.В. Социальная экология: Учеб. пособие для студ. высш. пед. учеб. заведений. - М.: Издательский центр «Академия», 2000. - 280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Смоленская Е.О. Метод моделирования открытых архитектурных пространств в городской среде (На примере города Самары): автореф. дис. на соиск. учен. степ. канд. арх.: Н. Новгород, 2004. - 22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Смоленская, Е.О. Метод моделирования открытых архитектурных пространств в городской среде (На примере города Самары): Дис. канд. архитектуры: Н. Новгород, 2004. - 200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Смоляр И.М. Градостроительное планирование как система: прогнозирование - программирование - проектирование. </w:t>
      </w:r>
      <w:r w:rsidR="00F60372" w:rsidRPr="00F60372">
        <w:rPr>
          <w:rFonts w:ascii="Times New Roman" w:eastAsia="Times New Roman" w:hAnsi="Times New Roman" w:cs="Times New Roman"/>
          <w:color w:val="000000" w:themeColor="text1"/>
          <w:sz w:val="28"/>
          <w:szCs w:val="28"/>
          <w:lang w:eastAsia="ru-RU"/>
        </w:rPr>
        <w:t>M.:</w:t>
      </w:r>
      <w:r w:rsidRPr="00F60372">
        <w:rPr>
          <w:rFonts w:ascii="Times New Roman" w:eastAsia="Times New Roman" w:hAnsi="Times New Roman" w:cs="Times New Roman"/>
          <w:color w:val="000000" w:themeColor="text1"/>
          <w:sz w:val="28"/>
          <w:szCs w:val="28"/>
          <w:lang w:eastAsia="ru-RU"/>
        </w:rPr>
        <w:t xml:space="preserve"> РААСН, 2001.</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Совещание высокого уровня по транспорту, окружающей среде и охране здоровья. Пятая сессия Женева, 16-17 апреля 2007 г.</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Содействие физически активному образу жизни в городских условиях. Роль местных органов власти: Всемирная организация здравоохранения, Peggy Edwards и Agis Tsouros, 2006 г.</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Степанова С.А. Динамика визуального образа города (на примере г. Хабаровска): Автореф. дис. на соиск. учен. степ, к.арх. - Москва 2006. - 26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Степанова С.А. Динамика визуального образа города (на примере г. Хабаровска): Дис. канд. Архитектуры. - Москва 2006. - 122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Степанова С.К. Системы общественных пешеходных пространств. Возникновение и развитие. // Вести, 2006, №2 (28). С.26 -31.</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Титов A.JI. Организация архитектурной среды и поведение человека: Автореф. дис. на соиск, учен. степ. к. арх. — Екатеринбург 2004. — 22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Титов А.Л. Организация архитектурной среды и поведение человека: Дис. канд. Архитектуры. - Екатеринбург 2004. - 121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Трутнев Э.К. Комментарий к градостроительному кодексу Российской Федерации: ответы на проблемные вопросы градостроительной деятельности / </w:t>
      </w:r>
      <w:r w:rsidRPr="00F60372">
        <w:rPr>
          <w:rFonts w:ascii="Times New Roman" w:eastAsia="Times New Roman" w:hAnsi="Times New Roman" w:cs="Times New Roman"/>
          <w:color w:val="000000" w:themeColor="text1"/>
          <w:sz w:val="28"/>
          <w:szCs w:val="28"/>
          <w:lang w:eastAsia="ru-RU"/>
        </w:rPr>
        <w:lastRenderedPageBreak/>
        <w:t>Э.К.Трутнев, Л.Е. Бандорин; Фонд «Институт экономики города». — М.: Издательство «Экзамен», 2008. - 525 с. (Серия «Комментарии к кодексам и законам»).</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Фуфаева И. Живые города. Дороги, которые не убивают. Нижний Новгород - Прага-Нижний Новгород. file://localhost/members/bereginya - Экономика Кар-Фри, Богота</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Хасиева С.А. Архитектура городской среды: Учеб. для ВУЗов. - М.: Стройиздат, 2001.</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Херманн Г. Богота вдохновляет третий мир, Журнал «Car-Busters», ноябрь 2004 г. www.greensalvation.org</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Шимко В.Т. Архитектурно-дизайнерское проектирование городской среды: Учебник/В.Т. Шимко. — М.: «Архитектура-С»,</w:t>
      </w:r>
      <w:r w:rsidR="00F60372" w:rsidRPr="00F60372">
        <w:rPr>
          <w:rFonts w:ascii="Times New Roman" w:eastAsia="Times New Roman" w:hAnsi="Times New Roman" w:cs="Times New Roman"/>
          <w:color w:val="000000" w:themeColor="text1"/>
          <w:sz w:val="28"/>
          <w:szCs w:val="28"/>
          <w:lang w:eastAsia="ru-RU"/>
        </w:rPr>
        <w:t>2006. -</w:t>
      </w:r>
      <w:r w:rsidRPr="00F60372">
        <w:rPr>
          <w:rFonts w:ascii="Times New Roman" w:eastAsia="Times New Roman" w:hAnsi="Times New Roman" w:cs="Times New Roman"/>
          <w:color w:val="000000" w:themeColor="text1"/>
          <w:sz w:val="28"/>
          <w:szCs w:val="28"/>
          <w:lang w:eastAsia="ru-RU"/>
        </w:rPr>
        <w:t>384с.; илл.</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Шимко В.Т. Архитектурное формирование городской среды: Учебное пособие для архитектурных специальностей вузов. — М.: Высш. шк., 1990. - 23 с: ил.</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Шимко В.Т. Комплексное формирование архитектурной среды. Книга I, «Основы теории». - МАРХИ, изд-во СПЦ - принт, 2000. - 108 с.</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Шимко В.Т. Основы дизайна и средовое проектирование: Учеб. пособие. - М.: Издательство «Архитектура С», 2004.</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Штефан Д.М. Мощеные золотом. Действительная ценность качественного уличного дизайна.</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Щепетков Н.И. Световой дизайн города / Учеб. Пособие - М.: Архитектура - С, </w:t>
      </w:r>
      <w:r w:rsidR="00F60372" w:rsidRPr="00F60372">
        <w:rPr>
          <w:rFonts w:ascii="Times New Roman" w:eastAsia="Times New Roman" w:hAnsi="Times New Roman" w:cs="Times New Roman"/>
          <w:color w:val="000000" w:themeColor="text1"/>
          <w:sz w:val="28"/>
          <w:szCs w:val="28"/>
          <w:lang w:eastAsia="ru-RU"/>
        </w:rPr>
        <w:t>2006. -</w:t>
      </w:r>
      <w:r w:rsidRPr="00F60372">
        <w:rPr>
          <w:rFonts w:ascii="Times New Roman" w:eastAsia="Times New Roman" w:hAnsi="Times New Roman" w:cs="Times New Roman"/>
          <w:color w:val="000000" w:themeColor="text1"/>
          <w:sz w:val="28"/>
          <w:szCs w:val="28"/>
          <w:lang w:eastAsia="ru-RU"/>
        </w:rPr>
        <w:t>320с.: ил.</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Юрьева К. Восемь пешеходных чудес столицы. Газета «Московская перспектива». № 43 за 22.04.2008.</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City of Sydney. Legible Sydney. Volume two design manual. 07.03.2014. 5390, November 2012. </w:t>
      </w:r>
      <w:r w:rsidRPr="00F60372">
        <w:rPr>
          <w:rFonts w:ascii="Times New Roman" w:eastAsia="Times New Roman" w:hAnsi="Times New Roman" w:cs="Times New Roman"/>
          <w:color w:val="000000" w:themeColor="text1"/>
          <w:sz w:val="28"/>
          <w:szCs w:val="28"/>
          <w:lang w:eastAsia="ru-RU"/>
        </w:rPr>
        <w:t>(Дизайн руководство г.Сидней).</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Urban Street Design Guide. National Association of City Transportation Officials. </w:t>
      </w:r>
      <w:r w:rsidRPr="00F60372">
        <w:rPr>
          <w:rFonts w:ascii="Times New Roman" w:eastAsia="Times New Roman" w:hAnsi="Times New Roman" w:cs="Times New Roman"/>
          <w:color w:val="000000" w:themeColor="text1"/>
          <w:sz w:val="28"/>
          <w:szCs w:val="28"/>
          <w:lang w:eastAsia="ru-RU"/>
        </w:rPr>
        <w:t xml:space="preserve">ISBN: 978‐1‐5394   61091‐44‐9. 2013. 5395 (дизайн городской среды).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Preparing Design Codes. A Practice Manual. Department for Communities and Local Government: 5396   London. </w:t>
      </w:r>
      <w:r w:rsidRPr="00F60372">
        <w:rPr>
          <w:rFonts w:ascii="Times New Roman" w:eastAsia="Times New Roman" w:hAnsi="Times New Roman" w:cs="Times New Roman"/>
          <w:color w:val="000000" w:themeColor="text1"/>
          <w:sz w:val="28"/>
          <w:szCs w:val="28"/>
          <w:lang w:eastAsia="ru-RU"/>
        </w:rPr>
        <w:t xml:space="preserve">2006. 5397(разработка дизайн-кода).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Street Design Manual. New York City Department of Transportation. </w:t>
      </w:r>
      <w:r w:rsidRPr="00F60372">
        <w:rPr>
          <w:rFonts w:ascii="Times New Roman" w:eastAsia="Times New Roman" w:hAnsi="Times New Roman" w:cs="Times New Roman"/>
          <w:color w:val="000000" w:themeColor="text1"/>
          <w:sz w:val="28"/>
          <w:szCs w:val="28"/>
          <w:lang w:eastAsia="ru-RU"/>
        </w:rPr>
        <w:t>2013(уличный дизайн).</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Дизайн архитектурной среды, Москва,2006</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Принципы колористической организации объектов дизайна архитектурной </w:t>
      </w:r>
      <w:r w:rsidR="00B70B5C" w:rsidRPr="00F60372">
        <w:rPr>
          <w:rFonts w:ascii="Times New Roman" w:eastAsia="Times New Roman" w:hAnsi="Times New Roman" w:cs="Times New Roman"/>
          <w:color w:val="000000" w:themeColor="text1"/>
          <w:sz w:val="28"/>
          <w:szCs w:val="28"/>
          <w:lang w:eastAsia="ru-RU"/>
        </w:rPr>
        <w:t>среды.</w:t>
      </w:r>
      <w:r w:rsidRPr="00F60372">
        <w:rPr>
          <w:rFonts w:ascii="Times New Roman" w:eastAsia="Times New Roman" w:hAnsi="Times New Roman" w:cs="Times New Roman"/>
          <w:color w:val="000000" w:themeColor="text1"/>
          <w:sz w:val="28"/>
          <w:szCs w:val="28"/>
          <w:lang w:eastAsia="ru-RU"/>
        </w:rPr>
        <w:t xml:space="preserve"> Диссертации и автореферата по ВАК РФ 18.00.01, кандидат архитектуры Кошкин, Дмитрий Фридович ,2000, Казань.</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ДИЗАЙН КОД КОЛОРИСТИЧЕСКОГО РЕШЕНИЯ ФАСАДОВ ПО ОСНОВНЫМ СЕРИЯМ МНОГОКВАРТИРНЫХ ЖИЛЫХ ДОМОВ СО </w:t>
      </w:r>
      <w:r w:rsidRPr="00F60372">
        <w:rPr>
          <w:rFonts w:ascii="Times New Roman" w:eastAsia="Times New Roman" w:hAnsi="Times New Roman" w:cs="Times New Roman"/>
          <w:color w:val="000000" w:themeColor="text1"/>
          <w:sz w:val="28"/>
          <w:szCs w:val="28"/>
          <w:lang w:eastAsia="ru-RU"/>
        </w:rPr>
        <w:lastRenderedPageBreak/>
        <w:t>ВСТРОЕННЫМИ-ПРИСТРОЕННЫМИ НЕЖИЛЫМИ ПОМЕЩЕНИЯМИ г.Алматы</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  </w:t>
      </w:r>
      <w:r w:rsidRPr="00F60372">
        <w:rPr>
          <w:rFonts w:ascii="Times New Roman" w:eastAsia="Times New Roman" w:hAnsi="Times New Roman" w:cs="Times New Roman"/>
          <w:color w:val="000000" w:themeColor="text1"/>
          <w:sz w:val="28"/>
          <w:szCs w:val="28"/>
          <w:lang w:val="en-US" w:eastAsia="ru-RU"/>
        </w:rPr>
        <w:t xml:space="preserve">Ignatyeva N. V. Structure and functions of coloring of the objective-spatial environment (regional features). </w:t>
      </w:r>
      <w:r w:rsidRPr="00F60372">
        <w:rPr>
          <w:rFonts w:ascii="Times New Roman" w:eastAsia="Times New Roman" w:hAnsi="Times New Roman" w:cs="Times New Roman"/>
          <w:color w:val="000000" w:themeColor="text1"/>
          <w:sz w:val="28"/>
          <w:szCs w:val="28"/>
          <w:lang w:eastAsia="ru-RU"/>
        </w:rPr>
        <w:t>Ph. D. thesis in Architecture: 18.00.01. – Kharkiv, 2002.</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     Litskevich V. I. Briefly about the dwelling of the near future. /V. I. Litskevich//Housing development. – 2000. – № 8.</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     Prishchenko S. V. Color science: textbook/under editorship of professor E. A. Antonovich. – </w:t>
      </w:r>
      <w:r w:rsidRPr="00F60372">
        <w:rPr>
          <w:rFonts w:ascii="Times New Roman" w:eastAsia="Times New Roman" w:hAnsi="Times New Roman" w:cs="Times New Roman"/>
          <w:color w:val="000000" w:themeColor="text1"/>
          <w:sz w:val="28"/>
          <w:szCs w:val="28"/>
          <w:lang w:eastAsia="ru-RU"/>
        </w:rPr>
        <w:t>К</w:t>
      </w:r>
      <w:r w:rsidRPr="00F60372">
        <w:rPr>
          <w:rFonts w:ascii="Times New Roman" w:eastAsia="Times New Roman" w:hAnsi="Times New Roman" w:cs="Times New Roman"/>
          <w:color w:val="000000" w:themeColor="text1"/>
          <w:sz w:val="28"/>
          <w:szCs w:val="28"/>
          <w:lang w:val="en-US" w:eastAsia="ru-RU"/>
        </w:rPr>
        <w:t>.: Alterpres, 2010.</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     Starmer A. fte color scheme bible: inspirational palettes for designing home interiors/Anna Starmer – United States by Firefly Books, 2005.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     Taylor F. Application of the principles of color. /F. Taylor. – </w:t>
      </w:r>
      <w:r w:rsidRPr="00F60372">
        <w:rPr>
          <w:rFonts w:ascii="Times New Roman" w:eastAsia="Times New Roman" w:hAnsi="Times New Roman" w:cs="Times New Roman"/>
          <w:color w:val="000000" w:themeColor="text1"/>
          <w:sz w:val="28"/>
          <w:szCs w:val="28"/>
          <w:lang w:eastAsia="ru-RU"/>
        </w:rPr>
        <w:t>М</w:t>
      </w:r>
      <w:r w:rsidRPr="00F60372">
        <w:rPr>
          <w:rFonts w:ascii="Times New Roman" w:eastAsia="Times New Roman" w:hAnsi="Times New Roman" w:cs="Times New Roman"/>
          <w:color w:val="000000" w:themeColor="text1"/>
          <w:sz w:val="28"/>
          <w:szCs w:val="28"/>
          <w:lang w:val="en-US" w:eastAsia="ru-RU"/>
        </w:rPr>
        <w:t>.: LLC «Astrel», 2005.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Ефимов А.В. и др. Дизайн архитектурной среды: Учеб. для вузов/ Г.Б. Минервин, А.П. Ермолаев, В.Т. Шимко, А.В. Ефимов, Н.И. Щепетков, А.А. Гаврилина, Н.К. Кудряшев – М.: Архитектура-С, 2006 – 504 с., ил.</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Иконников А.В. Функция, форма, образ в архитектуре. – М.: Стройиздат, 1986. – 288с., ил.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Раппапорт А.Г. Городская среда </w:t>
      </w:r>
      <w:r w:rsidRPr="00F60372">
        <w:rPr>
          <w:rFonts w:ascii="Times New Roman" w:eastAsia="Times New Roman" w:hAnsi="Times New Roman" w:cs="Times New Roman"/>
          <w:color w:val="000000" w:themeColor="text1"/>
          <w:sz w:val="28"/>
          <w:szCs w:val="28"/>
          <w:lang w:eastAsia="ru-RU"/>
        </w:rPr>
        <w:tab/>
        <w:t>Режим</w:t>
      </w:r>
      <w:r w:rsidRPr="00F60372">
        <w:rPr>
          <w:rFonts w:ascii="Times New Roman" w:eastAsia="Times New Roman" w:hAnsi="Times New Roman" w:cs="Times New Roman"/>
          <w:color w:val="000000" w:themeColor="text1"/>
          <w:sz w:val="28"/>
          <w:szCs w:val="28"/>
          <w:lang w:eastAsia="ru-RU"/>
        </w:rPr>
        <w:tab/>
        <w:t>доступа: http://papardes.blogspot.com/2009/12/blog-post.html</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22. Лазарева М.В. Многофункциональные пространства крупных общественных комплексов: автореф. дис. канд. наук: 18.00.01. М., 2007.</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Степанов А.В. и др. Объемно-пространственная композиция: Учеб. для вузов/А.В. Степанов, В.И. Мальгин, Г.И. Иванова и др. – М.: Издательство «Архитектура-С», 2007. – 256с.: ил.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Koshkin, D.F. The principles of the coloristic organization of architectural design objects: Abstract. </w:t>
      </w:r>
      <w:r w:rsidRPr="00F60372">
        <w:rPr>
          <w:rFonts w:ascii="Times New Roman" w:eastAsia="Times New Roman" w:hAnsi="Times New Roman" w:cs="Times New Roman"/>
          <w:color w:val="000000" w:themeColor="text1"/>
          <w:sz w:val="28"/>
          <w:szCs w:val="28"/>
          <w:lang w:eastAsia="ru-RU"/>
        </w:rPr>
        <w:t>Cand. arch. - Kazan, 2000.</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Agoston, J. Theory of color and its application in art and design. - Moscow: World, 1982.</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 Institute for Urban Planning and System Design. - Color of the city, No. 2 (9), 2007.- </w:t>
      </w:r>
      <w:r w:rsidRPr="00F60372">
        <w:rPr>
          <w:rFonts w:ascii="Times New Roman" w:eastAsia="Times New Roman" w:hAnsi="Times New Roman" w:cs="Times New Roman"/>
          <w:color w:val="000000" w:themeColor="text1"/>
          <w:sz w:val="28"/>
          <w:szCs w:val="28"/>
          <w:lang w:eastAsia="ru-RU"/>
        </w:rPr>
        <w:t>URL: http://terraplan.ru/arhiv/29-2-9-2007/222-147.html</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Gromova A. S. Color perception of objects of industrial architecture // Young scientist. - 2019. - No. 20. - S. 131-133. - URL: https://moluch.ru/archive/258/59096/</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Coloring in the work of the architect-designer, 2015. - URL: http://www.arhplan.ru/buildings/objects/colours-in-work-architect-designer.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Технический эксперт Консорциума Код Электронного фонда нормативно-правовой и нормативно-технической документации [Электронный ресурс] / Об утверждении Положения о типах, видах, технических характеристиках и требованиях к местам размещения знаково-</w:t>
      </w:r>
      <w:r w:rsidRPr="00F60372">
        <w:rPr>
          <w:rFonts w:ascii="Times New Roman" w:eastAsia="Times New Roman" w:hAnsi="Times New Roman" w:cs="Times New Roman"/>
          <w:color w:val="000000" w:themeColor="text1"/>
          <w:sz w:val="28"/>
          <w:szCs w:val="28"/>
          <w:lang w:eastAsia="ru-RU"/>
        </w:rPr>
        <w:lastRenderedPageBreak/>
        <w:t>информационных систем в городе Омске // - Режим доступа: http://docs.cntd.ru/document/553283618.</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Баринова, Е. Я. Применение дизайн-кода в пешеходных пространствах / Е. Я. Баринова // Наука, образование и экспериментальное проектирование. - Москва, 2015. - С. 677-683.</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Янчевская, М. А. Проектный код транспортной навигационной системы / М. А. Янчевская // Научная палитра. - Краснодар, 2018. - С. 23-36.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Романова, Д. Н. “Дизайн-код” существующего государственного благоустройства / Д. Н. Романова // Традиции и инновации в строительстве и архитектуре. Городское планирование. - Самара, 2018. - С. 264-266.</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Городской дизайн Архсовета [Электронный ресурс] / Иностранный дизайн-код: как работают правила на европейских улицах // - Режим доступа: https://archsovet.msk.ru/article/city-design/zarubezhnyy-dizayn-kod.</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 xml:space="preserve">Бен-Джозеф, Э.Кодекс города: стандарты и скрытый язык создания мест. Массачусетский технологический институт / Кембридж Массачусетс, 2005.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eastAsia="ru-RU"/>
        </w:rPr>
        <w:t>Бриггс, Г., и Томсон, Г. (2008). Коды дизайна как инструмент совместной работы. Получено с http://www.rudi.net/files/Placemaking_P34-36.pdf.</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Larkham, P. J. (2001). Regulation and the shaping of urban form in the UK (Working paper series, No. 83). Birmingham, England: School of Planning and Housing, The University of Central England.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Marshall S. (Ed.). (2011). Urban coding and planning. </w:t>
      </w:r>
      <w:r w:rsidRPr="00F60372">
        <w:rPr>
          <w:rFonts w:ascii="Times New Roman" w:eastAsia="Times New Roman" w:hAnsi="Times New Roman" w:cs="Times New Roman"/>
          <w:color w:val="000000" w:themeColor="text1"/>
          <w:sz w:val="28"/>
          <w:szCs w:val="28"/>
          <w:lang w:eastAsia="ru-RU"/>
        </w:rPr>
        <w:t xml:space="preserve">London, England: Routledge.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Oxford City Council. (2007). Oxford West End Design Code. Retrieved from http://oxford.gov.uk/PageRender/decP/ West_End_AAP_occw.htm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Oxford City Council. (2008). West End Area Action Plan. Retrieved from http://www.oxford.gov.uk/ Direct/76583Volume2.pdf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Street, E. (2007). The use of design codes in England; the codification and regulation of architects practices. Project Paper 5. Department of Geography, Kings College, University of London.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Talen, E. (2009). Design by the rules: The historical underpinnings of form-based codes. </w:t>
      </w:r>
      <w:r w:rsidRPr="00F60372">
        <w:rPr>
          <w:rFonts w:ascii="Times New Roman" w:eastAsia="Times New Roman" w:hAnsi="Times New Roman" w:cs="Times New Roman"/>
          <w:color w:val="000000" w:themeColor="text1"/>
          <w:sz w:val="28"/>
          <w:szCs w:val="28"/>
          <w:lang w:eastAsia="ru-RU"/>
        </w:rPr>
        <w:t xml:space="preserve">Journal of the American Planning Association 75(2), 144–160.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eastAsia="ru-RU"/>
        </w:rPr>
      </w:pPr>
      <w:r w:rsidRPr="00F60372">
        <w:rPr>
          <w:rFonts w:ascii="Times New Roman" w:eastAsia="Times New Roman" w:hAnsi="Times New Roman" w:cs="Times New Roman"/>
          <w:color w:val="000000" w:themeColor="text1"/>
          <w:sz w:val="28"/>
          <w:szCs w:val="28"/>
          <w:lang w:val="en-US" w:eastAsia="ru-RU"/>
        </w:rPr>
        <w:t xml:space="preserve">Tetlow King. (2002). Fairfield park urban design strategy. </w:t>
      </w:r>
      <w:r w:rsidRPr="00F60372">
        <w:rPr>
          <w:rFonts w:ascii="Times New Roman" w:eastAsia="Times New Roman" w:hAnsi="Times New Roman" w:cs="Times New Roman"/>
          <w:color w:val="000000" w:themeColor="text1"/>
          <w:sz w:val="28"/>
          <w:szCs w:val="28"/>
          <w:lang w:eastAsia="ru-RU"/>
        </w:rPr>
        <w:t xml:space="preserve">Biggleswade, Mid: Bedfordshire District Council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Anciaes P., Jones P. (2020), Transport policy for liveability – valuing the impacts on movement, place, and society, Journal of Transportation Research Part A: Policy and Practice 132(3): 157-173, https://doi.org/10.1016/j.tra.2019.11.009.</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lastRenderedPageBreak/>
        <w:t>Anciaes P., Jones P. (2021), Pedestrian priority in street design - how can it improve sustainable mobility? Journal of Transportation Research Procedia 60(2022):220-227, https://doi.org/10.1016/j.trpro.2021.12.029.</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Azad M., Abdelqader D., Taboada L.M., Cherry C.R. (2021), Walk-to-transit demand estimation methods applied at the parcel level to improve pedestrian infrastructure investment, Journal of Transport Geography 92(1433): 1-12, https://doi.org/10.1016/j.jtrangeo.2021.103019.</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Boeing G., Pilgram C., Lu Y. (2024), Urban street network design and transport-related greenhouse gas emissions around the world, Journal </w:t>
      </w:r>
      <w:r w:rsidR="00F60372" w:rsidRPr="00F60372">
        <w:rPr>
          <w:rFonts w:ascii="Times New Roman" w:eastAsia="Times New Roman" w:hAnsi="Times New Roman" w:cs="Times New Roman"/>
          <w:color w:val="000000" w:themeColor="text1"/>
          <w:sz w:val="28"/>
          <w:szCs w:val="28"/>
          <w:lang w:val="en-US" w:eastAsia="ru-RU"/>
        </w:rPr>
        <w:t>of</w:t>
      </w:r>
      <w:r w:rsidRPr="00F60372">
        <w:rPr>
          <w:rFonts w:ascii="Times New Roman" w:eastAsia="Times New Roman" w:hAnsi="Times New Roman" w:cs="Times New Roman"/>
          <w:color w:val="000000" w:themeColor="text1"/>
          <w:sz w:val="28"/>
          <w:szCs w:val="28"/>
          <w:lang w:val="en-US" w:eastAsia="ru-RU"/>
        </w:rPr>
        <w:t xml:space="preserve"> Transportation Research Part D: Transport and Environment, 127(21): 2-23, https://doi.org/10.2139/ssrn.4682232.</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Caniggia G., Maffei G.L. (2001), Architectural composition and building typology: interpreting basic building, Siena, Alinea Editrice.</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Carmona M., Bento J., Gabrieli T. (2023), Urban Design Governance: Soft Powers and the European Experience, London, UK.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Carmona M. (2023), Coding design: Constructing a wireframe for a place-focused urbanism, Journal of Progress in planning 176(20): 1-40, https://doi.org/10.1016/j.progress.2023.100775.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Chang M., Goodwin H., Burbridge A. (2022), Re-imaginging the use of design codes – designing healthier and more equitable places, Journal of Town &amp; Country Planning 91(5):306-312, https://doi.org/10.1016/j.progress.2023.100775.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Choi D., Ewing R. (2021), Effect of street network design on traffic congestion and traffic safety, Journal of Transport Geography 96(2): 139-151, https://doi.org/10.1016/j.jtrangeo.2021.103200.</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1Cui J. (2021), Building three-dimensional pedestrian networks in cities, Journal of Underground Space 6(2):217-224, https://doi.org/10.1016/j.undsp.2020.02.008.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Gaiduchenya A.A. (1983), Dynamic Architecture (main directions of development, principles, methods), Budilnik, Moscow, Russia.</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Ivana Cavar S. (2023), Smart urban mobility, Elsevier Science, Ghent, Belgium. </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Jabbari M., Fonseca F., Smith G., Conticell E., Tondelli S., Ribeiro P., Ahmadi Z., Papageorgiou G., Ramos R. (2023), The Pedestrian Network Concept: A Systematic Literature Review, Journal of Urban Mobility 3(3): 36-48, https://doi.org/10.1016/j.urbmob.2023.100051.</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Jacobs D. (2011), Death and Life of Big American Cities, New Publishing House, Moscow, Russia.</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Jiang F., Ma J., Webster C.J., Chiaradia Alain J.F., Zhou Y., Zhao Z., Zhang X. (2023), Generative urban design: A systematic review on problem </w:t>
      </w:r>
      <w:r w:rsidRPr="00F60372">
        <w:rPr>
          <w:rFonts w:ascii="Times New Roman" w:eastAsia="Times New Roman" w:hAnsi="Times New Roman" w:cs="Times New Roman"/>
          <w:color w:val="000000" w:themeColor="text1"/>
          <w:sz w:val="28"/>
          <w:szCs w:val="28"/>
          <w:lang w:val="en-US" w:eastAsia="ru-RU"/>
        </w:rPr>
        <w:lastRenderedPageBreak/>
        <w:t>formulation, design generation, and decision-making, Journal of Progress in Planning 180(1-35):100795, https://doi.org/10.1016/j.progress.2023.100795.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Jing J., Zlatanova S., Liu H., Aleksandrov M., Zhang K. (2023), A design-support framework to assess urban green spaces for human wellbeing, Journal of Sustainable Cities a Society 98:104779, https://doi.org/10.1016/j.scs.2023.104779.</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Kamalipour H., Dovey K. (2020), Incremental production of urban space: A typology of informal design, Journal of Habitat International 98(2):102-133, https://doi.org/10.1016/j.habitatint.2020.102133.</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Levy A. (1999), Urban Morphology and the Problem of the Modern Urban Fabric: Some Questions for Research, Journal of Urban Morphology 2(3): 79-85, https://doi.org/10.51347/jum.v3i2.3885.</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Luo H., Chiou B.S. (2021), Framing the Hierarchy of Cultural Tourism Attractiveness of Chinese Historic Districts under the Premise of Landscape Conservation, Journal of Land 10(2): 216, https://doi.org/10.3390/land10020216.</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Maretto M. (2014), Sustainable urbanism: The role of urban morphology, Journal of Urban morphology 18(2): 163-164, https://doi.org/10.51347/jum.v18i2.4578.</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Morgun N.A., Reznitskaya L.M., Skopintsev A.V. (2013), Architectural scenography of the urban environment - as a design strategy for the reconstruction of the historic city center and a factor in strengthening its tourist image, report at the congress of the inter-district association of the Southern Architectural Society of the Union of Architects of Russia, Journal of World Applied Sciences 26(8): 1019-1026.</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Moughtin C. (2003), Urban design: street and square. Third edition, Oxford: Architectural Press, Elsevier, Oxford, UK.</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Inglis N. C., Vukomanovic J., Costanza J., Singh K. (2022), From viewsheds toviewscapes: Trends in landscape visibility and visual quality research, Journal of Landscape and Urban Planning 224 (3): 1-12, https://doi.org/10.1016/j.landurbplan.2022.104424.</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Oliveira V. (2021), Morphological Research in Planning, Urban Design and Architecture, Springer International Publishing, Cham, Switzerland.</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Potaev G.A. (2014), Composition in Architecture and Urban Planning, INFRA-M, Moscow, Russia.</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Potapova A.V. (2012), Methods of regeneration of historical neighborhoods in modern European practice on the example of Neu-Stadt district (Dresden, Germany), Journal of AMIT 2(19): 1-17.</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Selby C., Robbie N., Mark R. (2019), Urban mobility design, Melbourne, VIC, Australia.</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Setyowati E., Rochma Harani A., Nurul Falah Y. (2013), The Application of Pedestrian Ways Design Concepts as an Implementation of Sustainable Urban </w:t>
      </w:r>
      <w:r w:rsidRPr="00F60372">
        <w:rPr>
          <w:rFonts w:ascii="Times New Roman" w:eastAsia="Times New Roman" w:hAnsi="Times New Roman" w:cs="Times New Roman"/>
          <w:color w:val="000000" w:themeColor="text1"/>
          <w:sz w:val="28"/>
          <w:szCs w:val="28"/>
          <w:lang w:val="en-US" w:eastAsia="ru-RU"/>
        </w:rPr>
        <w:lastRenderedPageBreak/>
        <w:t>Open Spaces, Journal of Procedia - Social and Behavioral Sciences 85(1):345-355, https://doi.org/10.1016/j.sbspro.2013.08.364.</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Wilshere M. (2022), Design codes, Journal of Urban Design 163(2): 7-13.</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Yang L., Li J., Chang H.-T., Zhao Z., Ma H., Zhou L. (2023), A Generative Urban Space Design Method Based on Shape Grammar and Urban Induction Patterns, Journal of Land 12(6): 1-21, https://doi.org/10.3390/land12061167.</w:t>
      </w:r>
    </w:p>
    <w:p w:rsidR="00B55C13" w:rsidRPr="00F60372" w:rsidRDefault="00B55C13" w:rsidP="00F60372">
      <w:pPr>
        <w:numPr>
          <w:ilvl w:val="0"/>
          <w:numId w:val="13"/>
        </w:num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Yang L., Chang H.-T., Ma H., Wang T., Xu J., Chen J. (2023), Applying Evolutionary Computation to Optimize the Design of Urban Blocks, Journal of Buildings 13(3):755, </w:t>
      </w:r>
      <w:hyperlink r:id="rId406" w:history="1">
        <w:r w:rsidRPr="00F60372">
          <w:rPr>
            <w:rStyle w:val="a3"/>
            <w:rFonts w:ascii="Times New Roman" w:eastAsia="Times New Roman" w:hAnsi="Times New Roman" w:cs="Times New Roman"/>
            <w:sz w:val="28"/>
            <w:szCs w:val="28"/>
            <w:u w:val="none"/>
            <w:lang w:val="en-US" w:eastAsia="ru-RU"/>
          </w:rPr>
          <w:t>https://doi.org/10.3390/buildings13030755</w:t>
        </w:r>
      </w:hyperlink>
      <w:r w:rsidRPr="00F60372">
        <w:rPr>
          <w:rFonts w:ascii="Times New Roman" w:eastAsia="Times New Roman" w:hAnsi="Times New Roman" w:cs="Times New Roman"/>
          <w:color w:val="000000" w:themeColor="text1"/>
          <w:sz w:val="28"/>
          <w:szCs w:val="28"/>
          <w:lang w:val="en-US" w:eastAsia="ru-RU"/>
        </w:rPr>
        <w:t xml:space="preserve">. </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Абайдулова Д., Куспангалиев Б., Мусабаева В. Открытые городские пространства через призму соучавствующего проектирования: классификация и функции общественных городских пространств // Системные технологии. 2020. № 35 (2). C. 55–60.</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Абилов А. Некоторые особенности трансформации общественных пространств г. Алматы в постсоветский период // Вестник современной науки. 2015. (8). C. 165–178.</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Абилов А., Маметов А., Карманов Ш. Некоторые аспекты развития крупных городов Казахстана на примере Шымкента // Архитектура. Строительство. Дизайн. 2015. (2). C. 20–25.</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Глаудинов Б. История архитектуры Казахстана (с древних времен до начала XX века) / Б. Глаудинов, Алматы: КазГАСА, 1999.</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Куспангалиев Б., Самойлов К. Развитие архитектуры Казахстана на рубеже тысячелетий // Academia. Архитектура и строительство. 2021. (2). C. 16–24.</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Лавров Л., Еремеева А. Городские общественные пространства открытые и озелененные, их отличительные особенности Санкт-Петербург: СПбГАСУ, 2018.</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Маргулан А., Басенов Т., Мендикулов М. Архитектура Казахстана / А. Маргулан, Т. Басенов, М. Мендикулов, Алматы: Басбакан, 2009.</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Матвеева О. Глобальные города - города, меняющие социально-культурное пространство // Векторы благополучия: экономика и социум. 2015. № 16 (1). C. 93–97.</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Мауленова Г. Современные концепции создания городской среды в контексте социального и общественного развития // Вестник КазГАСА. 2010. № 35 (1). C. 47–52.</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Толеген Ж., Глаудинова М. Теоретические предпосылки проектирования безопасной жилой среды // Вестник КазГАСА. 2019. (2). C. 107–111.</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ТОО «Научно-исследовательский институт «Алматыгенплан» Генеральный план Алматы до 2040. Алматы, 2023.</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lastRenderedPageBreak/>
        <w:t>Хайржан А., Галимжанова А. Реконструкция пешеходных улиц на примере улицы Панфилова в городе Алматы // Вестник КазГАСА. 2020. № 78 (4). C. 108–113.</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Хахо Р. Культура Средневековья (XI-XV вв.) // Научно-популярный журнал «ИКСТАТИ». 2021.</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Ходжиков А. [и др.]. Трансформация общественных пространств Алматы // Проект Байкал. 2022. (74). C. 110–120.</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Хоровецкая Е. Особенности формирования ночного освещения градостроительных объектов как крупных территориальных систем // Вестник КРСУ. 2010. № 2 (10). C. 43–46.</w:t>
      </w:r>
    </w:p>
    <w:p w:rsidR="00B70B5C" w:rsidRPr="00F60372" w:rsidRDefault="00B70B5C" w:rsidP="00F60372">
      <w:pPr>
        <w:pStyle w:val="af9"/>
        <w:numPr>
          <w:ilvl w:val="0"/>
          <w:numId w:val="13"/>
        </w:numPr>
        <w:spacing w:after="0" w:line="240" w:lineRule="auto"/>
        <w:ind w:firstLine="709"/>
        <w:jc w:val="both"/>
        <w:rPr>
          <w:rFonts w:ascii="Times New Roman" w:hAnsi="Times New Roman" w:cs="Times New Roman"/>
          <w:sz w:val="28"/>
          <w:szCs w:val="28"/>
        </w:rPr>
      </w:pPr>
      <w:r w:rsidRPr="00F60372">
        <w:rPr>
          <w:rFonts w:ascii="Times New Roman" w:hAnsi="Times New Roman" w:cs="Times New Roman"/>
          <w:sz w:val="28"/>
          <w:szCs w:val="28"/>
        </w:rPr>
        <w:t>Шабуров П. Трансформация пространства и ландшафта площадей городов Европы в Средневековье // Architecture and Modern Information Technologies. 2014. № 29 (4). C. 11–17.</w:t>
      </w:r>
    </w:p>
    <w:p w:rsidR="00D00E26" w:rsidRPr="00F60372" w:rsidRDefault="00D00E26" w:rsidP="00F60372">
      <w:pPr>
        <w:spacing w:after="0" w:line="240" w:lineRule="auto"/>
        <w:ind w:firstLine="709"/>
        <w:jc w:val="both"/>
        <w:rPr>
          <w:rFonts w:ascii="Times New Roman" w:hAnsi="Times New Roman" w:cs="Times New Roman"/>
          <w:sz w:val="28"/>
          <w:szCs w:val="28"/>
          <w:lang w:val="en-US"/>
        </w:rPr>
      </w:pPr>
      <w:r w:rsidRPr="00F60372">
        <w:rPr>
          <w:rFonts w:ascii="Times New Roman" w:hAnsi="Times New Roman" w:cs="Times New Roman"/>
          <w:sz w:val="28"/>
          <w:szCs w:val="28"/>
          <w:lang w:val="en-US"/>
        </w:rPr>
        <w:t xml:space="preserve">144.Roy O.M. Fundamentals of urban planning and territorial planning: textbook and practice for universities / O.M. Roy. - 2nd ed., revised. And add. - Moscow: Yurait Publishing House, 2023. - 249 </w:t>
      </w:r>
      <w:r w:rsidRPr="00F60372">
        <w:rPr>
          <w:rFonts w:ascii="Times New Roman" w:hAnsi="Times New Roman" w:cs="Times New Roman"/>
          <w:sz w:val="28"/>
          <w:szCs w:val="28"/>
        </w:rPr>
        <w:t>с</w:t>
      </w:r>
      <w:r w:rsidRPr="00F60372">
        <w:rPr>
          <w:rFonts w:ascii="Times New Roman" w:hAnsi="Times New Roman" w:cs="Times New Roman"/>
          <w:sz w:val="28"/>
          <w:szCs w:val="28"/>
          <w:lang w:val="en-US"/>
        </w:rPr>
        <w:t xml:space="preserve">. </w:t>
      </w:r>
    </w:p>
    <w:p w:rsidR="00E2068A" w:rsidRPr="00F60372" w:rsidRDefault="00E2068A" w:rsidP="00F60372">
      <w:pPr>
        <w:spacing w:after="0" w:line="240" w:lineRule="auto"/>
        <w:ind w:firstLine="709"/>
        <w:jc w:val="both"/>
        <w:rPr>
          <w:rFonts w:ascii="Times New Roman" w:hAnsi="Times New Roman" w:cs="Times New Roman"/>
          <w:sz w:val="28"/>
          <w:szCs w:val="28"/>
          <w:lang w:val="en-US"/>
        </w:rPr>
      </w:pPr>
      <w:r w:rsidRPr="00F60372">
        <w:rPr>
          <w:rFonts w:ascii="Times New Roman" w:hAnsi="Times New Roman" w:cs="Times New Roman"/>
          <w:sz w:val="28"/>
          <w:szCs w:val="28"/>
          <w:lang w:val="en-US"/>
        </w:rPr>
        <w:t>145.</w:t>
      </w:r>
      <w:r w:rsidR="00D00E26" w:rsidRPr="00F60372">
        <w:rPr>
          <w:rFonts w:ascii="Times New Roman" w:hAnsi="Times New Roman" w:cs="Times New Roman"/>
          <w:sz w:val="28"/>
          <w:szCs w:val="28"/>
          <w:lang w:val="en-US"/>
        </w:rPr>
        <w:t>Law on architectural, town-planning and construction activity in the Republic of Kazakhstan from July 16, 2001 № 242.  3.Kornilova A.A., Lapteva I.V. Regional peculiarities of formation of general plans of cities: textbook. -Astana: publishing house of KazATU named aft</w:t>
      </w:r>
      <w:r w:rsidRPr="00F60372">
        <w:rPr>
          <w:rFonts w:ascii="Times New Roman" w:hAnsi="Times New Roman" w:cs="Times New Roman"/>
          <w:sz w:val="28"/>
          <w:szCs w:val="28"/>
          <w:lang w:val="en-US"/>
        </w:rPr>
        <w:t xml:space="preserve">er S. Seyfullin, 2018 - 175 p. </w:t>
      </w:r>
    </w:p>
    <w:p w:rsidR="00E2068A" w:rsidRPr="00F60372" w:rsidRDefault="00E2068A" w:rsidP="00F60372">
      <w:pPr>
        <w:spacing w:after="0" w:line="240" w:lineRule="auto"/>
        <w:ind w:firstLine="709"/>
        <w:jc w:val="both"/>
        <w:rPr>
          <w:rFonts w:ascii="Times New Roman" w:hAnsi="Times New Roman" w:cs="Times New Roman"/>
          <w:sz w:val="28"/>
          <w:szCs w:val="28"/>
          <w:lang w:val="en-US"/>
        </w:rPr>
      </w:pPr>
      <w:r w:rsidRPr="00F60372">
        <w:rPr>
          <w:rFonts w:ascii="Times New Roman" w:hAnsi="Times New Roman" w:cs="Times New Roman"/>
          <w:sz w:val="28"/>
          <w:szCs w:val="28"/>
          <w:lang w:val="en-US"/>
        </w:rPr>
        <w:t>146</w:t>
      </w:r>
      <w:r w:rsidR="00D00E26" w:rsidRPr="00F60372">
        <w:rPr>
          <w:rFonts w:ascii="Times New Roman" w:hAnsi="Times New Roman" w:cs="Times New Roman"/>
          <w:sz w:val="28"/>
          <w:szCs w:val="28"/>
          <w:lang w:val="en-US"/>
        </w:rPr>
        <w:t>.Almaganbetovna, T. A.; Daniyarovna, T. A.; Ogly, M. S. E.r; Papin, H. E.; Nikolayevna, K. Y.; Alua, A. Development of the Architecture of Residential Buildings from the Beginning of XX to XXI Century (By the Example of Astana). Civil Engineering and Archi</w:t>
      </w:r>
      <w:r w:rsidRPr="00F60372">
        <w:rPr>
          <w:rFonts w:ascii="Times New Roman" w:hAnsi="Times New Roman" w:cs="Times New Roman"/>
          <w:sz w:val="28"/>
          <w:szCs w:val="28"/>
          <w:lang w:val="en-US"/>
        </w:rPr>
        <w:t xml:space="preserve">tecture 11(3): 1220-1233,2023 </w:t>
      </w:r>
    </w:p>
    <w:p w:rsidR="00E2068A" w:rsidRPr="00F60372" w:rsidRDefault="00E2068A" w:rsidP="00F60372">
      <w:p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147.Mamedov S.E. Prospects for the development of high-rise residential complexes on the example of the city of Nur-Sultan // Bulletin of KazGASA. - 2020. - №4(78). - С. 80-86. </w:t>
      </w:r>
    </w:p>
    <w:p w:rsidR="00E2068A" w:rsidRPr="00F60372" w:rsidRDefault="00F60372" w:rsidP="00F60372">
      <w:p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148.</w:t>
      </w:r>
      <w:r w:rsidR="00E2068A" w:rsidRPr="00F60372">
        <w:rPr>
          <w:rFonts w:ascii="Times New Roman" w:eastAsia="Times New Roman" w:hAnsi="Times New Roman" w:cs="Times New Roman"/>
          <w:color w:val="000000" w:themeColor="text1"/>
          <w:sz w:val="28"/>
          <w:szCs w:val="28"/>
          <w:lang w:val="en-US" w:eastAsia="ru-RU"/>
        </w:rPr>
        <w:t>Baidrakhmanova, M.; Mamedov, S.; Karabaev G. Modern Classification of Mixed-use Residential Complexes. Civil Engineering and Architecture 11(5): 2533-2542, 2023 11.</w:t>
      </w:r>
      <w:r w:rsidRPr="00DF4A15">
        <w:rPr>
          <w:rFonts w:ascii="Times New Roman" w:eastAsia="Times New Roman" w:hAnsi="Times New Roman" w:cs="Times New Roman"/>
          <w:color w:val="000000" w:themeColor="text1"/>
          <w:sz w:val="28"/>
          <w:szCs w:val="28"/>
          <w:lang w:val="en-US" w:eastAsia="ru-RU"/>
        </w:rPr>
        <w:t xml:space="preserve"> </w:t>
      </w:r>
      <w:r w:rsidR="00E2068A" w:rsidRPr="00F60372">
        <w:rPr>
          <w:rFonts w:ascii="Times New Roman" w:eastAsia="Times New Roman" w:hAnsi="Times New Roman" w:cs="Times New Roman"/>
          <w:color w:val="000000" w:themeColor="text1"/>
          <w:sz w:val="28"/>
          <w:szCs w:val="28"/>
          <w:lang w:val="en-US" w:eastAsia="ru-RU"/>
        </w:rPr>
        <w:t>SNiP RK 3.01-01Ac-2007. Construction norms and rules. Planning and development of the city of Astana.</w:t>
      </w:r>
    </w:p>
    <w:p w:rsidR="00E2068A" w:rsidRPr="00F60372" w:rsidRDefault="00E2068A" w:rsidP="00F60372">
      <w:p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149.Order of the Minister of National Economy of the Republic of Kazakhstan. On approval of the Model Rules of maintenance and protection of green spaces, rules of landscaping of the territories of cities and settlements and the Rules of rendering the state service "Issuance of permission for cutting down trees" from March 20, 2015 № 235. </w:t>
      </w:r>
    </w:p>
    <w:p w:rsidR="00B55C13" w:rsidRPr="00F60372" w:rsidRDefault="00E2068A" w:rsidP="00F60372">
      <w:pPr>
        <w:tabs>
          <w:tab w:val="left" w:pos="0"/>
        </w:tabs>
        <w:spacing w:after="0" w:line="240" w:lineRule="auto"/>
        <w:ind w:right="20" w:firstLine="709"/>
        <w:jc w:val="both"/>
        <w:rPr>
          <w:rFonts w:ascii="Times New Roman" w:eastAsia="Times New Roman" w:hAnsi="Times New Roman" w:cs="Times New Roman"/>
          <w:color w:val="000000" w:themeColor="text1"/>
          <w:sz w:val="28"/>
          <w:szCs w:val="28"/>
          <w:lang w:val="en-US" w:eastAsia="ru-RU"/>
        </w:rPr>
      </w:pPr>
      <w:r w:rsidRPr="00F60372">
        <w:rPr>
          <w:rFonts w:ascii="Times New Roman" w:eastAsia="Times New Roman" w:hAnsi="Times New Roman" w:cs="Times New Roman"/>
          <w:color w:val="000000" w:themeColor="text1"/>
          <w:sz w:val="28"/>
          <w:szCs w:val="28"/>
          <w:lang w:val="en-US" w:eastAsia="ru-RU"/>
        </w:rPr>
        <w:t xml:space="preserve">150.Ecology of urban environment: textbook / A.A. Chelnokov, L.F. Yushchenko, E.E. Grigorieva (et al.); under the editorship of K.F. Saevich. K.F. Saevich. - Minsk: Vysheyshaya shkola, 2015. - 368 p.: ill. </w:t>
      </w:r>
    </w:p>
    <w:bookmarkEnd w:id="0"/>
    <w:p w:rsidR="00C147F6" w:rsidRPr="00F60372" w:rsidRDefault="00C147F6" w:rsidP="00C147F6">
      <w:pPr>
        <w:spacing w:after="0"/>
        <w:ind w:left="426"/>
        <w:jc w:val="both"/>
        <w:rPr>
          <w:rFonts w:ascii="Times New Roman" w:hAnsi="Times New Roman" w:cs="Times New Roman"/>
          <w:color w:val="000000" w:themeColor="text1"/>
          <w:sz w:val="24"/>
          <w:szCs w:val="24"/>
          <w:lang w:val="en-US"/>
        </w:rPr>
      </w:pPr>
    </w:p>
    <w:sectPr w:rsidR="00C147F6" w:rsidRPr="00F60372" w:rsidSect="00D70963">
      <w:footerReference w:type="default" r:id="rId407"/>
      <w:pgSz w:w="11906" w:h="16838"/>
      <w:pgMar w:top="1134" w:right="567"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2EFF" w:rsidRDefault="00AA2EFF">
      <w:pPr>
        <w:spacing w:after="0" w:line="240" w:lineRule="auto"/>
      </w:pPr>
      <w:r>
        <w:separator/>
      </w:r>
    </w:p>
  </w:endnote>
  <w:endnote w:type="continuationSeparator" w:id="0">
    <w:p w:rsidR="00AA2EFF" w:rsidRDefault="00AA2E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charset w:val="01"/>
    <w:family w:val="swiss"/>
    <w:pitch w:val="variable"/>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3228871"/>
      <w:docPartObj>
        <w:docPartGallery w:val="Page Numbers (Bottom of Page)"/>
        <w:docPartUnique/>
      </w:docPartObj>
    </w:sdtPr>
    <w:sdtEndPr/>
    <w:sdtContent>
      <w:p w:rsidR="00832F75" w:rsidRDefault="00832F75">
        <w:pPr>
          <w:pStyle w:val="aa"/>
          <w:jc w:val="center"/>
        </w:pPr>
        <w:r>
          <w:fldChar w:fldCharType="begin"/>
        </w:r>
        <w:r>
          <w:instrText>PAGE   \* MERGEFORMAT</w:instrText>
        </w:r>
        <w:r>
          <w:fldChar w:fldCharType="separate"/>
        </w:r>
        <w:r w:rsidR="00DE45C1">
          <w:rPr>
            <w:noProof/>
          </w:rPr>
          <w:t>229</w:t>
        </w:r>
        <w:r>
          <w:fldChar w:fldCharType="end"/>
        </w:r>
      </w:p>
    </w:sdtContent>
  </w:sdt>
  <w:p w:rsidR="00832F75" w:rsidRDefault="00832F75">
    <w:pPr>
      <w:pStyle w:val="ac"/>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2EFF" w:rsidRDefault="00AA2EFF">
      <w:pPr>
        <w:spacing w:after="0" w:line="240" w:lineRule="auto"/>
      </w:pPr>
      <w:r>
        <w:separator/>
      </w:r>
    </w:p>
  </w:footnote>
  <w:footnote w:type="continuationSeparator" w:id="0">
    <w:p w:rsidR="00AA2EFF" w:rsidRDefault="00AA2E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5pt;height:16.5pt;visibility:visible;mso-wrap-style:square" o:bullet="t">
        <v:imagedata r:id="rId1" o:title=""/>
        <o:lock v:ext="edit" aspectratio="f"/>
      </v:shape>
    </w:pict>
  </w:numPicBullet>
  <w:abstractNum w:abstractNumId="0">
    <w:nsid w:val="00000069"/>
    <w:multiLevelType w:val="multilevel"/>
    <w:tmpl w:val="0000006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3"/>
        <w:szCs w:val="23"/>
        <w:u w:val="none"/>
      </w:rPr>
    </w:lvl>
  </w:abstractNum>
  <w:abstractNum w:abstractNumId="1">
    <w:nsid w:val="00F7334D"/>
    <w:multiLevelType w:val="hybridMultilevel"/>
    <w:tmpl w:val="B12C6450"/>
    <w:lvl w:ilvl="0" w:tplc="AC0E1EEC">
      <w:numFmt w:val="bullet"/>
      <w:lvlText w:val="-"/>
      <w:lvlJc w:val="left"/>
      <w:pPr>
        <w:ind w:left="350" w:hanging="178"/>
      </w:pPr>
      <w:rPr>
        <w:rFonts w:ascii="Times New Roman" w:eastAsia="Times New Roman" w:hAnsi="Times New Roman" w:cs="Times New Roman" w:hint="default"/>
        <w:b w:val="0"/>
        <w:bCs w:val="0"/>
        <w:i w:val="0"/>
        <w:iCs w:val="0"/>
        <w:spacing w:val="0"/>
        <w:w w:val="94"/>
        <w:sz w:val="20"/>
        <w:szCs w:val="20"/>
        <w:lang w:val="ru-RU" w:eastAsia="en-US" w:bidi="ar-SA"/>
      </w:rPr>
    </w:lvl>
    <w:lvl w:ilvl="1" w:tplc="9CAE70EA">
      <w:numFmt w:val="bullet"/>
      <w:lvlText w:val="•"/>
      <w:lvlJc w:val="left"/>
      <w:pPr>
        <w:ind w:left="677" w:hanging="178"/>
      </w:pPr>
      <w:rPr>
        <w:rFonts w:hint="default"/>
        <w:lang w:val="ru-RU" w:eastAsia="en-US" w:bidi="ar-SA"/>
      </w:rPr>
    </w:lvl>
    <w:lvl w:ilvl="2" w:tplc="1EDE86D8">
      <w:numFmt w:val="bullet"/>
      <w:lvlText w:val="•"/>
      <w:lvlJc w:val="left"/>
      <w:pPr>
        <w:ind w:left="994" w:hanging="178"/>
      </w:pPr>
      <w:rPr>
        <w:rFonts w:hint="default"/>
        <w:lang w:val="ru-RU" w:eastAsia="en-US" w:bidi="ar-SA"/>
      </w:rPr>
    </w:lvl>
    <w:lvl w:ilvl="3" w:tplc="6C0C9C8E">
      <w:numFmt w:val="bullet"/>
      <w:lvlText w:val="•"/>
      <w:lvlJc w:val="left"/>
      <w:pPr>
        <w:ind w:left="1312" w:hanging="178"/>
      </w:pPr>
      <w:rPr>
        <w:rFonts w:hint="default"/>
        <w:lang w:val="ru-RU" w:eastAsia="en-US" w:bidi="ar-SA"/>
      </w:rPr>
    </w:lvl>
    <w:lvl w:ilvl="4" w:tplc="8E56E5E4">
      <w:numFmt w:val="bullet"/>
      <w:lvlText w:val="•"/>
      <w:lvlJc w:val="left"/>
      <w:pPr>
        <w:ind w:left="1629" w:hanging="178"/>
      </w:pPr>
      <w:rPr>
        <w:rFonts w:hint="default"/>
        <w:lang w:val="ru-RU" w:eastAsia="en-US" w:bidi="ar-SA"/>
      </w:rPr>
    </w:lvl>
    <w:lvl w:ilvl="5" w:tplc="F2D20E10">
      <w:numFmt w:val="bullet"/>
      <w:lvlText w:val="•"/>
      <w:lvlJc w:val="left"/>
      <w:pPr>
        <w:ind w:left="1947" w:hanging="178"/>
      </w:pPr>
      <w:rPr>
        <w:rFonts w:hint="default"/>
        <w:lang w:val="ru-RU" w:eastAsia="en-US" w:bidi="ar-SA"/>
      </w:rPr>
    </w:lvl>
    <w:lvl w:ilvl="6" w:tplc="EF149220">
      <w:numFmt w:val="bullet"/>
      <w:lvlText w:val="•"/>
      <w:lvlJc w:val="left"/>
      <w:pPr>
        <w:ind w:left="2264" w:hanging="178"/>
      </w:pPr>
      <w:rPr>
        <w:rFonts w:hint="default"/>
        <w:lang w:val="ru-RU" w:eastAsia="en-US" w:bidi="ar-SA"/>
      </w:rPr>
    </w:lvl>
    <w:lvl w:ilvl="7" w:tplc="412A4964">
      <w:numFmt w:val="bullet"/>
      <w:lvlText w:val="•"/>
      <w:lvlJc w:val="left"/>
      <w:pPr>
        <w:ind w:left="2581" w:hanging="178"/>
      </w:pPr>
      <w:rPr>
        <w:rFonts w:hint="default"/>
        <w:lang w:val="ru-RU" w:eastAsia="en-US" w:bidi="ar-SA"/>
      </w:rPr>
    </w:lvl>
    <w:lvl w:ilvl="8" w:tplc="D144BD3C">
      <w:numFmt w:val="bullet"/>
      <w:lvlText w:val="•"/>
      <w:lvlJc w:val="left"/>
      <w:pPr>
        <w:ind w:left="2899" w:hanging="178"/>
      </w:pPr>
      <w:rPr>
        <w:rFonts w:hint="default"/>
        <w:lang w:val="ru-RU" w:eastAsia="en-US" w:bidi="ar-SA"/>
      </w:rPr>
    </w:lvl>
  </w:abstractNum>
  <w:abstractNum w:abstractNumId="2">
    <w:nsid w:val="04586166"/>
    <w:multiLevelType w:val="multilevel"/>
    <w:tmpl w:val="C7E4E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46F465D"/>
    <w:multiLevelType w:val="multilevel"/>
    <w:tmpl w:val="48041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C627A8"/>
    <w:multiLevelType w:val="multilevel"/>
    <w:tmpl w:val="3C16A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024AF2"/>
    <w:multiLevelType w:val="multilevel"/>
    <w:tmpl w:val="B43AB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A30720F"/>
    <w:multiLevelType w:val="multilevel"/>
    <w:tmpl w:val="FF4A6D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BE328C4"/>
    <w:multiLevelType w:val="hybridMultilevel"/>
    <w:tmpl w:val="620AAF66"/>
    <w:lvl w:ilvl="0" w:tplc="6FBC1114">
      <w:start w:val="1"/>
      <w:numFmt w:val="decimal"/>
      <w:lvlText w:val="%1."/>
      <w:lvlJc w:val="left"/>
      <w:pPr>
        <w:ind w:left="56" w:hanging="179"/>
      </w:pPr>
      <w:rPr>
        <w:rFonts w:ascii="Tahoma" w:eastAsia="Tahoma" w:hAnsi="Tahoma" w:cs="Tahoma" w:hint="default"/>
        <w:b w:val="0"/>
        <w:bCs w:val="0"/>
        <w:i w:val="0"/>
        <w:iCs w:val="0"/>
        <w:spacing w:val="0"/>
        <w:w w:val="88"/>
        <w:sz w:val="18"/>
        <w:szCs w:val="18"/>
        <w:lang w:val="ru-RU" w:eastAsia="en-US" w:bidi="ar-SA"/>
      </w:rPr>
    </w:lvl>
    <w:lvl w:ilvl="1" w:tplc="9856A53E">
      <w:numFmt w:val="bullet"/>
      <w:lvlText w:val="•"/>
      <w:lvlJc w:val="left"/>
      <w:pPr>
        <w:ind w:left="659" w:hanging="179"/>
      </w:pPr>
      <w:rPr>
        <w:rFonts w:hint="default"/>
        <w:lang w:val="ru-RU" w:eastAsia="en-US" w:bidi="ar-SA"/>
      </w:rPr>
    </w:lvl>
    <w:lvl w:ilvl="2" w:tplc="DEECBB82">
      <w:numFmt w:val="bullet"/>
      <w:lvlText w:val="•"/>
      <w:lvlJc w:val="left"/>
      <w:pPr>
        <w:ind w:left="1258" w:hanging="179"/>
      </w:pPr>
      <w:rPr>
        <w:rFonts w:hint="default"/>
        <w:lang w:val="ru-RU" w:eastAsia="en-US" w:bidi="ar-SA"/>
      </w:rPr>
    </w:lvl>
    <w:lvl w:ilvl="3" w:tplc="1EA038E2">
      <w:numFmt w:val="bullet"/>
      <w:lvlText w:val="•"/>
      <w:lvlJc w:val="left"/>
      <w:pPr>
        <w:ind w:left="1857" w:hanging="179"/>
      </w:pPr>
      <w:rPr>
        <w:rFonts w:hint="default"/>
        <w:lang w:val="ru-RU" w:eastAsia="en-US" w:bidi="ar-SA"/>
      </w:rPr>
    </w:lvl>
    <w:lvl w:ilvl="4" w:tplc="9D8695FE">
      <w:numFmt w:val="bullet"/>
      <w:lvlText w:val="•"/>
      <w:lvlJc w:val="left"/>
      <w:pPr>
        <w:ind w:left="2456" w:hanging="179"/>
      </w:pPr>
      <w:rPr>
        <w:rFonts w:hint="default"/>
        <w:lang w:val="ru-RU" w:eastAsia="en-US" w:bidi="ar-SA"/>
      </w:rPr>
    </w:lvl>
    <w:lvl w:ilvl="5" w:tplc="AD90E482">
      <w:numFmt w:val="bullet"/>
      <w:lvlText w:val="•"/>
      <w:lvlJc w:val="left"/>
      <w:pPr>
        <w:ind w:left="3055" w:hanging="179"/>
      </w:pPr>
      <w:rPr>
        <w:rFonts w:hint="default"/>
        <w:lang w:val="ru-RU" w:eastAsia="en-US" w:bidi="ar-SA"/>
      </w:rPr>
    </w:lvl>
    <w:lvl w:ilvl="6" w:tplc="FCBC52CC">
      <w:numFmt w:val="bullet"/>
      <w:lvlText w:val="•"/>
      <w:lvlJc w:val="left"/>
      <w:pPr>
        <w:ind w:left="3654" w:hanging="179"/>
      </w:pPr>
      <w:rPr>
        <w:rFonts w:hint="default"/>
        <w:lang w:val="ru-RU" w:eastAsia="en-US" w:bidi="ar-SA"/>
      </w:rPr>
    </w:lvl>
    <w:lvl w:ilvl="7" w:tplc="CB24D25C">
      <w:numFmt w:val="bullet"/>
      <w:lvlText w:val="•"/>
      <w:lvlJc w:val="left"/>
      <w:pPr>
        <w:ind w:left="4253" w:hanging="179"/>
      </w:pPr>
      <w:rPr>
        <w:rFonts w:hint="default"/>
        <w:lang w:val="ru-RU" w:eastAsia="en-US" w:bidi="ar-SA"/>
      </w:rPr>
    </w:lvl>
    <w:lvl w:ilvl="8" w:tplc="9C7CBB16">
      <w:numFmt w:val="bullet"/>
      <w:lvlText w:val="•"/>
      <w:lvlJc w:val="left"/>
      <w:pPr>
        <w:ind w:left="4852" w:hanging="179"/>
      </w:pPr>
      <w:rPr>
        <w:rFonts w:hint="default"/>
        <w:lang w:val="ru-RU" w:eastAsia="en-US" w:bidi="ar-SA"/>
      </w:rPr>
    </w:lvl>
  </w:abstractNum>
  <w:abstractNum w:abstractNumId="8">
    <w:nsid w:val="0C4B4AEC"/>
    <w:multiLevelType w:val="multilevel"/>
    <w:tmpl w:val="0DF25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9F6CBC"/>
    <w:multiLevelType w:val="multilevel"/>
    <w:tmpl w:val="4E6CD7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1C26B4A"/>
    <w:multiLevelType w:val="multilevel"/>
    <w:tmpl w:val="97F4D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5790579"/>
    <w:multiLevelType w:val="multilevel"/>
    <w:tmpl w:val="5314BD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8B75D18"/>
    <w:multiLevelType w:val="multilevel"/>
    <w:tmpl w:val="326CC8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AF97E6A"/>
    <w:multiLevelType w:val="multilevel"/>
    <w:tmpl w:val="126C1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C8609A6"/>
    <w:multiLevelType w:val="multilevel"/>
    <w:tmpl w:val="D0920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E7C2D0F"/>
    <w:multiLevelType w:val="hybridMultilevel"/>
    <w:tmpl w:val="95848BAC"/>
    <w:lvl w:ilvl="0" w:tplc="EC38CE98">
      <w:numFmt w:val="bullet"/>
      <w:lvlText w:val="-"/>
      <w:lvlJc w:val="left"/>
      <w:pPr>
        <w:ind w:left="350" w:hanging="178"/>
      </w:pPr>
      <w:rPr>
        <w:rFonts w:ascii="Times New Roman" w:eastAsia="Times New Roman" w:hAnsi="Times New Roman" w:cs="Times New Roman" w:hint="default"/>
        <w:b w:val="0"/>
        <w:bCs w:val="0"/>
        <w:i w:val="0"/>
        <w:iCs w:val="0"/>
        <w:spacing w:val="0"/>
        <w:w w:val="94"/>
        <w:sz w:val="20"/>
        <w:szCs w:val="20"/>
        <w:lang w:val="ru-RU" w:eastAsia="en-US" w:bidi="ar-SA"/>
      </w:rPr>
    </w:lvl>
    <w:lvl w:ilvl="1" w:tplc="1556F768">
      <w:numFmt w:val="bullet"/>
      <w:lvlText w:val="•"/>
      <w:lvlJc w:val="left"/>
      <w:pPr>
        <w:ind w:left="677" w:hanging="178"/>
      </w:pPr>
      <w:rPr>
        <w:rFonts w:hint="default"/>
        <w:lang w:val="ru-RU" w:eastAsia="en-US" w:bidi="ar-SA"/>
      </w:rPr>
    </w:lvl>
    <w:lvl w:ilvl="2" w:tplc="132CFE28">
      <w:numFmt w:val="bullet"/>
      <w:lvlText w:val="•"/>
      <w:lvlJc w:val="left"/>
      <w:pPr>
        <w:ind w:left="994" w:hanging="178"/>
      </w:pPr>
      <w:rPr>
        <w:rFonts w:hint="default"/>
        <w:lang w:val="ru-RU" w:eastAsia="en-US" w:bidi="ar-SA"/>
      </w:rPr>
    </w:lvl>
    <w:lvl w:ilvl="3" w:tplc="DC2AEE96">
      <w:numFmt w:val="bullet"/>
      <w:lvlText w:val="•"/>
      <w:lvlJc w:val="left"/>
      <w:pPr>
        <w:ind w:left="1312" w:hanging="178"/>
      </w:pPr>
      <w:rPr>
        <w:rFonts w:hint="default"/>
        <w:lang w:val="ru-RU" w:eastAsia="en-US" w:bidi="ar-SA"/>
      </w:rPr>
    </w:lvl>
    <w:lvl w:ilvl="4" w:tplc="9A1CBFFE">
      <w:numFmt w:val="bullet"/>
      <w:lvlText w:val="•"/>
      <w:lvlJc w:val="left"/>
      <w:pPr>
        <w:ind w:left="1629" w:hanging="178"/>
      </w:pPr>
      <w:rPr>
        <w:rFonts w:hint="default"/>
        <w:lang w:val="ru-RU" w:eastAsia="en-US" w:bidi="ar-SA"/>
      </w:rPr>
    </w:lvl>
    <w:lvl w:ilvl="5" w:tplc="09E4F14E">
      <w:numFmt w:val="bullet"/>
      <w:lvlText w:val="•"/>
      <w:lvlJc w:val="left"/>
      <w:pPr>
        <w:ind w:left="1947" w:hanging="178"/>
      </w:pPr>
      <w:rPr>
        <w:rFonts w:hint="default"/>
        <w:lang w:val="ru-RU" w:eastAsia="en-US" w:bidi="ar-SA"/>
      </w:rPr>
    </w:lvl>
    <w:lvl w:ilvl="6" w:tplc="EDE03CF8">
      <w:numFmt w:val="bullet"/>
      <w:lvlText w:val="•"/>
      <w:lvlJc w:val="left"/>
      <w:pPr>
        <w:ind w:left="2264" w:hanging="178"/>
      </w:pPr>
      <w:rPr>
        <w:rFonts w:hint="default"/>
        <w:lang w:val="ru-RU" w:eastAsia="en-US" w:bidi="ar-SA"/>
      </w:rPr>
    </w:lvl>
    <w:lvl w:ilvl="7" w:tplc="813C6878">
      <w:numFmt w:val="bullet"/>
      <w:lvlText w:val="•"/>
      <w:lvlJc w:val="left"/>
      <w:pPr>
        <w:ind w:left="2581" w:hanging="178"/>
      </w:pPr>
      <w:rPr>
        <w:rFonts w:hint="default"/>
        <w:lang w:val="ru-RU" w:eastAsia="en-US" w:bidi="ar-SA"/>
      </w:rPr>
    </w:lvl>
    <w:lvl w:ilvl="8" w:tplc="5484A96E">
      <w:numFmt w:val="bullet"/>
      <w:lvlText w:val="•"/>
      <w:lvlJc w:val="left"/>
      <w:pPr>
        <w:ind w:left="2899" w:hanging="178"/>
      </w:pPr>
      <w:rPr>
        <w:rFonts w:hint="default"/>
        <w:lang w:val="ru-RU" w:eastAsia="en-US" w:bidi="ar-SA"/>
      </w:rPr>
    </w:lvl>
  </w:abstractNum>
  <w:abstractNum w:abstractNumId="16">
    <w:nsid w:val="22B3545C"/>
    <w:multiLevelType w:val="multilevel"/>
    <w:tmpl w:val="14C4FA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74E1246"/>
    <w:multiLevelType w:val="multilevel"/>
    <w:tmpl w:val="80EEB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CC404BB"/>
    <w:multiLevelType w:val="hybridMultilevel"/>
    <w:tmpl w:val="361C26F6"/>
    <w:lvl w:ilvl="0" w:tplc="0284EC38">
      <w:numFmt w:val="bullet"/>
      <w:lvlText w:val="-"/>
      <w:lvlJc w:val="left"/>
      <w:pPr>
        <w:ind w:left="311" w:hanging="144"/>
      </w:pPr>
      <w:rPr>
        <w:rFonts w:ascii="Times New Roman" w:eastAsia="Times New Roman" w:hAnsi="Times New Roman" w:cs="Times New Roman" w:hint="default"/>
        <w:b w:val="0"/>
        <w:bCs w:val="0"/>
        <w:i w:val="0"/>
        <w:iCs w:val="0"/>
        <w:spacing w:val="0"/>
        <w:w w:val="94"/>
        <w:sz w:val="20"/>
        <w:szCs w:val="20"/>
        <w:lang w:val="ru-RU" w:eastAsia="en-US" w:bidi="ar-SA"/>
      </w:rPr>
    </w:lvl>
    <w:lvl w:ilvl="1" w:tplc="A18E73B4">
      <w:numFmt w:val="bullet"/>
      <w:lvlText w:val="•"/>
      <w:lvlJc w:val="left"/>
      <w:pPr>
        <w:ind w:left="670" w:hanging="144"/>
      </w:pPr>
      <w:rPr>
        <w:rFonts w:hint="default"/>
        <w:lang w:val="ru-RU" w:eastAsia="en-US" w:bidi="ar-SA"/>
      </w:rPr>
    </w:lvl>
    <w:lvl w:ilvl="2" w:tplc="1A50D63A">
      <w:numFmt w:val="bullet"/>
      <w:lvlText w:val="•"/>
      <w:lvlJc w:val="left"/>
      <w:pPr>
        <w:ind w:left="1020" w:hanging="144"/>
      </w:pPr>
      <w:rPr>
        <w:rFonts w:hint="default"/>
        <w:lang w:val="ru-RU" w:eastAsia="en-US" w:bidi="ar-SA"/>
      </w:rPr>
    </w:lvl>
    <w:lvl w:ilvl="3" w:tplc="EDB6E06E">
      <w:numFmt w:val="bullet"/>
      <w:lvlText w:val="•"/>
      <w:lvlJc w:val="left"/>
      <w:pPr>
        <w:ind w:left="1370" w:hanging="144"/>
      </w:pPr>
      <w:rPr>
        <w:rFonts w:hint="default"/>
        <w:lang w:val="ru-RU" w:eastAsia="en-US" w:bidi="ar-SA"/>
      </w:rPr>
    </w:lvl>
    <w:lvl w:ilvl="4" w:tplc="595C95E8">
      <w:numFmt w:val="bullet"/>
      <w:lvlText w:val="•"/>
      <w:lvlJc w:val="left"/>
      <w:pPr>
        <w:ind w:left="1720" w:hanging="144"/>
      </w:pPr>
      <w:rPr>
        <w:rFonts w:hint="default"/>
        <w:lang w:val="ru-RU" w:eastAsia="en-US" w:bidi="ar-SA"/>
      </w:rPr>
    </w:lvl>
    <w:lvl w:ilvl="5" w:tplc="782219F8">
      <w:numFmt w:val="bullet"/>
      <w:lvlText w:val="•"/>
      <w:lvlJc w:val="left"/>
      <w:pPr>
        <w:ind w:left="2071" w:hanging="144"/>
      </w:pPr>
      <w:rPr>
        <w:rFonts w:hint="default"/>
        <w:lang w:val="ru-RU" w:eastAsia="en-US" w:bidi="ar-SA"/>
      </w:rPr>
    </w:lvl>
    <w:lvl w:ilvl="6" w:tplc="C6B48274">
      <w:numFmt w:val="bullet"/>
      <w:lvlText w:val="•"/>
      <w:lvlJc w:val="left"/>
      <w:pPr>
        <w:ind w:left="2421" w:hanging="144"/>
      </w:pPr>
      <w:rPr>
        <w:rFonts w:hint="default"/>
        <w:lang w:val="ru-RU" w:eastAsia="en-US" w:bidi="ar-SA"/>
      </w:rPr>
    </w:lvl>
    <w:lvl w:ilvl="7" w:tplc="3E385208">
      <w:numFmt w:val="bullet"/>
      <w:lvlText w:val="•"/>
      <w:lvlJc w:val="left"/>
      <w:pPr>
        <w:ind w:left="2771" w:hanging="144"/>
      </w:pPr>
      <w:rPr>
        <w:rFonts w:hint="default"/>
        <w:lang w:val="ru-RU" w:eastAsia="en-US" w:bidi="ar-SA"/>
      </w:rPr>
    </w:lvl>
    <w:lvl w:ilvl="8" w:tplc="6430FDD4">
      <w:numFmt w:val="bullet"/>
      <w:lvlText w:val="•"/>
      <w:lvlJc w:val="left"/>
      <w:pPr>
        <w:ind w:left="3121" w:hanging="144"/>
      </w:pPr>
      <w:rPr>
        <w:rFonts w:hint="default"/>
        <w:lang w:val="ru-RU" w:eastAsia="en-US" w:bidi="ar-SA"/>
      </w:rPr>
    </w:lvl>
  </w:abstractNum>
  <w:abstractNum w:abstractNumId="19">
    <w:nsid w:val="2E262488"/>
    <w:multiLevelType w:val="hybridMultilevel"/>
    <w:tmpl w:val="3B9E6A0C"/>
    <w:lvl w:ilvl="0" w:tplc="F2C89D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2F7C6E0A"/>
    <w:multiLevelType w:val="multilevel"/>
    <w:tmpl w:val="80D8859C"/>
    <w:lvl w:ilvl="0">
      <w:start w:val="1"/>
      <w:numFmt w:val="decimal"/>
      <w:lvlText w:val="%1."/>
      <w:lvlJc w:val="left"/>
      <w:pPr>
        <w:tabs>
          <w:tab w:val="num" w:pos="1070"/>
        </w:tabs>
        <w:ind w:left="1070" w:hanging="360"/>
      </w:p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21">
    <w:nsid w:val="300E43AC"/>
    <w:multiLevelType w:val="hybridMultilevel"/>
    <w:tmpl w:val="C2F01F0A"/>
    <w:lvl w:ilvl="0" w:tplc="25EC54A0">
      <w:start w:val="1"/>
      <w:numFmt w:val="decimal"/>
      <w:lvlText w:val="%1."/>
      <w:lvlJc w:val="left"/>
      <w:pPr>
        <w:ind w:left="56" w:hanging="179"/>
      </w:pPr>
      <w:rPr>
        <w:rFonts w:ascii="Tahoma" w:eastAsia="Tahoma" w:hAnsi="Tahoma" w:cs="Tahoma" w:hint="default"/>
        <w:b w:val="0"/>
        <w:bCs w:val="0"/>
        <w:i w:val="0"/>
        <w:iCs w:val="0"/>
        <w:spacing w:val="0"/>
        <w:w w:val="88"/>
        <w:sz w:val="18"/>
        <w:szCs w:val="18"/>
        <w:lang w:val="ru-RU" w:eastAsia="en-US" w:bidi="ar-SA"/>
      </w:rPr>
    </w:lvl>
    <w:lvl w:ilvl="1" w:tplc="F084C110">
      <w:numFmt w:val="bullet"/>
      <w:lvlText w:val="•"/>
      <w:lvlJc w:val="left"/>
      <w:pPr>
        <w:ind w:left="659" w:hanging="179"/>
      </w:pPr>
      <w:rPr>
        <w:rFonts w:hint="default"/>
        <w:lang w:val="ru-RU" w:eastAsia="en-US" w:bidi="ar-SA"/>
      </w:rPr>
    </w:lvl>
    <w:lvl w:ilvl="2" w:tplc="3968B42E">
      <w:numFmt w:val="bullet"/>
      <w:lvlText w:val="•"/>
      <w:lvlJc w:val="left"/>
      <w:pPr>
        <w:ind w:left="1258" w:hanging="179"/>
      </w:pPr>
      <w:rPr>
        <w:rFonts w:hint="default"/>
        <w:lang w:val="ru-RU" w:eastAsia="en-US" w:bidi="ar-SA"/>
      </w:rPr>
    </w:lvl>
    <w:lvl w:ilvl="3" w:tplc="F2F2C326">
      <w:numFmt w:val="bullet"/>
      <w:lvlText w:val="•"/>
      <w:lvlJc w:val="left"/>
      <w:pPr>
        <w:ind w:left="1857" w:hanging="179"/>
      </w:pPr>
      <w:rPr>
        <w:rFonts w:hint="default"/>
        <w:lang w:val="ru-RU" w:eastAsia="en-US" w:bidi="ar-SA"/>
      </w:rPr>
    </w:lvl>
    <w:lvl w:ilvl="4" w:tplc="FC74A374">
      <w:numFmt w:val="bullet"/>
      <w:lvlText w:val="•"/>
      <w:lvlJc w:val="left"/>
      <w:pPr>
        <w:ind w:left="2456" w:hanging="179"/>
      </w:pPr>
      <w:rPr>
        <w:rFonts w:hint="default"/>
        <w:lang w:val="ru-RU" w:eastAsia="en-US" w:bidi="ar-SA"/>
      </w:rPr>
    </w:lvl>
    <w:lvl w:ilvl="5" w:tplc="379485F6">
      <w:numFmt w:val="bullet"/>
      <w:lvlText w:val="•"/>
      <w:lvlJc w:val="left"/>
      <w:pPr>
        <w:ind w:left="3055" w:hanging="179"/>
      </w:pPr>
      <w:rPr>
        <w:rFonts w:hint="default"/>
        <w:lang w:val="ru-RU" w:eastAsia="en-US" w:bidi="ar-SA"/>
      </w:rPr>
    </w:lvl>
    <w:lvl w:ilvl="6" w:tplc="8FE24AC2">
      <w:numFmt w:val="bullet"/>
      <w:lvlText w:val="•"/>
      <w:lvlJc w:val="left"/>
      <w:pPr>
        <w:ind w:left="3654" w:hanging="179"/>
      </w:pPr>
      <w:rPr>
        <w:rFonts w:hint="default"/>
        <w:lang w:val="ru-RU" w:eastAsia="en-US" w:bidi="ar-SA"/>
      </w:rPr>
    </w:lvl>
    <w:lvl w:ilvl="7" w:tplc="764E190A">
      <w:numFmt w:val="bullet"/>
      <w:lvlText w:val="•"/>
      <w:lvlJc w:val="left"/>
      <w:pPr>
        <w:ind w:left="4253" w:hanging="179"/>
      </w:pPr>
      <w:rPr>
        <w:rFonts w:hint="default"/>
        <w:lang w:val="ru-RU" w:eastAsia="en-US" w:bidi="ar-SA"/>
      </w:rPr>
    </w:lvl>
    <w:lvl w:ilvl="8" w:tplc="FB9ADF7A">
      <w:numFmt w:val="bullet"/>
      <w:lvlText w:val="•"/>
      <w:lvlJc w:val="left"/>
      <w:pPr>
        <w:ind w:left="4852" w:hanging="179"/>
      </w:pPr>
      <w:rPr>
        <w:rFonts w:hint="default"/>
        <w:lang w:val="ru-RU" w:eastAsia="en-US" w:bidi="ar-SA"/>
      </w:rPr>
    </w:lvl>
  </w:abstractNum>
  <w:abstractNum w:abstractNumId="22">
    <w:nsid w:val="308F2DA3"/>
    <w:multiLevelType w:val="multilevel"/>
    <w:tmpl w:val="D1EAB92C"/>
    <w:lvl w:ilvl="0">
      <w:start w:val="1"/>
      <w:numFmt w:val="decimal"/>
      <w:lvlText w:val="%1."/>
      <w:lvlJc w:val="left"/>
      <w:pPr>
        <w:ind w:left="1069" w:hanging="360"/>
      </w:pPr>
      <w:rPr>
        <w:rFonts w:hint="default"/>
      </w:rPr>
    </w:lvl>
    <w:lvl w:ilvl="1">
      <w:start w:val="1"/>
      <w:numFmt w:val="decimal"/>
      <w:isLgl/>
      <w:lvlText w:val="%1.%2"/>
      <w:lvlJc w:val="left"/>
      <w:pPr>
        <w:ind w:left="1354" w:hanging="645"/>
      </w:pPr>
      <w:rPr>
        <w:rFonts w:hint="default"/>
      </w:rPr>
    </w:lvl>
    <w:lvl w:ilvl="2">
      <w:start w:val="1"/>
      <w:numFmt w:val="decimal"/>
      <w:isLgl/>
      <w:lvlText w:val="%1.%2.%3"/>
      <w:lvlJc w:val="left"/>
      <w:pPr>
        <w:ind w:left="2847"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3">
    <w:nsid w:val="31764714"/>
    <w:multiLevelType w:val="multilevel"/>
    <w:tmpl w:val="0AF24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35A40FD"/>
    <w:multiLevelType w:val="multilevel"/>
    <w:tmpl w:val="C778C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3B735B0"/>
    <w:multiLevelType w:val="multilevel"/>
    <w:tmpl w:val="D82A7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62F659A"/>
    <w:multiLevelType w:val="multilevel"/>
    <w:tmpl w:val="0F244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36A344AF"/>
    <w:multiLevelType w:val="multilevel"/>
    <w:tmpl w:val="5BF40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70E4A5C"/>
    <w:multiLevelType w:val="multilevel"/>
    <w:tmpl w:val="DB40C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38945341"/>
    <w:multiLevelType w:val="multilevel"/>
    <w:tmpl w:val="7A52F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39401AAF"/>
    <w:multiLevelType w:val="hybridMultilevel"/>
    <w:tmpl w:val="C0088738"/>
    <w:lvl w:ilvl="0" w:tplc="D73A4C3C">
      <w:numFmt w:val="bullet"/>
      <w:lvlText w:val="-"/>
      <w:lvlJc w:val="left"/>
      <w:pPr>
        <w:ind w:left="350" w:hanging="178"/>
      </w:pPr>
      <w:rPr>
        <w:rFonts w:ascii="Times New Roman" w:eastAsia="Times New Roman" w:hAnsi="Times New Roman" w:cs="Times New Roman" w:hint="default"/>
        <w:b w:val="0"/>
        <w:bCs w:val="0"/>
        <w:i w:val="0"/>
        <w:iCs w:val="0"/>
        <w:spacing w:val="0"/>
        <w:w w:val="94"/>
        <w:sz w:val="20"/>
        <w:szCs w:val="20"/>
        <w:lang w:val="ru-RU" w:eastAsia="en-US" w:bidi="ar-SA"/>
      </w:rPr>
    </w:lvl>
    <w:lvl w:ilvl="1" w:tplc="0BB46E54">
      <w:numFmt w:val="bullet"/>
      <w:lvlText w:val="•"/>
      <w:lvlJc w:val="left"/>
      <w:pPr>
        <w:ind w:left="677" w:hanging="178"/>
      </w:pPr>
      <w:rPr>
        <w:rFonts w:hint="default"/>
        <w:lang w:val="ru-RU" w:eastAsia="en-US" w:bidi="ar-SA"/>
      </w:rPr>
    </w:lvl>
    <w:lvl w:ilvl="2" w:tplc="1D581C44">
      <w:numFmt w:val="bullet"/>
      <w:lvlText w:val="•"/>
      <w:lvlJc w:val="left"/>
      <w:pPr>
        <w:ind w:left="994" w:hanging="178"/>
      </w:pPr>
      <w:rPr>
        <w:rFonts w:hint="default"/>
        <w:lang w:val="ru-RU" w:eastAsia="en-US" w:bidi="ar-SA"/>
      </w:rPr>
    </w:lvl>
    <w:lvl w:ilvl="3" w:tplc="D4F8B9D8">
      <w:numFmt w:val="bullet"/>
      <w:lvlText w:val="•"/>
      <w:lvlJc w:val="left"/>
      <w:pPr>
        <w:ind w:left="1312" w:hanging="178"/>
      </w:pPr>
      <w:rPr>
        <w:rFonts w:hint="default"/>
        <w:lang w:val="ru-RU" w:eastAsia="en-US" w:bidi="ar-SA"/>
      </w:rPr>
    </w:lvl>
    <w:lvl w:ilvl="4" w:tplc="28107296">
      <w:numFmt w:val="bullet"/>
      <w:lvlText w:val="•"/>
      <w:lvlJc w:val="left"/>
      <w:pPr>
        <w:ind w:left="1629" w:hanging="178"/>
      </w:pPr>
      <w:rPr>
        <w:rFonts w:hint="default"/>
        <w:lang w:val="ru-RU" w:eastAsia="en-US" w:bidi="ar-SA"/>
      </w:rPr>
    </w:lvl>
    <w:lvl w:ilvl="5" w:tplc="4EBC0856">
      <w:numFmt w:val="bullet"/>
      <w:lvlText w:val="•"/>
      <w:lvlJc w:val="left"/>
      <w:pPr>
        <w:ind w:left="1947" w:hanging="178"/>
      </w:pPr>
      <w:rPr>
        <w:rFonts w:hint="default"/>
        <w:lang w:val="ru-RU" w:eastAsia="en-US" w:bidi="ar-SA"/>
      </w:rPr>
    </w:lvl>
    <w:lvl w:ilvl="6" w:tplc="4FBC42AE">
      <w:numFmt w:val="bullet"/>
      <w:lvlText w:val="•"/>
      <w:lvlJc w:val="left"/>
      <w:pPr>
        <w:ind w:left="2264" w:hanging="178"/>
      </w:pPr>
      <w:rPr>
        <w:rFonts w:hint="default"/>
        <w:lang w:val="ru-RU" w:eastAsia="en-US" w:bidi="ar-SA"/>
      </w:rPr>
    </w:lvl>
    <w:lvl w:ilvl="7" w:tplc="9FEA7FEE">
      <w:numFmt w:val="bullet"/>
      <w:lvlText w:val="•"/>
      <w:lvlJc w:val="left"/>
      <w:pPr>
        <w:ind w:left="2581" w:hanging="178"/>
      </w:pPr>
      <w:rPr>
        <w:rFonts w:hint="default"/>
        <w:lang w:val="ru-RU" w:eastAsia="en-US" w:bidi="ar-SA"/>
      </w:rPr>
    </w:lvl>
    <w:lvl w:ilvl="8" w:tplc="3C52A9EA">
      <w:numFmt w:val="bullet"/>
      <w:lvlText w:val="•"/>
      <w:lvlJc w:val="left"/>
      <w:pPr>
        <w:ind w:left="2899" w:hanging="178"/>
      </w:pPr>
      <w:rPr>
        <w:rFonts w:hint="default"/>
        <w:lang w:val="ru-RU" w:eastAsia="en-US" w:bidi="ar-SA"/>
      </w:rPr>
    </w:lvl>
  </w:abstractNum>
  <w:abstractNum w:abstractNumId="31">
    <w:nsid w:val="3C9140F8"/>
    <w:multiLevelType w:val="multilevel"/>
    <w:tmpl w:val="5858A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0A259B5"/>
    <w:multiLevelType w:val="multilevel"/>
    <w:tmpl w:val="68864E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1E36BD8"/>
    <w:multiLevelType w:val="multilevel"/>
    <w:tmpl w:val="13981C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43833327"/>
    <w:multiLevelType w:val="multilevel"/>
    <w:tmpl w:val="140C5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4C578FC"/>
    <w:multiLevelType w:val="multilevel"/>
    <w:tmpl w:val="7A34A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45F6241D"/>
    <w:multiLevelType w:val="multilevel"/>
    <w:tmpl w:val="4E384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6265316"/>
    <w:multiLevelType w:val="multilevel"/>
    <w:tmpl w:val="7AD230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B5E1585"/>
    <w:multiLevelType w:val="multilevel"/>
    <w:tmpl w:val="68BC7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4D10269E"/>
    <w:multiLevelType w:val="multilevel"/>
    <w:tmpl w:val="650CE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D9F10E6"/>
    <w:multiLevelType w:val="multilevel"/>
    <w:tmpl w:val="0E4495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50DD7A0C"/>
    <w:multiLevelType w:val="multilevel"/>
    <w:tmpl w:val="FC6EC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56400F42"/>
    <w:multiLevelType w:val="multilevel"/>
    <w:tmpl w:val="FEACD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7551E8B"/>
    <w:multiLevelType w:val="multilevel"/>
    <w:tmpl w:val="F10E4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81F6353"/>
    <w:multiLevelType w:val="multilevel"/>
    <w:tmpl w:val="5EBA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D1F3834"/>
    <w:multiLevelType w:val="multilevel"/>
    <w:tmpl w:val="E04E939C"/>
    <w:lvl w:ilvl="0">
      <w:start w:val="1"/>
      <w:numFmt w:val="decimal"/>
      <w:lvlText w:val="%1."/>
      <w:lvlJc w:val="left"/>
      <w:pPr>
        <w:ind w:left="735" w:hanging="735"/>
      </w:pPr>
      <w:rPr>
        <w:rFonts w:hint="default"/>
      </w:rPr>
    </w:lvl>
    <w:lvl w:ilvl="1">
      <w:start w:val="1"/>
      <w:numFmt w:val="decimal"/>
      <w:lvlText w:val="%1.%2."/>
      <w:lvlJc w:val="left"/>
      <w:pPr>
        <w:ind w:left="1444" w:hanging="735"/>
      </w:pPr>
      <w:rPr>
        <w:rFonts w:hint="default"/>
      </w:rPr>
    </w:lvl>
    <w:lvl w:ilvl="2">
      <w:start w:val="1"/>
      <w:numFmt w:val="decimal"/>
      <w:lvlText w:val="%1.%2.%3."/>
      <w:lvlJc w:val="left"/>
      <w:pPr>
        <w:ind w:left="2153" w:hanging="735"/>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6">
    <w:nsid w:val="5E87368A"/>
    <w:multiLevelType w:val="hybridMultilevel"/>
    <w:tmpl w:val="251E6E72"/>
    <w:lvl w:ilvl="0" w:tplc="A3CA2EF4">
      <w:start w:val="1"/>
      <w:numFmt w:val="decimal"/>
      <w:lvlText w:val="%1."/>
      <w:lvlJc w:val="left"/>
      <w:pPr>
        <w:ind w:left="56" w:hanging="179"/>
      </w:pPr>
      <w:rPr>
        <w:rFonts w:ascii="Tahoma" w:eastAsia="Tahoma" w:hAnsi="Tahoma" w:cs="Tahoma" w:hint="default"/>
        <w:b w:val="0"/>
        <w:bCs w:val="0"/>
        <w:i w:val="0"/>
        <w:iCs w:val="0"/>
        <w:spacing w:val="0"/>
        <w:w w:val="88"/>
        <w:sz w:val="18"/>
        <w:szCs w:val="18"/>
        <w:lang w:val="ru-RU" w:eastAsia="en-US" w:bidi="ar-SA"/>
      </w:rPr>
    </w:lvl>
    <w:lvl w:ilvl="1" w:tplc="CAD030EC">
      <w:numFmt w:val="bullet"/>
      <w:lvlText w:val="•"/>
      <w:lvlJc w:val="left"/>
      <w:pPr>
        <w:ind w:left="659" w:hanging="179"/>
      </w:pPr>
      <w:rPr>
        <w:rFonts w:hint="default"/>
        <w:lang w:val="ru-RU" w:eastAsia="en-US" w:bidi="ar-SA"/>
      </w:rPr>
    </w:lvl>
    <w:lvl w:ilvl="2" w:tplc="2CCA9F88">
      <w:numFmt w:val="bullet"/>
      <w:lvlText w:val="•"/>
      <w:lvlJc w:val="left"/>
      <w:pPr>
        <w:ind w:left="1258" w:hanging="179"/>
      </w:pPr>
      <w:rPr>
        <w:rFonts w:hint="default"/>
        <w:lang w:val="ru-RU" w:eastAsia="en-US" w:bidi="ar-SA"/>
      </w:rPr>
    </w:lvl>
    <w:lvl w:ilvl="3" w:tplc="AAA28A64">
      <w:numFmt w:val="bullet"/>
      <w:lvlText w:val="•"/>
      <w:lvlJc w:val="left"/>
      <w:pPr>
        <w:ind w:left="1857" w:hanging="179"/>
      </w:pPr>
      <w:rPr>
        <w:rFonts w:hint="default"/>
        <w:lang w:val="ru-RU" w:eastAsia="en-US" w:bidi="ar-SA"/>
      </w:rPr>
    </w:lvl>
    <w:lvl w:ilvl="4" w:tplc="963C1560">
      <w:numFmt w:val="bullet"/>
      <w:lvlText w:val="•"/>
      <w:lvlJc w:val="left"/>
      <w:pPr>
        <w:ind w:left="2456" w:hanging="179"/>
      </w:pPr>
      <w:rPr>
        <w:rFonts w:hint="default"/>
        <w:lang w:val="ru-RU" w:eastAsia="en-US" w:bidi="ar-SA"/>
      </w:rPr>
    </w:lvl>
    <w:lvl w:ilvl="5" w:tplc="789C8D2A">
      <w:numFmt w:val="bullet"/>
      <w:lvlText w:val="•"/>
      <w:lvlJc w:val="left"/>
      <w:pPr>
        <w:ind w:left="3055" w:hanging="179"/>
      </w:pPr>
      <w:rPr>
        <w:rFonts w:hint="default"/>
        <w:lang w:val="ru-RU" w:eastAsia="en-US" w:bidi="ar-SA"/>
      </w:rPr>
    </w:lvl>
    <w:lvl w:ilvl="6" w:tplc="2872FCA0">
      <w:numFmt w:val="bullet"/>
      <w:lvlText w:val="•"/>
      <w:lvlJc w:val="left"/>
      <w:pPr>
        <w:ind w:left="3654" w:hanging="179"/>
      </w:pPr>
      <w:rPr>
        <w:rFonts w:hint="default"/>
        <w:lang w:val="ru-RU" w:eastAsia="en-US" w:bidi="ar-SA"/>
      </w:rPr>
    </w:lvl>
    <w:lvl w:ilvl="7" w:tplc="3DB84934">
      <w:numFmt w:val="bullet"/>
      <w:lvlText w:val="•"/>
      <w:lvlJc w:val="left"/>
      <w:pPr>
        <w:ind w:left="4253" w:hanging="179"/>
      </w:pPr>
      <w:rPr>
        <w:rFonts w:hint="default"/>
        <w:lang w:val="ru-RU" w:eastAsia="en-US" w:bidi="ar-SA"/>
      </w:rPr>
    </w:lvl>
    <w:lvl w:ilvl="8" w:tplc="D4D6BAE2">
      <w:numFmt w:val="bullet"/>
      <w:lvlText w:val="•"/>
      <w:lvlJc w:val="left"/>
      <w:pPr>
        <w:ind w:left="4852" w:hanging="179"/>
      </w:pPr>
      <w:rPr>
        <w:rFonts w:hint="default"/>
        <w:lang w:val="ru-RU" w:eastAsia="en-US" w:bidi="ar-SA"/>
      </w:rPr>
    </w:lvl>
  </w:abstractNum>
  <w:abstractNum w:abstractNumId="47">
    <w:nsid w:val="62BD2E2C"/>
    <w:multiLevelType w:val="multilevel"/>
    <w:tmpl w:val="14B007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64DF0903"/>
    <w:multiLevelType w:val="multilevel"/>
    <w:tmpl w:val="F552F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6551A6B"/>
    <w:multiLevelType w:val="multilevel"/>
    <w:tmpl w:val="6B2A8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678B11A0"/>
    <w:multiLevelType w:val="multilevel"/>
    <w:tmpl w:val="B40E3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97326BB"/>
    <w:multiLevelType w:val="multilevel"/>
    <w:tmpl w:val="0538A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6CC33755"/>
    <w:multiLevelType w:val="multilevel"/>
    <w:tmpl w:val="D69A72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E7C5C9C"/>
    <w:multiLevelType w:val="multilevel"/>
    <w:tmpl w:val="112C044A"/>
    <w:lvl w:ilvl="0">
      <w:start w:val="2"/>
      <w:numFmt w:val="decimal"/>
      <w:lvlText w:val="%1."/>
      <w:lvlJc w:val="left"/>
      <w:pPr>
        <w:ind w:left="360" w:hanging="360"/>
      </w:pPr>
      <w:rPr>
        <w:rFonts w:hint="default"/>
        <w:sz w:val="24"/>
      </w:rPr>
    </w:lvl>
    <w:lvl w:ilvl="1">
      <w:start w:val="3"/>
      <w:numFmt w:val="decimal"/>
      <w:lvlText w:val="%1.%2."/>
      <w:lvlJc w:val="left"/>
      <w:pPr>
        <w:ind w:left="720" w:hanging="72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440" w:hanging="1440"/>
      </w:pPr>
      <w:rPr>
        <w:rFonts w:hint="default"/>
        <w:sz w:val="24"/>
      </w:rPr>
    </w:lvl>
    <w:lvl w:ilvl="6">
      <w:start w:val="1"/>
      <w:numFmt w:val="decimal"/>
      <w:lvlText w:val="%1.%2.%3.%4.%5.%6.%7."/>
      <w:lvlJc w:val="left"/>
      <w:pPr>
        <w:ind w:left="1800" w:hanging="1800"/>
      </w:pPr>
      <w:rPr>
        <w:rFonts w:hint="default"/>
        <w:sz w:val="24"/>
      </w:rPr>
    </w:lvl>
    <w:lvl w:ilvl="7">
      <w:start w:val="1"/>
      <w:numFmt w:val="decimal"/>
      <w:lvlText w:val="%1.%2.%3.%4.%5.%6.%7.%8."/>
      <w:lvlJc w:val="left"/>
      <w:pPr>
        <w:ind w:left="1800" w:hanging="1800"/>
      </w:pPr>
      <w:rPr>
        <w:rFonts w:hint="default"/>
        <w:sz w:val="24"/>
      </w:rPr>
    </w:lvl>
    <w:lvl w:ilvl="8">
      <w:start w:val="1"/>
      <w:numFmt w:val="decimal"/>
      <w:lvlText w:val="%1.%2.%3.%4.%5.%6.%7.%8.%9."/>
      <w:lvlJc w:val="left"/>
      <w:pPr>
        <w:ind w:left="2160" w:hanging="2160"/>
      </w:pPr>
      <w:rPr>
        <w:rFonts w:hint="default"/>
        <w:sz w:val="24"/>
      </w:rPr>
    </w:lvl>
  </w:abstractNum>
  <w:abstractNum w:abstractNumId="54">
    <w:nsid w:val="715B04B5"/>
    <w:multiLevelType w:val="hybridMultilevel"/>
    <w:tmpl w:val="6DC823B0"/>
    <w:lvl w:ilvl="0" w:tplc="98904F48">
      <w:start w:val="1"/>
      <w:numFmt w:val="bullet"/>
      <w:lvlText w:val=""/>
      <w:lvlPicBulletId w:val="0"/>
      <w:lvlJc w:val="left"/>
      <w:pPr>
        <w:tabs>
          <w:tab w:val="num" w:pos="720"/>
        </w:tabs>
        <w:ind w:left="720" w:hanging="360"/>
      </w:pPr>
      <w:rPr>
        <w:rFonts w:ascii="Symbol" w:hAnsi="Symbol" w:hint="default"/>
      </w:rPr>
    </w:lvl>
    <w:lvl w:ilvl="1" w:tplc="E7F4FD42" w:tentative="1">
      <w:start w:val="1"/>
      <w:numFmt w:val="bullet"/>
      <w:lvlText w:val=""/>
      <w:lvlJc w:val="left"/>
      <w:pPr>
        <w:tabs>
          <w:tab w:val="num" w:pos="1440"/>
        </w:tabs>
        <w:ind w:left="1440" w:hanging="360"/>
      </w:pPr>
      <w:rPr>
        <w:rFonts w:ascii="Symbol" w:hAnsi="Symbol" w:hint="default"/>
      </w:rPr>
    </w:lvl>
    <w:lvl w:ilvl="2" w:tplc="8F205D92" w:tentative="1">
      <w:start w:val="1"/>
      <w:numFmt w:val="bullet"/>
      <w:lvlText w:val=""/>
      <w:lvlJc w:val="left"/>
      <w:pPr>
        <w:tabs>
          <w:tab w:val="num" w:pos="2160"/>
        </w:tabs>
        <w:ind w:left="2160" w:hanging="360"/>
      </w:pPr>
      <w:rPr>
        <w:rFonts w:ascii="Symbol" w:hAnsi="Symbol" w:hint="default"/>
      </w:rPr>
    </w:lvl>
    <w:lvl w:ilvl="3" w:tplc="0B4CD4EA" w:tentative="1">
      <w:start w:val="1"/>
      <w:numFmt w:val="bullet"/>
      <w:lvlText w:val=""/>
      <w:lvlJc w:val="left"/>
      <w:pPr>
        <w:tabs>
          <w:tab w:val="num" w:pos="2880"/>
        </w:tabs>
        <w:ind w:left="2880" w:hanging="360"/>
      </w:pPr>
      <w:rPr>
        <w:rFonts w:ascii="Symbol" w:hAnsi="Symbol" w:hint="default"/>
      </w:rPr>
    </w:lvl>
    <w:lvl w:ilvl="4" w:tplc="BD0E5A5A" w:tentative="1">
      <w:start w:val="1"/>
      <w:numFmt w:val="bullet"/>
      <w:lvlText w:val=""/>
      <w:lvlJc w:val="left"/>
      <w:pPr>
        <w:tabs>
          <w:tab w:val="num" w:pos="3600"/>
        </w:tabs>
        <w:ind w:left="3600" w:hanging="360"/>
      </w:pPr>
      <w:rPr>
        <w:rFonts w:ascii="Symbol" w:hAnsi="Symbol" w:hint="default"/>
      </w:rPr>
    </w:lvl>
    <w:lvl w:ilvl="5" w:tplc="BC161C32" w:tentative="1">
      <w:start w:val="1"/>
      <w:numFmt w:val="bullet"/>
      <w:lvlText w:val=""/>
      <w:lvlJc w:val="left"/>
      <w:pPr>
        <w:tabs>
          <w:tab w:val="num" w:pos="4320"/>
        </w:tabs>
        <w:ind w:left="4320" w:hanging="360"/>
      </w:pPr>
      <w:rPr>
        <w:rFonts w:ascii="Symbol" w:hAnsi="Symbol" w:hint="default"/>
      </w:rPr>
    </w:lvl>
    <w:lvl w:ilvl="6" w:tplc="01A8D9F2" w:tentative="1">
      <w:start w:val="1"/>
      <w:numFmt w:val="bullet"/>
      <w:lvlText w:val=""/>
      <w:lvlJc w:val="left"/>
      <w:pPr>
        <w:tabs>
          <w:tab w:val="num" w:pos="5040"/>
        </w:tabs>
        <w:ind w:left="5040" w:hanging="360"/>
      </w:pPr>
      <w:rPr>
        <w:rFonts w:ascii="Symbol" w:hAnsi="Symbol" w:hint="default"/>
      </w:rPr>
    </w:lvl>
    <w:lvl w:ilvl="7" w:tplc="9BF80ABC" w:tentative="1">
      <w:start w:val="1"/>
      <w:numFmt w:val="bullet"/>
      <w:lvlText w:val=""/>
      <w:lvlJc w:val="left"/>
      <w:pPr>
        <w:tabs>
          <w:tab w:val="num" w:pos="5760"/>
        </w:tabs>
        <w:ind w:left="5760" w:hanging="360"/>
      </w:pPr>
      <w:rPr>
        <w:rFonts w:ascii="Symbol" w:hAnsi="Symbol" w:hint="default"/>
      </w:rPr>
    </w:lvl>
    <w:lvl w:ilvl="8" w:tplc="116EF892" w:tentative="1">
      <w:start w:val="1"/>
      <w:numFmt w:val="bullet"/>
      <w:lvlText w:val=""/>
      <w:lvlJc w:val="left"/>
      <w:pPr>
        <w:tabs>
          <w:tab w:val="num" w:pos="6480"/>
        </w:tabs>
        <w:ind w:left="6480" w:hanging="360"/>
      </w:pPr>
      <w:rPr>
        <w:rFonts w:ascii="Symbol" w:hAnsi="Symbol" w:hint="default"/>
      </w:rPr>
    </w:lvl>
  </w:abstractNum>
  <w:abstractNum w:abstractNumId="55">
    <w:nsid w:val="72CF4A16"/>
    <w:multiLevelType w:val="hybridMultilevel"/>
    <w:tmpl w:val="C27ECFEA"/>
    <w:lvl w:ilvl="0" w:tplc="C3007DD0">
      <w:numFmt w:val="bullet"/>
      <w:lvlText w:val="-"/>
      <w:lvlJc w:val="left"/>
      <w:pPr>
        <w:ind w:left="349" w:hanging="183"/>
      </w:pPr>
      <w:rPr>
        <w:rFonts w:ascii="Times New Roman" w:eastAsia="Times New Roman" w:hAnsi="Times New Roman" w:cs="Times New Roman" w:hint="default"/>
        <w:b w:val="0"/>
        <w:bCs w:val="0"/>
        <w:i w:val="0"/>
        <w:iCs w:val="0"/>
        <w:spacing w:val="0"/>
        <w:w w:val="94"/>
        <w:sz w:val="20"/>
        <w:szCs w:val="20"/>
        <w:lang w:val="ru-RU" w:eastAsia="en-US" w:bidi="ar-SA"/>
      </w:rPr>
    </w:lvl>
    <w:lvl w:ilvl="1" w:tplc="2DB4C7D0">
      <w:numFmt w:val="bullet"/>
      <w:lvlText w:val="•"/>
      <w:lvlJc w:val="left"/>
      <w:pPr>
        <w:ind w:left="688" w:hanging="183"/>
      </w:pPr>
      <w:rPr>
        <w:rFonts w:hint="default"/>
        <w:lang w:val="ru-RU" w:eastAsia="en-US" w:bidi="ar-SA"/>
      </w:rPr>
    </w:lvl>
    <w:lvl w:ilvl="2" w:tplc="0C3CAE44">
      <w:numFmt w:val="bullet"/>
      <w:lvlText w:val="•"/>
      <w:lvlJc w:val="left"/>
      <w:pPr>
        <w:ind w:left="1036" w:hanging="183"/>
      </w:pPr>
      <w:rPr>
        <w:rFonts w:hint="default"/>
        <w:lang w:val="ru-RU" w:eastAsia="en-US" w:bidi="ar-SA"/>
      </w:rPr>
    </w:lvl>
    <w:lvl w:ilvl="3" w:tplc="EF926B30">
      <w:numFmt w:val="bullet"/>
      <w:lvlText w:val="•"/>
      <w:lvlJc w:val="left"/>
      <w:pPr>
        <w:ind w:left="1384" w:hanging="183"/>
      </w:pPr>
      <w:rPr>
        <w:rFonts w:hint="default"/>
        <w:lang w:val="ru-RU" w:eastAsia="en-US" w:bidi="ar-SA"/>
      </w:rPr>
    </w:lvl>
    <w:lvl w:ilvl="4" w:tplc="6E149390">
      <w:numFmt w:val="bullet"/>
      <w:lvlText w:val="•"/>
      <w:lvlJc w:val="left"/>
      <w:pPr>
        <w:ind w:left="1732" w:hanging="183"/>
      </w:pPr>
      <w:rPr>
        <w:rFonts w:hint="default"/>
        <w:lang w:val="ru-RU" w:eastAsia="en-US" w:bidi="ar-SA"/>
      </w:rPr>
    </w:lvl>
    <w:lvl w:ilvl="5" w:tplc="A4FC03AC">
      <w:numFmt w:val="bullet"/>
      <w:lvlText w:val="•"/>
      <w:lvlJc w:val="left"/>
      <w:pPr>
        <w:ind w:left="2081" w:hanging="183"/>
      </w:pPr>
      <w:rPr>
        <w:rFonts w:hint="default"/>
        <w:lang w:val="ru-RU" w:eastAsia="en-US" w:bidi="ar-SA"/>
      </w:rPr>
    </w:lvl>
    <w:lvl w:ilvl="6" w:tplc="3E7A4A5E">
      <w:numFmt w:val="bullet"/>
      <w:lvlText w:val="•"/>
      <w:lvlJc w:val="left"/>
      <w:pPr>
        <w:ind w:left="2429" w:hanging="183"/>
      </w:pPr>
      <w:rPr>
        <w:rFonts w:hint="default"/>
        <w:lang w:val="ru-RU" w:eastAsia="en-US" w:bidi="ar-SA"/>
      </w:rPr>
    </w:lvl>
    <w:lvl w:ilvl="7" w:tplc="473079EE">
      <w:numFmt w:val="bullet"/>
      <w:lvlText w:val="•"/>
      <w:lvlJc w:val="left"/>
      <w:pPr>
        <w:ind w:left="2777" w:hanging="183"/>
      </w:pPr>
      <w:rPr>
        <w:rFonts w:hint="default"/>
        <w:lang w:val="ru-RU" w:eastAsia="en-US" w:bidi="ar-SA"/>
      </w:rPr>
    </w:lvl>
    <w:lvl w:ilvl="8" w:tplc="22A68252">
      <w:numFmt w:val="bullet"/>
      <w:lvlText w:val="•"/>
      <w:lvlJc w:val="left"/>
      <w:pPr>
        <w:ind w:left="3125" w:hanging="183"/>
      </w:pPr>
      <w:rPr>
        <w:rFonts w:hint="default"/>
        <w:lang w:val="ru-RU" w:eastAsia="en-US" w:bidi="ar-SA"/>
      </w:rPr>
    </w:lvl>
  </w:abstractNum>
  <w:abstractNum w:abstractNumId="56">
    <w:nsid w:val="75307C3C"/>
    <w:multiLevelType w:val="multilevel"/>
    <w:tmpl w:val="B5EA5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76FD1EF6"/>
    <w:multiLevelType w:val="multilevel"/>
    <w:tmpl w:val="00D2B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842410A"/>
    <w:multiLevelType w:val="hybridMultilevel"/>
    <w:tmpl w:val="DB5AA020"/>
    <w:lvl w:ilvl="0" w:tplc="5DD66E56">
      <w:numFmt w:val="bullet"/>
      <w:lvlText w:val="-"/>
      <w:lvlJc w:val="left"/>
      <w:pPr>
        <w:ind w:left="349" w:hanging="183"/>
      </w:pPr>
      <w:rPr>
        <w:rFonts w:ascii="Times New Roman" w:eastAsia="Times New Roman" w:hAnsi="Times New Roman" w:cs="Times New Roman" w:hint="default"/>
        <w:b w:val="0"/>
        <w:bCs w:val="0"/>
        <w:i w:val="0"/>
        <w:iCs w:val="0"/>
        <w:spacing w:val="0"/>
        <w:w w:val="94"/>
        <w:sz w:val="20"/>
        <w:szCs w:val="20"/>
        <w:lang w:val="ru-RU" w:eastAsia="en-US" w:bidi="ar-SA"/>
      </w:rPr>
    </w:lvl>
    <w:lvl w:ilvl="1" w:tplc="6B88AA86">
      <w:numFmt w:val="bullet"/>
      <w:lvlText w:val="•"/>
      <w:lvlJc w:val="left"/>
      <w:pPr>
        <w:ind w:left="688" w:hanging="183"/>
      </w:pPr>
      <w:rPr>
        <w:rFonts w:hint="default"/>
        <w:lang w:val="ru-RU" w:eastAsia="en-US" w:bidi="ar-SA"/>
      </w:rPr>
    </w:lvl>
    <w:lvl w:ilvl="2" w:tplc="55809FC0">
      <w:numFmt w:val="bullet"/>
      <w:lvlText w:val="•"/>
      <w:lvlJc w:val="left"/>
      <w:pPr>
        <w:ind w:left="1036" w:hanging="183"/>
      </w:pPr>
      <w:rPr>
        <w:rFonts w:hint="default"/>
        <w:lang w:val="ru-RU" w:eastAsia="en-US" w:bidi="ar-SA"/>
      </w:rPr>
    </w:lvl>
    <w:lvl w:ilvl="3" w:tplc="0D2464CE">
      <w:numFmt w:val="bullet"/>
      <w:lvlText w:val="•"/>
      <w:lvlJc w:val="left"/>
      <w:pPr>
        <w:ind w:left="1384" w:hanging="183"/>
      </w:pPr>
      <w:rPr>
        <w:rFonts w:hint="default"/>
        <w:lang w:val="ru-RU" w:eastAsia="en-US" w:bidi="ar-SA"/>
      </w:rPr>
    </w:lvl>
    <w:lvl w:ilvl="4" w:tplc="A5867202">
      <w:numFmt w:val="bullet"/>
      <w:lvlText w:val="•"/>
      <w:lvlJc w:val="left"/>
      <w:pPr>
        <w:ind w:left="1732" w:hanging="183"/>
      </w:pPr>
      <w:rPr>
        <w:rFonts w:hint="default"/>
        <w:lang w:val="ru-RU" w:eastAsia="en-US" w:bidi="ar-SA"/>
      </w:rPr>
    </w:lvl>
    <w:lvl w:ilvl="5" w:tplc="2A263B28">
      <w:numFmt w:val="bullet"/>
      <w:lvlText w:val="•"/>
      <w:lvlJc w:val="left"/>
      <w:pPr>
        <w:ind w:left="2081" w:hanging="183"/>
      </w:pPr>
      <w:rPr>
        <w:rFonts w:hint="default"/>
        <w:lang w:val="ru-RU" w:eastAsia="en-US" w:bidi="ar-SA"/>
      </w:rPr>
    </w:lvl>
    <w:lvl w:ilvl="6" w:tplc="FAE4A816">
      <w:numFmt w:val="bullet"/>
      <w:lvlText w:val="•"/>
      <w:lvlJc w:val="left"/>
      <w:pPr>
        <w:ind w:left="2429" w:hanging="183"/>
      </w:pPr>
      <w:rPr>
        <w:rFonts w:hint="default"/>
        <w:lang w:val="ru-RU" w:eastAsia="en-US" w:bidi="ar-SA"/>
      </w:rPr>
    </w:lvl>
    <w:lvl w:ilvl="7" w:tplc="F08CF352">
      <w:numFmt w:val="bullet"/>
      <w:lvlText w:val="•"/>
      <w:lvlJc w:val="left"/>
      <w:pPr>
        <w:ind w:left="2777" w:hanging="183"/>
      </w:pPr>
      <w:rPr>
        <w:rFonts w:hint="default"/>
        <w:lang w:val="ru-RU" w:eastAsia="en-US" w:bidi="ar-SA"/>
      </w:rPr>
    </w:lvl>
    <w:lvl w:ilvl="8" w:tplc="1CA44368">
      <w:numFmt w:val="bullet"/>
      <w:lvlText w:val="•"/>
      <w:lvlJc w:val="left"/>
      <w:pPr>
        <w:ind w:left="3125" w:hanging="183"/>
      </w:pPr>
      <w:rPr>
        <w:rFonts w:hint="default"/>
        <w:lang w:val="ru-RU" w:eastAsia="en-US" w:bidi="ar-SA"/>
      </w:rPr>
    </w:lvl>
  </w:abstractNum>
  <w:abstractNum w:abstractNumId="59">
    <w:nsid w:val="7ACD4A92"/>
    <w:multiLevelType w:val="multilevel"/>
    <w:tmpl w:val="148A77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7B511FE0"/>
    <w:multiLevelType w:val="multilevel"/>
    <w:tmpl w:val="1D36F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7EDE5B28"/>
    <w:multiLevelType w:val="multilevel"/>
    <w:tmpl w:val="B6CA1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55"/>
  </w:num>
  <w:num w:numId="3">
    <w:abstractNumId w:val="1"/>
  </w:num>
  <w:num w:numId="4">
    <w:abstractNumId w:val="18"/>
  </w:num>
  <w:num w:numId="5">
    <w:abstractNumId w:val="30"/>
  </w:num>
  <w:num w:numId="6">
    <w:abstractNumId w:val="58"/>
  </w:num>
  <w:num w:numId="7">
    <w:abstractNumId w:val="15"/>
  </w:num>
  <w:num w:numId="8">
    <w:abstractNumId w:val="22"/>
  </w:num>
  <w:num w:numId="9">
    <w:abstractNumId w:val="21"/>
  </w:num>
  <w:num w:numId="10">
    <w:abstractNumId w:val="46"/>
  </w:num>
  <w:num w:numId="11">
    <w:abstractNumId w:val="7"/>
  </w:num>
  <w:num w:numId="12">
    <w:abstractNumId w:val="54"/>
  </w:num>
  <w:num w:numId="13">
    <w:abstractNumId w:val="0"/>
  </w:num>
  <w:num w:numId="14">
    <w:abstractNumId w:val="53"/>
  </w:num>
  <w:num w:numId="15">
    <w:abstractNumId w:val="24"/>
  </w:num>
  <w:num w:numId="16">
    <w:abstractNumId w:val="48"/>
  </w:num>
  <w:num w:numId="17">
    <w:abstractNumId w:val="27"/>
  </w:num>
  <w:num w:numId="18">
    <w:abstractNumId w:val="61"/>
  </w:num>
  <w:num w:numId="19">
    <w:abstractNumId w:val="36"/>
  </w:num>
  <w:num w:numId="20">
    <w:abstractNumId w:val="50"/>
  </w:num>
  <w:num w:numId="21">
    <w:abstractNumId w:val="16"/>
  </w:num>
  <w:num w:numId="22">
    <w:abstractNumId w:val="60"/>
  </w:num>
  <w:num w:numId="23">
    <w:abstractNumId w:val="8"/>
  </w:num>
  <w:num w:numId="24">
    <w:abstractNumId w:val="57"/>
  </w:num>
  <w:num w:numId="25">
    <w:abstractNumId w:val="49"/>
  </w:num>
  <w:num w:numId="26">
    <w:abstractNumId w:val="52"/>
  </w:num>
  <w:num w:numId="27">
    <w:abstractNumId w:val="6"/>
  </w:num>
  <w:num w:numId="28">
    <w:abstractNumId w:val="38"/>
  </w:num>
  <w:num w:numId="29">
    <w:abstractNumId w:val="23"/>
  </w:num>
  <w:num w:numId="30">
    <w:abstractNumId w:val="31"/>
  </w:num>
  <w:num w:numId="31">
    <w:abstractNumId w:val="44"/>
  </w:num>
  <w:num w:numId="32">
    <w:abstractNumId w:val="17"/>
  </w:num>
  <w:num w:numId="33">
    <w:abstractNumId w:val="29"/>
  </w:num>
  <w:num w:numId="34">
    <w:abstractNumId w:val="41"/>
  </w:num>
  <w:num w:numId="35">
    <w:abstractNumId w:val="5"/>
  </w:num>
  <w:num w:numId="36">
    <w:abstractNumId w:val="34"/>
  </w:num>
  <w:num w:numId="37">
    <w:abstractNumId w:val="59"/>
  </w:num>
  <w:num w:numId="38">
    <w:abstractNumId w:val="32"/>
  </w:num>
  <w:num w:numId="39">
    <w:abstractNumId w:val="4"/>
  </w:num>
  <w:num w:numId="40">
    <w:abstractNumId w:val="35"/>
  </w:num>
  <w:num w:numId="41">
    <w:abstractNumId w:val="51"/>
  </w:num>
  <w:num w:numId="42">
    <w:abstractNumId w:val="33"/>
  </w:num>
  <w:num w:numId="43">
    <w:abstractNumId w:val="20"/>
  </w:num>
  <w:num w:numId="44">
    <w:abstractNumId w:val="11"/>
  </w:num>
  <w:num w:numId="45">
    <w:abstractNumId w:val="2"/>
  </w:num>
  <w:num w:numId="46">
    <w:abstractNumId w:val="10"/>
  </w:num>
  <w:num w:numId="47">
    <w:abstractNumId w:val="14"/>
  </w:num>
  <w:num w:numId="48">
    <w:abstractNumId w:val="13"/>
  </w:num>
  <w:num w:numId="49">
    <w:abstractNumId w:val="56"/>
  </w:num>
  <w:num w:numId="50">
    <w:abstractNumId w:val="42"/>
  </w:num>
  <w:num w:numId="51">
    <w:abstractNumId w:val="25"/>
  </w:num>
  <w:num w:numId="52">
    <w:abstractNumId w:val="39"/>
  </w:num>
  <w:num w:numId="53">
    <w:abstractNumId w:val="45"/>
  </w:num>
  <w:num w:numId="54">
    <w:abstractNumId w:val="19"/>
  </w:num>
  <w:num w:numId="55">
    <w:abstractNumId w:val="47"/>
  </w:num>
  <w:num w:numId="56">
    <w:abstractNumId w:val="12"/>
  </w:num>
  <w:num w:numId="57">
    <w:abstractNumId w:val="40"/>
  </w:num>
  <w:num w:numId="58">
    <w:abstractNumId w:val="3"/>
  </w:num>
  <w:num w:numId="59">
    <w:abstractNumId w:val="28"/>
  </w:num>
  <w:num w:numId="60">
    <w:abstractNumId w:val="9"/>
  </w:num>
  <w:num w:numId="61">
    <w:abstractNumId w:val="37"/>
  </w:num>
  <w:num w:numId="62">
    <w:abstractNumId w:val="43"/>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57BC"/>
    <w:rsid w:val="000078BA"/>
    <w:rsid w:val="00011315"/>
    <w:rsid w:val="00014CCD"/>
    <w:rsid w:val="00016EFB"/>
    <w:rsid w:val="0004111C"/>
    <w:rsid w:val="000460D7"/>
    <w:rsid w:val="00047290"/>
    <w:rsid w:val="00051BED"/>
    <w:rsid w:val="0005479B"/>
    <w:rsid w:val="00060248"/>
    <w:rsid w:val="00076EFB"/>
    <w:rsid w:val="000822FC"/>
    <w:rsid w:val="000A2857"/>
    <w:rsid w:val="000A4680"/>
    <w:rsid w:val="000B2013"/>
    <w:rsid w:val="000C2A57"/>
    <w:rsid w:val="000E14F2"/>
    <w:rsid w:val="000E392E"/>
    <w:rsid w:val="000F7582"/>
    <w:rsid w:val="0010457B"/>
    <w:rsid w:val="00106D76"/>
    <w:rsid w:val="0012376B"/>
    <w:rsid w:val="0012584A"/>
    <w:rsid w:val="00132EBC"/>
    <w:rsid w:val="001358B6"/>
    <w:rsid w:val="00145933"/>
    <w:rsid w:val="001512B9"/>
    <w:rsid w:val="00151754"/>
    <w:rsid w:val="001636B8"/>
    <w:rsid w:val="00163DD0"/>
    <w:rsid w:val="00166314"/>
    <w:rsid w:val="001825D4"/>
    <w:rsid w:val="0019608B"/>
    <w:rsid w:val="001978C7"/>
    <w:rsid w:val="001A0976"/>
    <w:rsid w:val="001A09BF"/>
    <w:rsid w:val="001A6C8F"/>
    <w:rsid w:val="001D2AD4"/>
    <w:rsid w:val="001E5AE6"/>
    <w:rsid w:val="001F374A"/>
    <w:rsid w:val="00203200"/>
    <w:rsid w:val="00205C3B"/>
    <w:rsid w:val="002077B5"/>
    <w:rsid w:val="0023528E"/>
    <w:rsid w:val="00240697"/>
    <w:rsid w:val="002422AB"/>
    <w:rsid w:val="00246311"/>
    <w:rsid w:val="00260986"/>
    <w:rsid w:val="00291EF3"/>
    <w:rsid w:val="00297922"/>
    <w:rsid w:val="00297F0B"/>
    <w:rsid w:val="002A3D6F"/>
    <w:rsid w:val="002A52FA"/>
    <w:rsid w:val="002B37C7"/>
    <w:rsid w:val="002C0AE0"/>
    <w:rsid w:val="002C1009"/>
    <w:rsid w:val="002E11EC"/>
    <w:rsid w:val="002F356F"/>
    <w:rsid w:val="002F57BC"/>
    <w:rsid w:val="00342D28"/>
    <w:rsid w:val="00346AB1"/>
    <w:rsid w:val="00354DDC"/>
    <w:rsid w:val="00373CB0"/>
    <w:rsid w:val="0037561A"/>
    <w:rsid w:val="00386837"/>
    <w:rsid w:val="00386A5B"/>
    <w:rsid w:val="00393947"/>
    <w:rsid w:val="003A3C7C"/>
    <w:rsid w:val="003C4B93"/>
    <w:rsid w:val="003D7304"/>
    <w:rsid w:val="003E3DCD"/>
    <w:rsid w:val="003E76A7"/>
    <w:rsid w:val="00403A56"/>
    <w:rsid w:val="00410F6A"/>
    <w:rsid w:val="004114F3"/>
    <w:rsid w:val="00421EE2"/>
    <w:rsid w:val="00426121"/>
    <w:rsid w:val="00440B1C"/>
    <w:rsid w:val="00440F6B"/>
    <w:rsid w:val="00445162"/>
    <w:rsid w:val="00447971"/>
    <w:rsid w:val="00447990"/>
    <w:rsid w:val="00452C50"/>
    <w:rsid w:val="00452CFC"/>
    <w:rsid w:val="0046050E"/>
    <w:rsid w:val="00463AB5"/>
    <w:rsid w:val="00466C1A"/>
    <w:rsid w:val="00474F57"/>
    <w:rsid w:val="00475DDA"/>
    <w:rsid w:val="00482838"/>
    <w:rsid w:val="004870FD"/>
    <w:rsid w:val="004939BE"/>
    <w:rsid w:val="00493EA8"/>
    <w:rsid w:val="004943DE"/>
    <w:rsid w:val="004A6920"/>
    <w:rsid w:val="004A6E82"/>
    <w:rsid w:val="004B4536"/>
    <w:rsid w:val="004C3D10"/>
    <w:rsid w:val="004D28CF"/>
    <w:rsid w:val="004E192A"/>
    <w:rsid w:val="004E4091"/>
    <w:rsid w:val="004F1001"/>
    <w:rsid w:val="004F2081"/>
    <w:rsid w:val="005102D8"/>
    <w:rsid w:val="00513756"/>
    <w:rsid w:val="00514B58"/>
    <w:rsid w:val="00547D48"/>
    <w:rsid w:val="005505A0"/>
    <w:rsid w:val="0055504B"/>
    <w:rsid w:val="005647ED"/>
    <w:rsid w:val="00571561"/>
    <w:rsid w:val="00573ED2"/>
    <w:rsid w:val="0057572A"/>
    <w:rsid w:val="00576212"/>
    <w:rsid w:val="00587CAF"/>
    <w:rsid w:val="005901B8"/>
    <w:rsid w:val="005909E0"/>
    <w:rsid w:val="00597AFE"/>
    <w:rsid w:val="005A197F"/>
    <w:rsid w:val="005B47E7"/>
    <w:rsid w:val="005C2F5D"/>
    <w:rsid w:val="005C6EC6"/>
    <w:rsid w:val="005D2165"/>
    <w:rsid w:val="005E3294"/>
    <w:rsid w:val="005F2641"/>
    <w:rsid w:val="005F5832"/>
    <w:rsid w:val="005F67E2"/>
    <w:rsid w:val="00612C1B"/>
    <w:rsid w:val="006147E3"/>
    <w:rsid w:val="00623ECA"/>
    <w:rsid w:val="006242CC"/>
    <w:rsid w:val="006244BA"/>
    <w:rsid w:val="00641A2D"/>
    <w:rsid w:val="006447C9"/>
    <w:rsid w:val="0065362D"/>
    <w:rsid w:val="0065728C"/>
    <w:rsid w:val="006606DA"/>
    <w:rsid w:val="00661446"/>
    <w:rsid w:val="00665C85"/>
    <w:rsid w:val="00667A82"/>
    <w:rsid w:val="00670032"/>
    <w:rsid w:val="00670935"/>
    <w:rsid w:val="0067405A"/>
    <w:rsid w:val="006779D2"/>
    <w:rsid w:val="00682ACC"/>
    <w:rsid w:val="00693A01"/>
    <w:rsid w:val="006A3BFD"/>
    <w:rsid w:val="006A4E69"/>
    <w:rsid w:val="006C4ADA"/>
    <w:rsid w:val="006D537F"/>
    <w:rsid w:val="00714659"/>
    <w:rsid w:val="007154E2"/>
    <w:rsid w:val="0073039B"/>
    <w:rsid w:val="007311EF"/>
    <w:rsid w:val="00735A28"/>
    <w:rsid w:val="00737832"/>
    <w:rsid w:val="00756CD2"/>
    <w:rsid w:val="00764279"/>
    <w:rsid w:val="007645F2"/>
    <w:rsid w:val="00764E36"/>
    <w:rsid w:val="00765FE7"/>
    <w:rsid w:val="007A3614"/>
    <w:rsid w:val="007C70D9"/>
    <w:rsid w:val="007D2C4B"/>
    <w:rsid w:val="007D3AFE"/>
    <w:rsid w:val="007D64CB"/>
    <w:rsid w:val="007E4860"/>
    <w:rsid w:val="007F0BCD"/>
    <w:rsid w:val="007F5C46"/>
    <w:rsid w:val="00801690"/>
    <w:rsid w:val="00802F47"/>
    <w:rsid w:val="00820B17"/>
    <w:rsid w:val="00821438"/>
    <w:rsid w:val="00832F75"/>
    <w:rsid w:val="00833F8B"/>
    <w:rsid w:val="00836FCF"/>
    <w:rsid w:val="00841E7B"/>
    <w:rsid w:val="0085508A"/>
    <w:rsid w:val="008559BB"/>
    <w:rsid w:val="008578D5"/>
    <w:rsid w:val="008720EE"/>
    <w:rsid w:val="00872BA4"/>
    <w:rsid w:val="0088307E"/>
    <w:rsid w:val="00894DB5"/>
    <w:rsid w:val="008956CA"/>
    <w:rsid w:val="008B1423"/>
    <w:rsid w:val="008B1E0D"/>
    <w:rsid w:val="008B2CA2"/>
    <w:rsid w:val="008C24A9"/>
    <w:rsid w:val="008C65FE"/>
    <w:rsid w:val="008D2663"/>
    <w:rsid w:val="008D4CDA"/>
    <w:rsid w:val="008D69CE"/>
    <w:rsid w:val="008E086A"/>
    <w:rsid w:val="008E36F3"/>
    <w:rsid w:val="008E6CB4"/>
    <w:rsid w:val="009047A9"/>
    <w:rsid w:val="00917BCA"/>
    <w:rsid w:val="00921321"/>
    <w:rsid w:val="00922585"/>
    <w:rsid w:val="00925610"/>
    <w:rsid w:val="00930B79"/>
    <w:rsid w:val="00933C48"/>
    <w:rsid w:val="009440EF"/>
    <w:rsid w:val="00944357"/>
    <w:rsid w:val="00963EDE"/>
    <w:rsid w:val="0096625E"/>
    <w:rsid w:val="009709B5"/>
    <w:rsid w:val="009824EA"/>
    <w:rsid w:val="009949D1"/>
    <w:rsid w:val="009A0686"/>
    <w:rsid w:val="009D036C"/>
    <w:rsid w:val="009E084C"/>
    <w:rsid w:val="009E11CE"/>
    <w:rsid w:val="009F3B8A"/>
    <w:rsid w:val="009F5B07"/>
    <w:rsid w:val="00A1311E"/>
    <w:rsid w:val="00A222A0"/>
    <w:rsid w:val="00A2305F"/>
    <w:rsid w:val="00A30B99"/>
    <w:rsid w:val="00A42677"/>
    <w:rsid w:val="00A52338"/>
    <w:rsid w:val="00A541D2"/>
    <w:rsid w:val="00A63402"/>
    <w:rsid w:val="00A66CFC"/>
    <w:rsid w:val="00A724FE"/>
    <w:rsid w:val="00A74ABC"/>
    <w:rsid w:val="00A82C82"/>
    <w:rsid w:val="00A877BD"/>
    <w:rsid w:val="00A9765F"/>
    <w:rsid w:val="00AA0AA6"/>
    <w:rsid w:val="00AA2EFF"/>
    <w:rsid w:val="00AA79C4"/>
    <w:rsid w:val="00AB41D6"/>
    <w:rsid w:val="00AB50B3"/>
    <w:rsid w:val="00AE2248"/>
    <w:rsid w:val="00AE4C31"/>
    <w:rsid w:val="00AF3680"/>
    <w:rsid w:val="00AF3805"/>
    <w:rsid w:val="00AF393A"/>
    <w:rsid w:val="00AF7410"/>
    <w:rsid w:val="00B00147"/>
    <w:rsid w:val="00B1184D"/>
    <w:rsid w:val="00B11EAD"/>
    <w:rsid w:val="00B14A05"/>
    <w:rsid w:val="00B21BBE"/>
    <w:rsid w:val="00B305CA"/>
    <w:rsid w:val="00B34565"/>
    <w:rsid w:val="00B55C13"/>
    <w:rsid w:val="00B66934"/>
    <w:rsid w:val="00B70B5C"/>
    <w:rsid w:val="00B750CA"/>
    <w:rsid w:val="00B75304"/>
    <w:rsid w:val="00B8329D"/>
    <w:rsid w:val="00B85BA7"/>
    <w:rsid w:val="00B90471"/>
    <w:rsid w:val="00B90BCA"/>
    <w:rsid w:val="00B913C0"/>
    <w:rsid w:val="00B9287E"/>
    <w:rsid w:val="00B9302A"/>
    <w:rsid w:val="00B9333B"/>
    <w:rsid w:val="00BA043C"/>
    <w:rsid w:val="00BA22D1"/>
    <w:rsid w:val="00BB2D9D"/>
    <w:rsid w:val="00BC2140"/>
    <w:rsid w:val="00BC5D82"/>
    <w:rsid w:val="00BC6322"/>
    <w:rsid w:val="00BF121C"/>
    <w:rsid w:val="00C147F6"/>
    <w:rsid w:val="00C30E39"/>
    <w:rsid w:val="00C32055"/>
    <w:rsid w:val="00C33FE5"/>
    <w:rsid w:val="00C479F8"/>
    <w:rsid w:val="00C60367"/>
    <w:rsid w:val="00C62DE2"/>
    <w:rsid w:val="00C641A9"/>
    <w:rsid w:val="00C74CD1"/>
    <w:rsid w:val="00C82F79"/>
    <w:rsid w:val="00C91F52"/>
    <w:rsid w:val="00C92154"/>
    <w:rsid w:val="00CA0769"/>
    <w:rsid w:val="00CA0DAA"/>
    <w:rsid w:val="00CA2E99"/>
    <w:rsid w:val="00CA5208"/>
    <w:rsid w:val="00CA7A2E"/>
    <w:rsid w:val="00CD26F7"/>
    <w:rsid w:val="00CE48B3"/>
    <w:rsid w:val="00CF250B"/>
    <w:rsid w:val="00D00E26"/>
    <w:rsid w:val="00D036D6"/>
    <w:rsid w:val="00D15A54"/>
    <w:rsid w:val="00D217AC"/>
    <w:rsid w:val="00D27337"/>
    <w:rsid w:val="00D40716"/>
    <w:rsid w:val="00D430EE"/>
    <w:rsid w:val="00D603C8"/>
    <w:rsid w:val="00D6798E"/>
    <w:rsid w:val="00D67F06"/>
    <w:rsid w:val="00D70963"/>
    <w:rsid w:val="00D73730"/>
    <w:rsid w:val="00D73A36"/>
    <w:rsid w:val="00D76914"/>
    <w:rsid w:val="00D962FD"/>
    <w:rsid w:val="00DA61E5"/>
    <w:rsid w:val="00DB4B72"/>
    <w:rsid w:val="00DC364A"/>
    <w:rsid w:val="00DD110F"/>
    <w:rsid w:val="00DD5F8C"/>
    <w:rsid w:val="00DE1B24"/>
    <w:rsid w:val="00DE45C1"/>
    <w:rsid w:val="00DF4A15"/>
    <w:rsid w:val="00E03C43"/>
    <w:rsid w:val="00E2068A"/>
    <w:rsid w:val="00E27247"/>
    <w:rsid w:val="00E366B3"/>
    <w:rsid w:val="00E50888"/>
    <w:rsid w:val="00E516A8"/>
    <w:rsid w:val="00E57B1F"/>
    <w:rsid w:val="00E71DF8"/>
    <w:rsid w:val="00E75D4D"/>
    <w:rsid w:val="00E86834"/>
    <w:rsid w:val="00E97481"/>
    <w:rsid w:val="00EA039C"/>
    <w:rsid w:val="00EA4D66"/>
    <w:rsid w:val="00EB362B"/>
    <w:rsid w:val="00EC0582"/>
    <w:rsid w:val="00EC0CE2"/>
    <w:rsid w:val="00EE6E67"/>
    <w:rsid w:val="00EF2C36"/>
    <w:rsid w:val="00EF7E43"/>
    <w:rsid w:val="00F047DC"/>
    <w:rsid w:val="00F06487"/>
    <w:rsid w:val="00F15E35"/>
    <w:rsid w:val="00F2176A"/>
    <w:rsid w:val="00F34F97"/>
    <w:rsid w:val="00F40D36"/>
    <w:rsid w:val="00F45886"/>
    <w:rsid w:val="00F522D3"/>
    <w:rsid w:val="00F57E70"/>
    <w:rsid w:val="00F60372"/>
    <w:rsid w:val="00F62293"/>
    <w:rsid w:val="00F653E6"/>
    <w:rsid w:val="00F9359C"/>
    <w:rsid w:val="00F9407F"/>
    <w:rsid w:val="00F94E03"/>
    <w:rsid w:val="00FA05BF"/>
    <w:rsid w:val="00FB4485"/>
    <w:rsid w:val="00FC4795"/>
    <w:rsid w:val="00FE40A3"/>
    <w:rsid w:val="00FE5F68"/>
    <w:rsid w:val="00FF047D"/>
    <w:rsid w:val="00FF0AB4"/>
    <w:rsid w:val="00FF45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10C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4A9"/>
    <w:pPr>
      <w:spacing w:after="200" w:line="276" w:lineRule="auto"/>
    </w:pPr>
  </w:style>
  <w:style w:type="paragraph" w:styleId="1">
    <w:name w:val="heading 1"/>
    <w:basedOn w:val="a"/>
    <w:next w:val="a"/>
    <w:link w:val="10"/>
    <w:uiPriority w:val="1"/>
    <w:qFormat/>
    <w:rsid w:val="000E392E"/>
    <w:pPr>
      <w:keepNext/>
      <w:keepLines/>
      <w:spacing w:before="240" w:after="0"/>
      <w:outlineLvl w:val="0"/>
    </w:pPr>
    <w:rPr>
      <w:rFonts w:asciiTheme="majorHAnsi" w:eastAsiaTheme="majorEastAsia" w:hAnsiTheme="majorHAnsi" w:cstheme="majorBidi"/>
      <w:color w:val="2F5496" w:themeColor="accent1" w:themeShade="BF"/>
      <w:sz w:val="32"/>
      <w:szCs w:val="32"/>
      <w:lang w:eastAsia="ru-RU"/>
    </w:rPr>
  </w:style>
  <w:style w:type="paragraph" w:styleId="2">
    <w:name w:val="heading 2"/>
    <w:basedOn w:val="a"/>
    <w:next w:val="a"/>
    <w:link w:val="20"/>
    <w:uiPriority w:val="9"/>
    <w:unhideWhenUsed/>
    <w:qFormat/>
    <w:rsid w:val="000E392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unhideWhenUsed/>
    <w:qFormat/>
    <w:rsid w:val="000E392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uiPriority w:val="9"/>
    <w:semiHidden/>
    <w:unhideWhenUsed/>
    <w:qFormat/>
    <w:rsid w:val="008D69CE"/>
    <w:pPr>
      <w:keepNext/>
      <w:keepLines/>
      <w:spacing w:before="40" w:after="0"/>
      <w:outlineLvl w:val="4"/>
    </w:pPr>
    <w:rPr>
      <w:rFonts w:ascii="Calibri Light" w:eastAsia="Times New Roman" w:hAnsi="Calibri Light" w:cs="Times New Roman"/>
      <w:color w:val="2E74B5"/>
    </w:rPr>
  </w:style>
  <w:style w:type="paragraph" w:styleId="6">
    <w:name w:val="heading 6"/>
    <w:basedOn w:val="a"/>
    <w:next w:val="a"/>
    <w:link w:val="60"/>
    <w:uiPriority w:val="9"/>
    <w:semiHidden/>
    <w:unhideWhenUsed/>
    <w:qFormat/>
    <w:rsid w:val="00016EFB"/>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0E392E"/>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0E392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0E392E"/>
    <w:rPr>
      <w:rFonts w:ascii="Times New Roman" w:eastAsia="Times New Roman" w:hAnsi="Times New Roman" w:cs="Times New Roman"/>
      <w:b/>
      <w:bCs/>
      <w:sz w:val="27"/>
      <w:szCs w:val="27"/>
      <w:lang w:eastAsia="ru-RU"/>
    </w:rPr>
  </w:style>
  <w:style w:type="character" w:styleId="a3">
    <w:name w:val="Hyperlink"/>
    <w:basedOn w:val="a0"/>
    <w:uiPriority w:val="99"/>
    <w:unhideWhenUsed/>
    <w:rsid w:val="000E392E"/>
    <w:rPr>
      <w:color w:val="0563C1" w:themeColor="hyperlink"/>
      <w:u w:val="single"/>
    </w:rPr>
  </w:style>
  <w:style w:type="character" w:styleId="a4">
    <w:name w:val="FollowedHyperlink"/>
    <w:basedOn w:val="a0"/>
    <w:uiPriority w:val="99"/>
    <w:semiHidden/>
    <w:unhideWhenUsed/>
    <w:rsid w:val="000E392E"/>
    <w:rPr>
      <w:color w:val="954F72" w:themeColor="followedHyperlink"/>
      <w:u w:val="single"/>
    </w:rPr>
  </w:style>
  <w:style w:type="paragraph" w:customStyle="1" w:styleId="msonormal0">
    <w:name w:val="msonormal"/>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unhideWhenUsed/>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annotation text"/>
    <w:basedOn w:val="a"/>
    <w:link w:val="a7"/>
    <w:uiPriority w:val="99"/>
    <w:unhideWhenUsed/>
    <w:rsid w:val="000E392E"/>
    <w:pPr>
      <w:widowControl w:val="0"/>
      <w:autoSpaceDE w:val="0"/>
      <w:autoSpaceDN w:val="0"/>
      <w:spacing w:after="0" w:line="240" w:lineRule="auto"/>
    </w:pPr>
    <w:rPr>
      <w:rFonts w:ascii="Times New Roman" w:eastAsia="Times New Roman" w:hAnsi="Times New Roman" w:cs="Times New Roman"/>
      <w:sz w:val="20"/>
      <w:szCs w:val="20"/>
      <w:lang w:val="en-US" w:bidi="en-US"/>
    </w:rPr>
  </w:style>
  <w:style w:type="character" w:customStyle="1" w:styleId="a7">
    <w:name w:val="Текст примечания Знак"/>
    <w:basedOn w:val="a0"/>
    <w:link w:val="a6"/>
    <w:uiPriority w:val="99"/>
    <w:rsid w:val="000E392E"/>
    <w:rPr>
      <w:rFonts w:ascii="Times New Roman" w:eastAsia="Times New Roman" w:hAnsi="Times New Roman" w:cs="Times New Roman"/>
      <w:sz w:val="20"/>
      <w:szCs w:val="20"/>
      <w:lang w:val="en-US" w:bidi="en-US"/>
    </w:rPr>
  </w:style>
  <w:style w:type="paragraph" w:styleId="a8">
    <w:name w:val="header"/>
    <w:basedOn w:val="a"/>
    <w:link w:val="a9"/>
    <w:uiPriority w:val="99"/>
    <w:unhideWhenUsed/>
    <w:rsid w:val="000E392E"/>
    <w:pPr>
      <w:tabs>
        <w:tab w:val="center" w:pos="4677"/>
        <w:tab w:val="right" w:pos="9355"/>
      </w:tabs>
      <w:spacing w:after="0" w:line="240" w:lineRule="auto"/>
    </w:pPr>
    <w:rPr>
      <w:rFonts w:eastAsiaTheme="minorEastAsia"/>
      <w:lang w:eastAsia="ru-RU"/>
    </w:rPr>
  </w:style>
  <w:style w:type="character" w:customStyle="1" w:styleId="a9">
    <w:name w:val="Верхний колонтитул Знак"/>
    <w:basedOn w:val="a0"/>
    <w:link w:val="a8"/>
    <w:uiPriority w:val="99"/>
    <w:rsid w:val="000E392E"/>
    <w:rPr>
      <w:rFonts w:eastAsiaTheme="minorEastAsia"/>
      <w:lang w:eastAsia="ru-RU"/>
    </w:rPr>
  </w:style>
  <w:style w:type="paragraph" w:styleId="aa">
    <w:name w:val="footer"/>
    <w:basedOn w:val="a"/>
    <w:link w:val="ab"/>
    <w:uiPriority w:val="99"/>
    <w:unhideWhenUsed/>
    <w:rsid w:val="000E392E"/>
    <w:pPr>
      <w:tabs>
        <w:tab w:val="center" w:pos="4677"/>
        <w:tab w:val="right" w:pos="9355"/>
      </w:tabs>
      <w:spacing w:after="0" w:line="240" w:lineRule="auto"/>
    </w:pPr>
    <w:rPr>
      <w:rFonts w:eastAsiaTheme="minorEastAsia"/>
      <w:lang w:eastAsia="ru-RU"/>
    </w:rPr>
  </w:style>
  <w:style w:type="character" w:customStyle="1" w:styleId="ab">
    <w:name w:val="Нижний колонтитул Знак"/>
    <w:basedOn w:val="a0"/>
    <w:link w:val="aa"/>
    <w:uiPriority w:val="99"/>
    <w:rsid w:val="000E392E"/>
    <w:rPr>
      <w:rFonts w:eastAsiaTheme="minorEastAsia"/>
      <w:lang w:eastAsia="ru-RU"/>
    </w:rPr>
  </w:style>
  <w:style w:type="paragraph" w:styleId="ac">
    <w:name w:val="Body Text"/>
    <w:basedOn w:val="a"/>
    <w:link w:val="ad"/>
    <w:uiPriority w:val="1"/>
    <w:unhideWhenUsed/>
    <w:qFormat/>
    <w:rsid w:val="000E392E"/>
    <w:pPr>
      <w:shd w:val="clear" w:color="auto" w:fill="FFFFFF"/>
      <w:spacing w:after="1560" w:line="581" w:lineRule="exact"/>
      <w:ind w:hanging="380"/>
      <w:jc w:val="center"/>
    </w:pPr>
    <w:rPr>
      <w:rFonts w:ascii="Times New Roman" w:hAnsi="Times New Roman" w:cs="Times New Roman"/>
      <w:sz w:val="27"/>
      <w:szCs w:val="27"/>
    </w:rPr>
  </w:style>
  <w:style w:type="character" w:customStyle="1" w:styleId="ad">
    <w:name w:val="Основной текст Знак"/>
    <w:basedOn w:val="a0"/>
    <w:link w:val="ac"/>
    <w:uiPriority w:val="1"/>
    <w:rsid w:val="000E392E"/>
    <w:rPr>
      <w:rFonts w:ascii="Times New Roman" w:hAnsi="Times New Roman" w:cs="Times New Roman"/>
      <w:sz w:val="27"/>
      <w:szCs w:val="27"/>
      <w:shd w:val="clear" w:color="auto" w:fill="FFFFFF"/>
    </w:rPr>
  </w:style>
  <w:style w:type="paragraph" w:styleId="ae">
    <w:name w:val="Balloon Text"/>
    <w:basedOn w:val="a"/>
    <w:link w:val="af"/>
    <w:uiPriority w:val="99"/>
    <w:semiHidden/>
    <w:unhideWhenUsed/>
    <w:rsid w:val="000E392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E392E"/>
    <w:rPr>
      <w:rFonts w:ascii="Tahoma" w:hAnsi="Tahoma" w:cs="Tahoma"/>
      <w:sz w:val="16"/>
      <w:szCs w:val="16"/>
    </w:rPr>
  </w:style>
  <w:style w:type="paragraph" w:styleId="af0">
    <w:name w:val="No Spacing"/>
    <w:aliases w:val="Рисунок"/>
    <w:uiPriority w:val="1"/>
    <w:qFormat/>
    <w:rsid w:val="000E392E"/>
    <w:pPr>
      <w:spacing w:after="0" w:line="240" w:lineRule="auto"/>
    </w:pPr>
    <w:rPr>
      <w:rFonts w:eastAsiaTheme="minorEastAsia"/>
      <w:lang w:eastAsia="ru-RU"/>
    </w:rPr>
  </w:style>
  <w:style w:type="paragraph" w:styleId="af1">
    <w:name w:val="List Paragraph"/>
    <w:basedOn w:val="a"/>
    <w:uiPriority w:val="34"/>
    <w:qFormat/>
    <w:rsid w:val="000E392E"/>
    <w:pPr>
      <w:ind w:left="720"/>
      <w:contextualSpacing/>
    </w:pPr>
  </w:style>
  <w:style w:type="character" w:customStyle="1" w:styleId="31">
    <w:name w:val="Подпись к картинке (3)_"/>
    <w:basedOn w:val="a0"/>
    <w:link w:val="310"/>
    <w:uiPriority w:val="99"/>
    <w:locked/>
    <w:rsid w:val="000E392E"/>
    <w:rPr>
      <w:rFonts w:ascii="Times New Roman" w:hAnsi="Times New Roman" w:cs="Times New Roman"/>
      <w:i/>
      <w:iCs/>
      <w:sz w:val="23"/>
      <w:szCs w:val="23"/>
      <w:shd w:val="clear" w:color="auto" w:fill="FFFFFF"/>
    </w:rPr>
  </w:style>
  <w:style w:type="paragraph" w:customStyle="1" w:styleId="310">
    <w:name w:val="Подпись к картинке (3)1"/>
    <w:basedOn w:val="a"/>
    <w:link w:val="31"/>
    <w:uiPriority w:val="99"/>
    <w:rsid w:val="000E392E"/>
    <w:pPr>
      <w:shd w:val="clear" w:color="auto" w:fill="FFFFFF"/>
      <w:spacing w:after="0" w:line="264" w:lineRule="exact"/>
    </w:pPr>
    <w:rPr>
      <w:rFonts w:ascii="Times New Roman" w:hAnsi="Times New Roman" w:cs="Times New Roman"/>
      <w:i/>
      <w:iCs/>
      <w:sz w:val="23"/>
      <w:szCs w:val="23"/>
    </w:rPr>
  </w:style>
  <w:style w:type="character" w:customStyle="1" w:styleId="af2">
    <w:name w:val="Подпись к картинке_"/>
    <w:basedOn w:val="a0"/>
    <w:link w:val="11"/>
    <w:uiPriority w:val="99"/>
    <w:locked/>
    <w:rsid w:val="000E392E"/>
    <w:rPr>
      <w:rFonts w:ascii="Times New Roman" w:hAnsi="Times New Roman" w:cs="Times New Roman"/>
      <w:i/>
      <w:iCs/>
      <w:sz w:val="15"/>
      <w:szCs w:val="15"/>
      <w:shd w:val="clear" w:color="auto" w:fill="FFFFFF"/>
    </w:rPr>
  </w:style>
  <w:style w:type="paragraph" w:customStyle="1" w:styleId="11">
    <w:name w:val="Подпись к картинке1"/>
    <w:basedOn w:val="a"/>
    <w:link w:val="af2"/>
    <w:uiPriority w:val="99"/>
    <w:rsid w:val="000E392E"/>
    <w:pPr>
      <w:shd w:val="clear" w:color="auto" w:fill="FFFFFF"/>
      <w:spacing w:after="0" w:line="240" w:lineRule="atLeast"/>
    </w:pPr>
    <w:rPr>
      <w:rFonts w:ascii="Times New Roman" w:hAnsi="Times New Roman" w:cs="Times New Roman"/>
      <w:i/>
      <w:iCs/>
      <w:sz w:val="15"/>
      <w:szCs w:val="15"/>
    </w:rPr>
  </w:style>
  <w:style w:type="character" w:customStyle="1" w:styleId="4">
    <w:name w:val="Основной текст (4)_"/>
    <w:basedOn w:val="a0"/>
    <w:link w:val="41"/>
    <w:uiPriority w:val="99"/>
    <w:locked/>
    <w:rsid w:val="000E392E"/>
    <w:rPr>
      <w:rFonts w:ascii="Times New Roman" w:hAnsi="Times New Roman" w:cs="Times New Roman"/>
      <w:i/>
      <w:iCs/>
      <w:sz w:val="15"/>
      <w:szCs w:val="15"/>
      <w:shd w:val="clear" w:color="auto" w:fill="FFFFFF"/>
    </w:rPr>
  </w:style>
  <w:style w:type="paragraph" w:customStyle="1" w:styleId="41">
    <w:name w:val="Основной текст (4)1"/>
    <w:basedOn w:val="a"/>
    <w:link w:val="4"/>
    <w:uiPriority w:val="99"/>
    <w:rsid w:val="000E392E"/>
    <w:pPr>
      <w:shd w:val="clear" w:color="auto" w:fill="FFFFFF"/>
      <w:spacing w:after="0" w:line="139" w:lineRule="exact"/>
    </w:pPr>
    <w:rPr>
      <w:rFonts w:ascii="Times New Roman" w:hAnsi="Times New Roman" w:cs="Times New Roman"/>
      <w:i/>
      <w:iCs/>
      <w:sz w:val="15"/>
      <w:szCs w:val="15"/>
    </w:rPr>
  </w:style>
  <w:style w:type="character" w:customStyle="1" w:styleId="51">
    <w:name w:val="Подпись к картинке (5)_"/>
    <w:basedOn w:val="a0"/>
    <w:link w:val="510"/>
    <w:uiPriority w:val="99"/>
    <w:locked/>
    <w:rsid w:val="000E392E"/>
    <w:rPr>
      <w:rFonts w:ascii="Times New Roman" w:hAnsi="Times New Roman" w:cs="Times New Roman"/>
      <w:b/>
      <w:bCs/>
      <w:i/>
      <w:iCs/>
      <w:sz w:val="23"/>
      <w:szCs w:val="23"/>
      <w:shd w:val="clear" w:color="auto" w:fill="FFFFFF"/>
    </w:rPr>
  </w:style>
  <w:style w:type="paragraph" w:customStyle="1" w:styleId="510">
    <w:name w:val="Подпись к картинке (5)1"/>
    <w:basedOn w:val="a"/>
    <w:link w:val="51"/>
    <w:uiPriority w:val="99"/>
    <w:rsid w:val="000E392E"/>
    <w:pPr>
      <w:shd w:val="clear" w:color="auto" w:fill="FFFFFF"/>
      <w:spacing w:after="0" w:line="240" w:lineRule="atLeast"/>
    </w:pPr>
    <w:rPr>
      <w:rFonts w:ascii="Times New Roman" w:hAnsi="Times New Roman" w:cs="Times New Roman"/>
      <w:b/>
      <w:bCs/>
      <w:i/>
      <w:iCs/>
      <w:sz w:val="23"/>
      <w:szCs w:val="23"/>
    </w:rPr>
  </w:style>
  <w:style w:type="character" w:customStyle="1" w:styleId="61">
    <w:name w:val="Основной текст (6)_"/>
    <w:basedOn w:val="a0"/>
    <w:link w:val="610"/>
    <w:uiPriority w:val="99"/>
    <w:locked/>
    <w:rsid w:val="000E392E"/>
    <w:rPr>
      <w:rFonts w:ascii="Times New Roman" w:hAnsi="Times New Roman" w:cs="Times New Roman"/>
      <w:b/>
      <w:bCs/>
      <w:i/>
      <w:iCs/>
      <w:sz w:val="23"/>
      <w:szCs w:val="23"/>
      <w:shd w:val="clear" w:color="auto" w:fill="FFFFFF"/>
    </w:rPr>
  </w:style>
  <w:style w:type="paragraph" w:customStyle="1" w:styleId="610">
    <w:name w:val="Основной текст (6)1"/>
    <w:basedOn w:val="a"/>
    <w:link w:val="61"/>
    <w:uiPriority w:val="99"/>
    <w:rsid w:val="000E392E"/>
    <w:pPr>
      <w:shd w:val="clear" w:color="auto" w:fill="FFFFFF"/>
      <w:spacing w:before="660" w:after="0" w:line="240" w:lineRule="atLeast"/>
    </w:pPr>
    <w:rPr>
      <w:rFonts w:ascii="Times New Roman" w:hAnsi="Times New Roman" w:cs="Times New Roman"/>
      <w:b/>
      <w:bCs/>
      <w:i/>
      <w:iCs/>
      <w:sz w:val="23"/>
      <w:szCs w:val="23"/>
    </w:rPr>
  </w:style>
  <w:style w:type="paragraph" w:customStyle="1" w:styleId="article-renderblock">
    <w:name w:val="article-render__block"/>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Без интервала1"/>
    <w:next w:val="af0"/>
    <w:qFormat/>
    <w:rsid w:val="000E392E"/>
    <w:pPr>
      <w:spacing w:after="0" w:line="240" w:lineRule="auto"/>
    </w:pPr>
    <w:rPr>
      <w:rFonts w:ascii="Times New Roman" w:eastAsia="Calibri" w:hAnsi="Times New Roman"/>
      <w:sz w:val="28"/>
    </w:rPr>
  </w:style>
  <w:style w:type="character" w:customStyle="1" w:styleId="21">
    <w:name w:val="Сноска (2)_"/>
    <w:basedOn w:val="a0"/>
    <w:link w:val="22"/>
    <w:uiPriority w:val="99"/>
    <w:locked/>
    <w:rsid w:val="000E392E"/>
    <w:rPr>
      <w:rFonts w:ascii="Times New Roman" w:hAnsi="Times New Roman" w:cs="Times New Roman"/>
      <w:b/>
      <w:bCs/>
      <w:noProof/>
      <w:sz w:val="25"/>
      <w:szCs w:val="25"/>
      <w:shd w:val="clear" w:color="auto" w:fill="FFFFFF"/>
    </w:rPr>
  </w:style>
  <w:style w:type="paragraph" w:customStyle="1" w:styleId="22">
    <w:name w:val="Сноска (2)"/>
    <w:basedOn w:val="a"/>
    <w:link w:val="21"/>
    <w:uiPriority w:val="99"/>
    <w:rsid w:val="000E392E"/>
    <w:pPr>
      <w:shd w:val="clear" w:color="auto" w:fill="FFFFFF"/>
      <w:spacing w:after="0" w:line="274" w:lineRule="exact"/>
    </w:pPr>
    <w:rPr>
      <w:rFonts w:ascii="Times New Roman" w:hAnsi="Times New Roman" w:cs="Times New Roman"/>
      <w:b/>
      <w:bCs/>
      <w:noProof/>
      <w:sz w:val="25"/>
      <w:szCs w:val="25"/>
    </w:rPr>
  </w:style>
  <w:style w:type="paragraph" w:customStyle="1" w:styleId="ripple-banner-standarddesc">
    <w:name w:val="ripple-banner-standard__desc"/>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62">
    <w:name w:val="Основной текст + Полужирный6"/>
    <w:basedOn w:val="a0"/>
    <w:uiPriority w:val="99"/>
    <w:rsid w:val="000E392E"/>
    <w:rPr>
      <w:rFonts w:ascii="Times New Roman" w:hAnsi="Times New Roman" w:cs="Times New Roman" w:hint="default"/>
      <w:b/>
      <w:bCs/>
      <w:spacing w:val="0"/>
      <w:sz w:val="27"/>
      <w:szCs w:val="27"/>
    </w:rPr>
  </w:style>
  <w:style w:type="character" w:customStyle="1" w:styleId="13">
    <w:name w:val="Основной текст Знак1"/>
    <w:basedOn w:val="a0"/>
    <w:uiPriority w:val="99"/>
    <w:locked/>
    <w:rsid w:val="000E392E"/>
    <w:rPr>
      <w:rFonts w:ascii="Times New Roman" w:hAnsi="Times New Roman" w:cs="Times New Roman" w:hint="default"/>
      <w:sz w:val="27"/>
      <w:szCs w:val="27"/>
      <w:shd w:val="clear" w:color="auto" w:fill="FFFFFF"/>
    </w:rPr>
  </w:style>
  <w:style w:type="character" w:customStyle="1" w:styleId="52">
    <w:name w:val="Основной текст + Полужирный5"/>
    <w:basedOn w:val="13"/>
    <w:uiPriority w:val="99"/>
    <w:rsid w:val="000E392E"/>
    <w:rPr>
      <w:rFonts w:ascii="Times New Roman" w:hAnsi="Times New Roman" w:cs="Times New Roman" w:hint="default"/>
      <w:b/>
      <w:bCs/>
      <w:sz w:val="27"/>
      <w:szCs w:val="27"/>
      <w:shd w:val="clear" w:color="auto" w:fill="FFFFFF"/>
    </w:rPr>
  </w:style>
  <w:style w:type="character" w:customStyle="1" w:styleId="100">
    <w:name w:val="Основной текст + 10"/>
    <w:aliases w:val="5 pt20,Полужирный8,Малые прописные"/>
    <w:basedOn w:val="13"/>
    <w:uiPriority w:val="99"/>
    <w:rsid w:val="000E392E"/>
    <w:rPr>
      <w:rFonts w:ascii="Times New Roman" w:hAnsi="Times New Roman" w:cs="Times New Roman" w:hint="default"/>
      <w:b/>
      <w:bCs/>
      <w:smallCaps/>
      <w:spacing w:val="0"/>
      <w:sz w:val="21"/>
      <w:szCs w:val="21"/>
      <w:shd w:val="clear" w:color="auto" w:fill="FFFFFF"/>
      <w:lang w:val="es-ES_tradnl" w:eastAsia="es-ES_tradnl"/>
    </w:rPr>
  </w:style>
  <w:style w:type="character" w:customStyle="1" w:styleId="9">
    <w:name w:val="Основной текст + 9"/>
    <w:aliases w:val="5 pt19,Полужирный7"/>
    <w:basedOn w:val="13"/>
    <w:uiPriority w:val="99"/>
    <w:rsid w:val="000E392E"/>
    <w:rPr>
      <w:rFonts w:ascii="Times New Roman" w:hAnsi="Times New Roman" w:cs="Times New Roman" w:hint="default"/>
      <w:b/>
      <w:bCs/>
      <w:spacing w:val="0"/>
      <w:sz w:val="19"/>
      <w:szCs w:val="19"/>
      <w:shd w:val="clear" w:color="auto" w:fill="FFFFFF"/>
    </w:rPr>
  </w:style>
  <w:style w:type="character" w:customStyle="1" w:styleId="32">
    <w:name w:val="Подпись к картинке (3)"/>
    <w:basedOn w:val="31"/>
    <w:uiPriority w:val="99"/>
    <w:rsid w:val="000E392E"/>
    <w:rPr>
      <w:rFonts w:ascii="Times New Roman" w:hAnsi="Times New Roman" w:cs="Times New Roman"/>
      <w:i/>
      <w:iCs/>
      <w:sz w:val="23"/>
      <w:szCs w:val="23"/>
      <w:shd w:val="clear" w:color="auto" w:fill="FFFFFF"/>
    </w:rPr>
  </w:style>
  <w:style w:type="character" w:customStyle="1" w:styleId="39">
    <w:name w:val="Подпись к картинке (3)9"/>
    <w:basedOn w:val="31"/>
    <w:uiPriority w:val="99"/>
    <w:rsid w:val="000E392E"/>
    <w:rPr>
      <w:rFonts w:ascii="Times New Roman" w:hAnsi="Times New Roman" w:cs="Times New Roman"/>
      <w:i/>
      <w:iCs/>
      <w:noProof/>
      <w:sz w:val="23"/>
      <w:szCs w:val="23"/>
      <w:shd w:val="clear" w:color="auto" w:fill="FFFFFF"/>
    </w:rPr>
  </w:style>
  <w:style w:type="character" w:customStyle="1" w:styleId="af3">
    <w:name w:val="Подпись к картинке"/>
    <w:basedOn w:val="af2"/>
    <w:uiPriority w:val="99"/>
    <w:rsid w:val="000E392E"/>
    <w:rPr>
      <w:rFonts w:ascii="Times New Roman" w:hAnsi="Times New Roman" w:cs="Times New Roman"/>
      <w:i/>
      <w:iCs/>
      <w:sz w:val="15"/>
      <w:szCs w:val="15"/>
      <w:shd w:val="clear" w:color="auto" w:fill="FFFFFF"/>
    </w:rPr>
  </w:style>
  <w:style w:type="character" w:customStyle="1" w:styleId="38">
    <w:name w:val="Подпись к картинке (3)8"/>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390">
    <w:name w:val="Подпись к картинке (3) + 9"/>
    <w:aliases w:val="5 pt22,Полужирный9"/>
    <w:basedOn w:val="31"/>
    <w:uiPriority w:val="99"/>
    <w:rsid w:val="000E392E"/>
    <w:rPr>
      <w:rFonts w:ascii="Times New Roman" w:hAnsi="Times New Roman" w:cs="Times New Roman"/>
      <w:b/>
      <w:bCs/>
      <w:i/>
      <w:iCs/>
      <w:spacing w:val="0"/>
      <w:sz w:val="19"/>
      <w:szCs w:val="19"/>
      <w:shd w:val="clear" w:color="auto" w:fill="FFFFFF"/>
      <w:lang w:val="en-US" w:eastAsia="en-US"/>
    </w:rPr>
  </w:style>
  <w:style w:type="character" w:customStyle="1" w:styleId="411">
    <w:name w:val="Подпись к картинке (4) + 11"/>
    <w:aliases w:val="5 pt21,Не полужирный9"/>
    <w:basedOn w:val="a0"/>
    <w:uiPriority w:val="99"/>
    <w:rsid w:val="000E392E"/>
    <w:rPr>
      <w:rFonts w:ascii="Times New Roman" w:hAnsi="Times New Roman" w:cs="Times New Roman" w:hint="default"/>
      <w:b w:val="0"/>
      <w:bCs w:val="0"/>
      <w:i/>
      <w:iCs/>
      <w:spacing w:val="0"/>
      <w:sz w:val="23"/>
      <w:szCs w:val="23"/>
      <w:lang w:val="de-DE" w:eastAsia="de-DE"/>
    </w:rPr>
  </w:style>
  <w:style w:type="character" w:customStyle="1" w:styleId="37">
    <w:name w:val="Подпись к картинке (3)7"/>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311">
    <w:name w:val="Подпись к картинке31"/>
    <w:basedOn w:val="af2"/>
    <w:uiPriority w:val="99"/>
    <w:rsid w:val="000E392E"/>
    <w:rPr>
      <w:rFonts w:ascii="Times New Roman" w:hAnsi="Times New Roman" w:cs="Times New Roman"/>
      <w:i/>
      <w:iCs/>
      <w:noProof/>
      <w:spacing w:val="0"/>
      <w:sz w:val="15"/>
      <w:szCs w:val="15"/>
      <w:shd w:val="clear" w:color="auto" w:fill="FFFFFF"/>
    </w:rPr>
  </w:style>
  <w:style w:type="character" w:customStyle="1" w:styleId="40">
    <w:name w:val="Основной текст (4)"/>
    <w:basedOn w:val="4"/>
    <w:uiPriority w:val="99"/>
    <w:rsid w:val="000E392E"/>
    <w:rPr>
      <w:rFonts w:ascii="Times New Roman" w:hAnsi="Times New Roman" w:cs="Times New Roman"/>
      <w:i/>
      <w:iCs/>
      <w:sz w:val="15"/>
      <w:szCs w:val="15"/>
      <w:shd w:val="clear" w:color="auto" w:fill="FFFFFF"/>
    </w:rPr>
  </w:style>
  <w:style w:type="character" w:customStyle="1" w:styleId="36">
    <w:name w:val="Подпись к картинке (3)6"/>
    <w:basedOn w:val="31"/>
    <w:uiPriority w:val="99"/>
    <w:rsid w:val="000E392E"/>
    <w:rPr>
      <w:rFonts w:ascii="Times New Roman" w:hAnsi="Times New Roman" w:cs="Times New Roman"/>
      <w:i/>
      <w:iCs/>
      <w:spacing w:val="0"/>
      <w:sz w:val="23"/>
      <w:szCs w:val="23"/>
      <w:shd w:val="clear" w:color="auto" w:fill="FFFFFF"/>
    </w:rPr>
  </w:style>
  <w:style w:type="character" w:customStyle="1" w:styleId="300">
    <w:name w:val="Подпись к картинке30"/>
    <w:basedOn w:val="af2"/>
    <w:uiPriority w:val="99"/>
    <w:rsid w:val="000E392E"/>
    <w:rPr>
      <w:rFonts w:ascii="Times New Roman" w:hAnsi="Times New Roman" w:cs="Times New Roman"/>
      <w:i/>
      <w:iCs/>
      <w:spacing w:val="0"/>
      <w:sz w:val="15"/>
      <w:szCs w:val="15"/>
      <w:shd w:val="clear" w:color="auto" w:fill="FFFFFF"/>
    </w:rPr>
  </w:style>
  <w:style w:type="character" w:customStyle="1" w:styleId="29">
    <w:name w:val="Подпись к картинке29"/>
    <w:basedOn w:val="af2"/>
    <w:uiPriority w:val="99"/>
    <w:rsid w:val="000E392E"/>
    <w:rPr>
      <w:rFonts w:ascii="Times New Roman" w:hAnsi="Times New Roman" w:cs="Times New Roman"/>
      <w:i/>
      <w:iCs/>
      <w:noProof/>
      <w:spacing w:val="0"/>
      <w:sz w:val="15"/>
      <w:szCs w:val="15"/>
      <w:shd w:val="clear" w:color="auto" w:fill="FFFFFF"/>
    </w:rPr>
  </w:style>
  <w:style w:type="character" w:customStyle="1" w:styleId="35">
    <w:name w:val="Подпись к картинке (3)5"/>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53">
    <w:name w:val="Подпись к картинке (5)"/>
    <w:basedOn w:val="51"/>
    <w:uiPriority w:val="99"/>
    <w:rsid w:val="000E392E"/>
    <w:rPr>
      <w:rFonts w:ascii="Times New Roman" w:hAnsi="Times New Roman" w:cs="Times New Roman"/>
      <w:b/>
      <w:bCs/>
      <w:i/>
      <w:iCs/>
      <w:sz w:val="23"/>
      <w:szCs w:val="23"/>
      <w:shd w:val="clear" w:color="auto" w:fill="FFFFFF"/>
    </w:rPr>
  </w:style>
  <w:style w:type="character" w:customStyle="1" w:styleId="612">
    <w:name w:val="Основной текст (6)12"/>
    <w:basedOn w:val="61"/>
    <w:uiPriority w:val="99"/>
    <w:rsid w:val="000E392E"/>
    <w:rPr>
      <w:rFonts w:ascii="Times New Roman" w:hAnsi="Times New Roman" w:cs="Times New Roman"/>
      <w:b/>
      <w:bCs/>
      <w:i/>
      <w:iCs/>
      <w:sz w:val="23"/>
      <w:szCs w:val="23"/>
      <w:shd w:val="clear" w:color="auto" w:fill="FFFFFF"/>
    </w:rPr>
  </w:style>
  <w:style w:type="character" w:customStyle="1" w:styleId="label">
    <w:name w:val="label"/>
    <w:basedOn w:val="a0"/>
    <w:rsid w:val="000E392E"/>
  </w:style>
  <w:style w:type="character" w:customStyle="1" w:styleId="anchor-text">
    <w:name w:val="anchor-text"/>
    <w:basedOn w:val="a0"/>
    <w:rsid w:val="000E392E"/>
  </w:style>
  <w:style w:type="character" w:customStyle="1" w:styleId="14">
    <w:name w:val="Неразрешенное упоминание1"/>
    <w:basedOn w:val="a0"/>
    <w:uiPriority w:val="99"/>
    <w:semiHidden/>
    <w:rsid w:val="000E392E"/>
    <w:rPr>
      <w:color w:val="605E5C"/>
      <w:shd w:val="clear" w:color="auto" w:fill="E1DFDD"/>
    </w:rPr>
  </w:style>
  <w:style w:type="character" w:customStyle="1" w:styleId="42">
    <w:name w:val="Основной текст + Полужирный4"/>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33">
    <w:name w:val="Основной текст + Полужирный3"/>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23">
    <w:name w:val="Основной текст + Полужирный2"/>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ezkurwreuab5ozgtqnkl">
    <w:name w:val="ezkurwreuab5ozgtqnkl"/>
    <w:basedOn w:val="a0"/>
    <w:rsid w:val="000E392E"/>
  </w:style>
  <w:style w:type="table" w:styleId="af4">
    <w:name w:val="Table Grid"/>
    <w:basedOn w:val="a1"/>
    <w:uiPriority w:val="59"/>
    <w:rsid w:val="000E392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
    <w:basedOn w:val="a1"/>
    <w:uiPriority w:val="39"/>
    <w:rsid w:val="000E392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basedOn w:val="a0"/>
    <w:uiPriority w:val="22"/>
    <w:qFormat/>
    <w:rsid w:val="000E392E"/>
    <w:rPr>
      <w:b/>
      <w:bCs/>
    </w:rPr>
  </w:style>
  <w:style w:type="character" w:styleId="af6">
    <w:name w:val="Emphasis"/>
    <w:basedOn w:val="a0"/>
    <w:uiPriority w:val="20"/>
    <w:qFormat/>
    <w:rsid w:val="000E392E"/>
    <w:rPr>
      <w:i/>
      <w:iCs/>
    </w:rPr>
  </w:style>
  <w:style w:type="table" w:customStyle="1" w:styleId="TableNormal">
    <w:name w:val="Table Normal"/>
    <w:uiPriority w:val="2"/>
    <w:semiHidden/>
    <w:unhideWhenUsed/>
    <w:qFormat/>
    <w:rsid w:val="001A09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1A09BF"/>
    <w:pPr>
      <w:widowControl w:val="0"/>
      <w:autoSpaceDE w:val="0"/>
      <w:autoSpaceDN w:val="0"/>
      <w:spacing w:after="0" w:line="240" w:lineRule="auto"/>
    </w:pPr>
    <w:rPr>
      <w:rFonts w:ascii="Times New Roman" w:eastAsia="Times New Roman" w:hAnsi="Times New Roman" w:cs="Times New Roman"/>
    </w:rPr>
  </w:style>
  <w:style w:type="paragraph" w:styleId="af7">
    <w:name w:val="Title"/>
    <w:basedOn w:val="a"/>
    <w:link w:val="af8"/>
    <w:uiPriority w:val="1"/>
    <w:qFormat/>
    <w:rsid w:val="001A09BF"/>
    <w:pPr>
      <w:widowControl w:val="0"/>
      <w:autoSpaceDE w:val="0"/>
      <w:autoSpaceDN w:val="0"/>
      <w:spacing w:after="0" w:line="329" w:lineRule="exact"/>
      <w:ind w:left="25"/>
    </w:pPr>
    <w:rPr>
      <w:rFonts w:ascii="Microsoft Sans Serif" w:eastAsia="Microsoft Sans Serif" w:hAnsi="Microsoft Sans Serif" w:cs="Microsoft Sans Serif"/>
      <w:sz w:val="48"/>
      <w:szCs w:val="48"/>
      <w:u w:val="single" w:color="000000"/>
    </w:rPr>
  </w:style>
  <w:style w:type="character" w:customStyle="1" w:styleId="af8">
    <w:name w:val="Название Знак"/>
    <w:basedOn w:val="a0"/>
    <w:link w:val="af7"/>
    <w:uiPriority w:val="1"/>
    <w:rsid w:val="001A09BF"/>
    <w:rPr>
      <w:rFonts w:ascii="Microsoft Sans Serif" w:eastAsia="Microsoft Sans Serif" w:hAnsi="Microsoft Sans Serif" w:cs="Microsoft Sans Serif"/>
      <w:sz w:val="48"/>
      <w:szCs w:val="48"/>
      <w:u w:val="single" w:color="000000"/>
    </w:rPr>
  </w:style>
  <w:style w:type="numbering" w:customStyle="1" w:styleId="16">
    <w:name w:val="Нет списка1"/>
    <w:next w:val="a2"/>
    <w:uiPriority w:val="99"/>
    <w:semiHidden/>
    <w:unhideWhenUsed/>
    <w:rsid w:val="001A09BF"/>
  </w:style>
  <w:style w:type="table" w:customStyle="1" w:styleId="TableNormal1">
    <w:name w:val="Table Normal1"/>
    <w:uiPriority w:val="2"/>
    <w:semiHidden/>
    <w:unhideWhenUsed/>
    <w:qFormat/>
    <w:rsid w:val="001A09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511">
    <w:name w:val="Заголовок 51"/>
    <w:basedOn w:val="a"/>
    <w:next w:val="a"/>
    <w:uiPriority w:val="9"/>
    <w:semiHidden/>
    <w:unhideWhenUsed/>
    <w:qFormat/>
    <w:rsid w:val="008D69CE"/>
    <w:pPr>
      <w:keepNext/>
      <w:keepLines/>
      <w:spacing w:before="40" w:after="0" w:line="259" w:lineRule="auto"/>
      <w:outlineLvl w:val="4"/>
    </w:pPr>
    <w:rPr>
      <w:rFonts w:ascii="Calibri Light" w:eastAsia="Times New Roman" w:hAnsi="Calibri Light" w:cs="Times New Roman"/>
      <w:color w:val="2E74B5"/>
    </w:rPr>
  </w:style>
  <w:style w:type="numbering" w:customStyle="1" w:styleId="24">
    <w:name w:val="Нет списка2"/>
    <w:next w:val="a2"/>
    <w:uiPriority w:val="99"/>
    <w:semiHidden/>
    <w:unhideWhenUsed/>
    <w:rsid w:val="008D69CE"/>
  </w:style>
  <w:style w:type="table" w:customStyle="1" w:styleId="TableNormal2">
    <w:name w:val="Table Normal2"/>
    <w:uiPriority w:val="2"/>
    <w:semiHidden/>
    <w:unhideWhenUsed/>
    <w:qFormat/>
    <w:rsid w:val="008D69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8D69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50">
    <w:name w:val="Заголовок 5 Знак"/>
    <w:basedOn w:val="a0"/>
    <w:link w:val="5"/>
    <w:uiPriority w:val="9"/>
    <w:semiHidden/>
    <w:rsid w:val="008D69CE"/>
    <w:rPr>
      <w:rFonts w:ascii="Calibri Light" w:eastAsia="Times New Roman" w:hAnsi="Calibri Light" w:cs="Times New Roman"/>
      <w:color w:val="2E74B5"/>
    </w:rPr>
  </w:style>
  <w:style w:type="character" w:customStyle="1" w:styleId="512">
    <w:name w:val="Заголовок 5 Знак1"/>
    <w:basedOn w:val="a0"/>
    <w:uiPriority w:val="9"/>
    <w:semiHidden/>
    <w:rsid w:val="008D69CE"/>
    <w:rPr>
      <w:rFonts w:asciiTheme="majorHAnsi" w:eastAsiaTheme="majorEastAsia" w:hAnsiTheme="majorHAnsi" w:cstheme="majorBidi"/>
      <w:color w:val="2F5496" w:themeColor="accent1" w:themeShade="BF"/>
    </w:rPr>
  </w:style>
  <w:style w:type="character" w:customStyle="1" w:styleId="list-label">
    <w:name w:val="list-label"/>
    <w:basedOn w:val="a0"/>
    <w:rsid w:val="004D28CF"/>
  </w:style>
  <w:style w:type="paragraph" w:styleId="af9">
    <w:name w:val="Bibliography"/>
    <w:basedOn w:val="a"/>
    <w:next w:val="a"/>
    <w:uiPriority w:val="37"/>
    <w:unhideWhenUsed/>
    <w:rsid w:val="00B70B5C"/>
  </w:style>
  <w:style w:type="character" w:customStyle="1" w:styleId="60">
    <w:name w:val="Заголовок 6 Знак"/>
    <w:basedOn w:val="a0"/>
    <w:link w:val="6"/>
    <w:uiPriority w:val="9"/>
    <w:semiHidden/>
    <w:rsid w:val="00016EFB"/>
    <w:rPr>
      <w:rFonts w:asciiTheme="majorHAnsi" w:eastAsiaTheme="majorEastAsia" w:hAnsiTheme="majorHAnsi" w:cstheme="majorBidi"/>
      <w:color w:val="1F3763" w:themeColor="accent1" w:themeShade="7F"/>
    </w:rPr>
  </w:style>
  <w:style w:type="paragraph" w:styleId="afa">
    <w:name w:val="TOC Heading"/>
    <w:basedOn w:val="1"/>
    <w:next w:val="a"/>
    <w:uiPriority w:val="39"/>
    <w:unhideWhenUsed/>
    <w:qFormat/>
    <w:rsid w:val="008C24A9"/>
    <w:pPr>
      <w:spacing w:line="259" w:lineRule="auto"/>
      <w:outlineLvl w:val="9"/>
    </w:pPr>
  </w:style>
  <w:style w:type="paragraph" w:styleId="25">
    <w:name w:val="toc 2"/>
    <w:basedOn w:val="a"/>
    <w:next w:val="a"/>
    <w:autoRedefine/>
    <w:uiPriority w:val="39"/>
    <w:unhideWhenUsed/>
    <w:rsid w:val="008C24A9"/>
    <w:pPr>
      <w:spacing w:before="120" w:after="0"/>
      <w:ind w:left="220"/>
    </w:pPr>
    <w:rPr>
      <w:i/>
      <w:iCs/>
      <w:sz w:val="20"/>
      <w:szCs w:val="20"/>
    </w:rPr>
  </w:style>
  <w:style w:type="paragraph" w:styleId="17">
    <w:name w:val="toc 1"/>
    <w:basedOn w:val="a"/>
    <w:next w:val="a"/>
    <w:autoRedefine/>
    <w:uiPriority w:val="39"/>
    <w:unhideWhenUsed/>
    <w:rsid w:val="008C24A9"/>
    <w:pPr>
      <w:spacing w:before="240" w:after="120"/>
    </w:pPr>
    <w:rPr>
      <w:b/>
      <w:bCs/>
      <w:sz w:val="20"/>
      <w:szCs w:val="20"/>
    </w:rPr>
  </w:style>
  <w:style w:type="paragraph" w:styleId="34">
    <w:name w:val="toc 3"/>
    <w:basedOn w:val="a"/>
    <w:next w:val="a"/>
    <w:autoRedefine/>
    <w:uiPriority w:val="39"/>
    <w:unhideWhenUsed/>
    <w:rsid w:val="008C24A9"/>
    <w:pPr>
      <w:spacing w:after="0"/>
      <w:ind w:left="440"/>
    </w:pPr>
    <w:rPr>
      <w:sz w:val="20"/>
      <w:szCs w:val="20"/>
    </w:rPr>
  </w:style>
  <w:style w:type="paragraph" w:styleId="43">
    <w:name w:val="toc 4"/>
    <w:basedOn w:val="a"/>
    <w:next w:val="a"/>
    <w:autoRedefine/>
    <w:uiPriority w:val="39"/>
    <w:unhideWhenUsed/>
    <w:rsid w:val="008C24A9"/>
    <w:pPr>
      <w:spacing w:after="0"/>
      <w:ind w:left="660"/>
    </w:pPr>
    <w:rPr>
      <w:sz w:val="20"/>
      <w:szCs w:val="20"/>
    </w:rPr>
  </w:style>
  <w:style w:type="paragraph" w:styleId="54">
    <w:name w:val="toc 5"/>
    <w:basedOn w:val="a"/>
    <w:next w:val="a"/>
    <w:autoRedefine/>
    <w:uiPriority w:val="39"/>
    <w:unhideWhenUsed/>
    <w:rsid w:val="008C24A9"/>
    <w:pPr>
      <w:spacing w:after="0"/>
      <w:ind w:left="880"/>
    </w:pPr>
    <w:rPr>
      <w:sz w:val="20"/>
      <w:szCs w:val="20"/>
    </w:rPr>
  </w:style>
  <w:style w:type="paragraph" w:styleId="63">
    <w:name w:val="toc 6"/>
    <w:basedOn w:val="a"/>
    <w:next w:val="a"/>
    <w:autoRedefine/>
    <w:uiPriority w:val="39"/>
    <w:unhideWhenUsed/>
    <w:rsid w:val="008C24A9"/>
    <w:pPr>
      <w:spacing w:after="0"/>
      <w:ind w:left="1100"/>
    </w:pPr>
    <w:rPr>
      <w:sz w:val="20"/>
      <w:szCs w:val="20"/>
    </w:rPr>
  </w:style>
  <w:style w:type="paragraph" w:styleId="7">
    <w:name w:val="toc 7"/>
    <w:basedOn w:val="a"/>
    <w:next w:val="a"/>
    <w:autoRedefine/>
    <w:uiPriority w:val="39"/>
    <w:unhideWhenUsed/>
    <w:rsid w:val="008C24A9"/>
    <w:pPr>
      <w:spacing w:after="0"/>
      <w:ind w:left="1320"/>
    </w:pPr>
    <w:rPr>
      <w:sz w:val="20"/>
      <w:szCs w:val="20"/>
    </w:rPr>
  </w:style>
  <w:style w:type="paragraph" w:styleId="8">
    <w:name w:val="toc 8"/>
    <w:basedOn w:val="a"/>
    <w:next w:val="a"/>
    <w:autoRedefine/>
    <w:uiPriority w:val="39"/>
    <w:unhideWhenUsed/>
    <w:rsid w:val="008C24A9"/>
    <w:pPr>
      <w:spacing w:after="0"/>
      <w:ind w:left="1540"/>
    </w:pPr>
    <w:rPr>
      <w:sz w:val="20"/>
      <w:szCs w:val="20"/>
    </w:rPr>
  </w:style>
  <w:style w:type="paragraph" w:styleId="90">
    <w:name w:val="toc 9"/>
    <w:basedOn w:val="a"/>
    <w:next w:val="a"/>
    <w:autoRedefine/>
    <w:uiPriority w:val="39"/>
    <w:unhideWhenUsed/>
    <w:rsid w:val="008C24A9"/>
    <w:pPr>
      <w:spacing w:after="0"/>
      <w:ind w:left="1760"/>
    </w:pPr>
    <w:rPr>
      <w:sz w:val="20"/>
      <w:szCs w:val="20"/>
    </w:rPr>
  </w:style>
  <w:style w:type="table" w:customStyle="1" w:styleId="130">
    <w:name w:val="13"/>
    <w:basedOn w:val="TableNormal1"/>
    <w:rsid w:val="008C24A9"/>
    <w:pPr>
      <w:widowControl/>
      <w:autoSpaceDE/>
      <w:autoSpaceDN/>
      <w:jc w:val="both"/>
    </w:pPr>
    <w:rPr>
      <w:rFonts w:ascii="Times New Roman" w:eastAsia="Times New Roman" w:hAnsi="Times New Roman" w:cs="Times New Roman"/>
      <w:sz w:val="20"/>
      <w:szCs w:val="20"/>
    </w:rPr>
    <w:tblPr>
      <w:tblStyleRowBandSize w:val="1"/>
      <w:tblStyleColBandSize w:val="1"/>
      <w:tblInd w:w="0" w:type="nil"/>
      <w:tblCellMar>
        <w:top w:w="100" w:type="dxa"/>
        <w:left w:w="100" w:type="dxa"/>
        <w:bottom w:w="100" w:type="dxa"/>
        <w:right w:w="10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24A9"/>
    <w:pPr>
      <w:spacing w:after="200" w:line="276" w:lineRule="auto"/>
    </w:pPr>
  </w:style>
  <w:style w:type="paragraph" w:styleId="1">
    <w:name w:val="heading 1"/>
    <w:basedOn w:val="a"/>
    <w:next w:val="a"/>
    <w:link w:val="10"/>
    <w:uiPriority w:val="1"/>
    <w:qFormat/>
    <w:rsid w:val="000E392E"/>
    <w:pPr>
      <w:keepNext/>
      <w:keepLines/>
      <w:spacing w:before="240" w:after="0"/>
      <w:outlineLvl w:val="0"/>
    </w:pPr>
    <w:rPr>
      <w:rFonts w:asciiTheme="majorHAnsi" w:eastAsiaTheme="majorEastAsia" w:hAnsiTheme="majorHAnsi" w:cstheme="majorBidi"/>
      <w:color w:val="2F5496" w:themeColor="accent1" w:themeShade="BF"/>
      <w:sz w:val="32"/>
      <w:szCs w:val="32"/>
      <w:lang w:eastAsia="ru-RU"/>
    </w:rPr>
  </w:style>
  <w:style w:type="paragraph" w:styleId="2">
    <w:name w:val="heading 2"/>
    <w:basedOn w:val="a"/>
    <w:next w:val="a"/>
    <w:link w:val="20"/>
    <w:uiPriority w:val="9"/>
    <w:unhideWhenUsed/>
    <w:qFormat/>
    <w:rsid w:val="000E392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link w:val="30"/>
    <w:uiPriority w:val="9"/>
    <w:unhideWhenUsed/>
    <w:qFormat/>
    <w:rsid w:val="000E392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5">
    <w:name w:val="heading 5"/>
    <w:basedOn w:val="a"/>
    <w:next w:val="a"/>
    <w:link w:val="50"/>
    <w:uiPriority w:val="9"/>
    <w:semiHidden/>
    <w:unhideWhenUsed/>
    <w:qFormat/>
    <w:rsid w:val="008D69CE"/>
    <w:pPr>
      <w:keepNext/>
      <w:keepLines/>
      <w:spacing w:before="40" w:after="0"/>
      <w:outlineLvl w:val="4"/>
    </w:pPr>
    <w:rPr>
      <w:rFonts w:ascii="Calibri Light" w:eastAsia="Times New Roman" w:hAnsi="Calibri Light" w:cs="Times New Roman"/>
      <w:color w:val="2E74B5"/>
    </w:rPr>
  </w:style>
  <w:style w:type="paragraph" w:styleId="6">
    <w:name w:val="heading 6"/>
    <w:basedOn w:val="a"/>
    <w:next w:val="a"/>
    <w:link w:val="60"/>
    <w:uiPriority w:val="9"/>
    <w:semiHidden/>
    <w:unhideWhenUsed/>
    <w:qFormat/>
    <w:rsid w:val="00016EFB"/>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0E392E"/>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0E392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0E392E"/>
    <w:rPr>
      <w:rFonts w:ascii="Times New Roman" w:eastAsia="Times New Roman" w:hAnsi="Times New Roman" w:cs="Times New Roman"/>
      <w:b/>
      <w:bCs/>
      <w:sz w:val="27"/>
      <w:szCs w:val="27"/>
      <w:lang w:eastAsia="ru-RU"/>
    </w:rPr>
  </w:style>
  <w:style w:type="character" w:styleId="a3">
    <w:name w:val="Hyperlink"/>
    <w:basedOn w:val="a0"/>
    <w:uiPriority w:val="99"/>
    <w:unhideWhenUsed/>
    <w:rsid w:val="000E392E"/>
    <w:rPr>
      <w:color w:val="0563C1" w:themeColor="hyperlink"/>
      <w:u w:val="single"/>
    </w:rPr>
  </w:style>
  <w:style w:type="character" w:styleId="a4">
    <w:name w:val="FollowedHyperlink"/>
    <w:basedOn w:val="a0"/>
    <w:uiPriority w:val="99"/>
    <w:semiHidden/>
    <w:unhideWhenUsed/>
    <w:rsid w:val="000E392E"/>
    <w:rPr>
      <w:color w:val="954F72" w:themeColor="followedHyperlink"/>
      <w:u w:val="single"/>
    </w:rPr>
  </w:style>
  <w:style w:type="paragraph" w:customStyle="1" w:styleId="msonormal0">
    <w:name w:val="msonormal"/>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unhideWhenUsed/>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annotation text"/>
    <w:basedOn w:val="a"/>
    <w:link w:val="a7"/>
    <w:uiPriority w:val="99"/>
    <w:unhideWhenUsed/>
    <w:rsid w:val="000E392E"/>
    <w:pPr>
      <w:widowControl w:val="0"/>
      <w:autoSpaceDE w:val="0"/>
      <w:autoSpaceDN w:val="0"/>
      <w:spacing w:after="0" w:line="240" w:lineRule="auto"/>
    </w:pPr>
    <w:rPr>
      <w:rFonts w:ascii="Times New Roman" w:eastAsia="Times New Roman" w:hAnsi="Times New Roman" w:cs="Times New Roman"/>
      <w:sz w:val="20"/>
      <w:szCs w:val="20"/>
      <w:lang w:val="en-US" w:bidi="en-US"/>
    </w:rPr>
  </w:style>
  <w:style w:type="character" w:customStyle="1" w:styleId="a7">
    <w:name w:val="Текст примечания Знак"/>
    <w:basedOn w:val="a0"/>
    <w:link w:val="a6"/>
    <w:uiPriority w:val="99"/>
    <w:rsid w:val="000E392E"/>
    <w:rPr>
      <w:rFonts w:ascii="Times New Roman" w:eastAsia="Times New Roman" w:hAnsi="Times New Roman" w:cs="Times New Roman"/>
      <w:sz w:val="20"/>
      <w:szCs w:val="20"/>
      <w:lang w:val="en-US" w:bidi="en-US"/>
    </w:rPr>
  </w:style>
  <w:style w:type="paragraph" w:styleId="a8">
    <w:name w:val="header"/>
    <w:basedOn w:val="a"/>
    <w:link w:val="a9"/>
    <w:uiPriority w:val="99"/>
    <w:unhideWhenUsed/>
    <w:rsid w:val="000E392E"/>
    <w:pPr>
      <w:tabs>
        <w:tab w:val="center" w:pos="4677"/>
        <w:tab w:val="right" w:pos="9355"/>
      </w:tabs>
      <w:spacing w:after="0" w:line="240" w:lineRule="auto"/>
    </w:pPr>
    <w:rPr>
      <w:rFonts w:eastAsiaTheme="minorEastAsia"/>
      <w:lang w:eastAsia="ru-RU"/>
    </w:rPr>
  </w:style>
  <w:style w:type="character" w:customStyle="1" w:styleId="a9">
    <w:name w:val="Верхний колонтитул Знак"/>
    <w:basedOn w:val="a0"/>
    <w:link w:val="a8"/>
    <w:uiPriority w:val="99"/>
    <w:rsid w:val="000E392E"/>
    <w:rPr>
      <w:rFonts w:eastAsiaTheme="minorEastAsia"/>
      <w:lang w:eastAsia="ru-RU"/>
    </w:rPr>
  </w:style>
  <w:style w:type="paragraph" w:styleId="aa">
    <w:name w:val="footer"/>
    <w:basedOn w:val="a"/>
    <w:link w:val="ab"/>
    <w:uiPriority w:val="99"/>
    <w:unhideWhenUsed/>
    <w:rsid w:val="000E392E"/>
    <w:pPr>
      <w:tabs>
        <w:tab w:val="center" w:pos="4677"/>
        <w:tab w:val="right" w:pos="9355"/>
      </w:tabs>
      <w:spacing w:after="0" w:line="240" w:lineRule="auto"/>
    </w:pPr>
    <w:rPr>
      <w:rFonts w:eastAsiaTheme="minorEastAsia"/>
      <w:lang w:eastAsia="ru-RU"/>
    </w:rPr>
  </w:style>
  <w:style w:type="character" w:customStyle="1" w:styleId="ab">
    <w:name w:val="Нижний колонтитул Знак"/>
    <w:basedOn w:val="a0"/>
    <w:link w:val="aa"/>
    <w:uiPriority w:val="99"/>
    <w:rsid w:val="000E392E"/>
    <w:rPr>
      <w:rFonts w:eastAsiaTheme="minorEastAsia"/>
      <w:lang w:eastAsia="ru-RU"/>
    </w:rPr>
  </w:style>
  <w:style w:type="paragraph" w:styleId="ac">
    <w:name w:val="Body Text"/>
    <w:basedOn w:val="a"/>
    <w:link w:val="ad"/>
    <w:uiPriority w:val="1"/>
    <w:unhideWhenUsed/>
    <w:qFormat/>
    <w:rsid w:val="000E392E"/>
    <w:pPr>
      <w:shd w:val="clear" w:color="auto" w:fill="FFFFFF"/>
      <w:spacing w:after="1560" w:line="581" w:lineRule="exact"/>
      <w:ind w:hanging="380"/>
      <w:jc w:val="center"/>
    </w:pPr>
    <w:rPr>
      <w:rFonts w:ascii="Times New Roman" w:hAnsi="Times New Roman" w:cs="Times New Roman"/>
      <w:sz w:val="27"/>
      <w:szCs w:val="27"/>
    </w:rPr>
  </w:style>
  <w:style w:type="character" w:customStyle="1" w:styleId="ad">
    <w:name w:val="Основной текст Знак"/>
    <w:basedOn w:val="a0"/>
    <w:link w:val="ac"/>
    <w:uiPriority w:val="1"/>
    <w:rsid w:val="000E392E"/>
    <w:rPr>
      <w:rFonts w:ascii="Times New Roman" w:hAnsi="Times New Roman" w:cs="Times New Roman"/>
      <w:sz w:val="27"/>
      <w:szCs w:val="27"/>
      <w:shd w:val="clear" w:color="auto" w:fill="FFFFFF"/>
    </w:rPr>
  </w:style>
  <w:style w:type="paragraph" w:styleId="ae">
    <w:name w:val="Balloon Text"/>
    <w:basedOn w:val="a"/>
    <w:link w:val="af"/>
    <w:uiPriority w:val="99"/>
    <w:semiHidden/>
    <w:unhideWhenUsed/>
    <w:rsid w:val="000E392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0E392E"/>
    <w:rPr>
      <w:rFonts w:ascii="Tahoma" w:hAnsi="Tahoma" w:cs="Tahoma"/>
      <w:sz w:val="16"/>
      <w:szCs w:val="16"/>
    </w:rPr>
  </w:style>
  <w:style w:type="paragraph" w:styleId="af0">
    <w:name w:val="No Spacing"/>
    <w:aliases w:val="Рисунок"/>
    <w:uiPriority w:val="1"/>
    <w:qFormat/>
    <w:rsid w:val="000E392E"/>
    <w:pPr>
      <w:spacing w:after="0" w:line="240" w:lineRule="auto"/>
    </w:pPr>
    <w:rPr>
      <w:rFonts w:eastAsiaTheme="minorEastAsia"/>
      <w:lang w:eastAsia="ru-RU"/>
    </w:rPr>
  </w:style>
  <w:style w:type="paragraph" w:styleId="af1">
    <w:name w:val="List Paragraph"/>
    <w:basedOn w:val="a"/>
    <w:uiPriority w:val="34"/>
    <w:qFormat/>
    <w:rsid w:val="000E392E"/>
    <w:pPr>
      <w:ind w:left="720"/>
      <w:contextualSpacing/>
    </w:pPr>
  </w:style>
  <w:style w:type="character" w:customStyle="1" w:styleId="31">
    <w:name w:val="Подпись к картинке (3)_"/>
    <w:basedOn w:val="a0"/>
    <w:link w:val="310"/>
    <w:uiPriority w:val="99"/>
    <w:locked/>
    <w:rsid w:val="000E392E"/>
    <w:rPr>
      <w:rFonts w:ascii="Times New Roman" w:hAnsi="Times New Roman" w:cs="Times New Roman"/>
      <w:i/>
      <w:iCs/>
      <w:sz w:val="23"/>
      <w:szCs w:val="23"/>
      <w:shd w:val="clear" w:color="auto" w:fill="FFFFFF"/>
    </w:rPr>
  </w:style>
  <w:style w:type="paragraph" w:customStyle="1" w:styleId="310">
    <w:name w:val="Подпись к картинке (3)1"/>
    <w:basedOn w:val="a"/>
    <w:link w:val="31"/>
    <w:uiPriority w:val="99"/>
    <w:rsid w:val="000E392E"/>
    <w:pPr>
      <w:shd w:val="clear" w:color="auto" w:fill="FFFFFF"/>
      <w:spacing w:after="0" w:line="264" w:lineRule="exact"/>
    </w:pPr>
    <w:rPr>
      <w:rFonts w:ascii="Times New Roman" w:hAnsi="Times New Roman" w:cs="Times New Roman"/>
      <w:i/>
      <w:iCs/>
      <w:sz w:val="23"/>
      <w:szCs w:val="23"/>
    </w:rPr>
  </w:style>
  <w:style w:type="character" w:customStyle="1" w:styleId="af2">
    <w:name w:val="Подпись к картинке_"/>
    <w:basedOn w:val="a0"/>
    <w:link w:val="11"/>
    <w:uiPriority w:val="99"/>
    <w:locked/>
    <w:rsid w:val="000E392E"/>
    <w:rPr>
      <w:rFonts w:ascii="Times New Roman" w:hAnsi="Times New Roman" w:cs="Times New Roman"/>
      <w:i/>
      <w:iCs/>
      <w:sz w:val="15"/>
      <w:szCs w:val="15"/>
      <w:shd w:val="clear" w:color="auto" w:fill="FFFFFF"/>
    </w:rPr>
  </w:style>
  <w:style w:type="paragraph" w:customStyle="1" w:styleId="11">
    <w:name w:val="Подпись к картинке1"/>
    <w:basedOn w:val="a"/>
    <w:link w:val="af2"/>
    <w:uiPriority w:val="99"/>
    <w:rsid w:val="000E392E"/>
    <w:pPr>
      <w:shd w:val="clear" w:color="auto" w:fill="FFFFFF"/>
      <w:spacing w:after="0" w:line="240" w:lineRule="atLeast"/>
    </w:pPr>
    <w:rPr>
      <w:rFonts w:ascii="Times New Roman" w:hAnsi="Times New Roman" w:cs="Times New Roman"/>
      <w:i/>
      <w:iCs/>
      <w:sz w:val="15"/>
      <w:szCs w:val="15"/>
    </w:rPr>
  </w:style>
  <w:style w:type="character" w:customStyle="1" w:styleId="4">
    <w:name w:val="Основной текст (4)_"/>
    <w:basedOn w:val="a0"/>
    <w:link w:val="41"/>
    <w:uiPriority w:val="99"/>
    <w:locked/>
    <w:rsid w:val="000E392E"/>
    <w:rPr>
      <w:rFonts w:ascii="Times New Roman" w:hAnsi="Times New Roman" w:cs="Times New Roman"/>
      <w:i/>
      <w:iCs/>
      <w:sz w:val="15"/>
      <w:szCs w:val="15"/>
      <w:shd w:val="clear" w:color="auto" w:fill="FFFFFF"/>
    </w:rPr>
  </w:style>
  <w:style w:type="paragraph" w:customStyle="1" w:styleId="41">
    <w:name w:val="Основной текст (4)1"/>
    <w:basedOn w:val="a"/>
    <w:link w:val="4"/>
    <w:uiPriority w:val="99"/>
    <w:rsid w:val="000E392E"/>
    <w:pPr>
      <w:shd w:val="clear" w:color="auto" w:fill="FFFFFF"/>
      <w:spacing w:after="0" w:line="139" w:lineRule="exact"/>
    </w:pPr>
    <w:rPr>
      <w:rFonts w:ascii="Times New Roman" w:hAnsi="Times New Roman" w:cs="Times New Roman"/>
      <w:i/>
      <w:iCs/>
      <w:sz w:val="15"/>
      <w:szCs w:val="15"/>
    </w:rPr>
  </w:style>
  <w:style w:type="character" w:customStyle="1" w:styleId="51">
    <w:name w:val="Подпись к картинке (5)_"/>
    <w:basedOn w:val="a0"/>
    <w:link w:val="510"/>
    <w:uiPriority w:val="99"/>
    <w:locked/>
    <w:rsid w:val="000E392E"/>
    <w:rPr>
      <w:rFonts w:ascii="Times New Roman" w:hAnsi="Times New Roman" w:cs="Times New Roman"/>
      <w:b/>
      <w:bCs/>
      <w:i/>
      <w:iCs/>
      <w:sz w:val="23"/>
      <w:szCs w:val="23"/>
      <w:shd w:val="clear" w:color="auto" w:fill="FFFFFF"/>
    </w:rPr>
  </w:style>
  <w:style w:type="paragraph" w:customStyle="1" w:styleId="510">
    <w:name w:val="Подпись к картинке (5)1"/>
    <w:basedOn w:val="a"/>
    <w:link w:val="51"/>
    <w:uiPriority w:val="99"/>
    <w:rsid w:val="000E392E"/>
    <w:pPr>
      <w:shd w:val="clear" w:color="auto" w:fill="FFFFFF"/>
      <w:spacing w:after="0" w:line="240" w:lineRule="atLeast"/>
    </w:pPr>
    <w:rPr>
      <w:rFonts w:ascii="Times New Roman" w:hAnsi="Times New Roman" w:cs="Times New Roman"/>
      <w:b/>
      <w:bCs/>
      <w:i/>
      <w:iCs/>
      <w:sz w:val="23"/>
      <w:szCs w:val="23"/>
    </w:rPr>
  </w:style>
  <w:style w:type="character" w:customStyle="1" w:styleId="61">
    <w:name w:val="Основной текст (6)_"/>
    <w:basedOn w:val="a0"/>
    <w:link w:val="610"/>
    <w:uiPriority w:val="99"/>
    <w:locked/>
    <w:rsid w:val="000E392E"/>
    <w:rPr>
      <w:rFonts w:ascii="Times New Roman" w:hAnsi="Times New Roman" w:cs="Times New Roman"/>
      <w:b/>
      <w:bCs/>
      <w:i/>
      <w:iCs/>
      <w:sz w:val="23"/>
      <w:szCs w:val="23"/>
      <w:shd w:val="clear" w:color="auto" w:fill="FFFFFF"/>
    </w:rPr>
  </w:style>
  <w:style w:type="paragraph" w:customStyle="1" w:styleId="610">
    <w:name w:val="Основной текст (6)1"/>
    <w:basedOn w:val="a"/>
    <w:link w:val="61"/>
    <w:uiPriority w:val="99"/>
    <w:rsid w:val="000E392E"/>
    <w:pPr>
      <w:shd w:val="clear" w:color="auto" w:fill="FFFFFF"/>
      <w:spacing w:before="660" w:after="0" w:line="240" w:lineRule="atLeast"/>
    </w:pPr>
    <w:rPr>
      <w:rFonts w:ascii="Times New Roman" w:hAnsi="Times New Roman" w:cs="Times New Roman"/>
      <w:b/>
      <w:bCs/>
      <w:i/>
      <w:iCs/>
      <w:sz w:val="23"/>
      <w:szCs w:val="23"/>
    </w:rPr>
  </w:style>
  <w:style w:type="paragraph" w:customStyle="1" w:styleId="article-renderblock">
    <w:name w:val="article-render__block"/>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Без интервала1"/>
    <w:next w:val="af0"/>
    <w:qFormat/>
    <w:rsid w:val="000E392E"/>
    <w:pPr>
      <w:spacing w:after="0" w:line="240" w:lineRule="auto"/>
    </w:pPr>
    <w:rPr>
      <w:rFonts w:ascii="Times New Roman" w:eastAsia="Calibri" w:hAnsi="Times New Roman"/>
      <w:sz w:val="28"/>
    </w:rPr>
  </w:style>
  <w:style w:type="character" w:customStyle="1" w:styleId="21">
    <w:name w:val="Сноска (2)_"/>
    <w:basedOn w:val="a0"/>
    <w:link w:val="22"/>
    <w:uiPriority w:val="99"/>
    <w:locked/>
    <w:rsid w:val="000E392E"/>
    <w:rPr>
      <w:rFonts w:ascii="Times New Roman" w:hAnsi="Times New Roman" w:cs="Times New Roman"/>
      <w:b/>
      <w:bCs/>
      <w:noProof/>
      <w:sz w:val="25"/>
      <w:szCs w:val="25"/>
      <w:shd w:val="clear" w:color="auto" w:fill="FFFFFF"/>
    </w:rPr>
  </w:style>
  <w:style w:type="paragraph" w:customStyle="1" w:styleId="22">
    <w:name w:val="Сноска (2)"/>
    <w:basedOn w:val="a"/>
    <w:link w:val="21"/>
    <w:uiPriority w:val="99"/>
    <w:rsid w:val="000E392E"/>
    <w:pPr>
      <w:shd w:val="clear" w:color="auto" w:fill="FFFFFF"/>
      <w:spacing w:after="0" w:line="274" w:lineRule="exact"/>
    </w:pPr>
    <w:rPr>
      <w:rFonts w:ascii="Times New Roman" w:hAnsi="Times New Roman" w:cs="Times New Roman"/>
      <w:b/>
      <w:bCs/>
      <w:noProof/>
      <w:sz w:val="25"/>
      <w:szCs w:val="25"/>
    </w:rPr>
  </w:style>
  <w:style w:type="paragraph" w:customStyle="1" w:styleId="ripple-banner-standarddesc">
    <w:name w:val="ripple-banner-standard__desc"/>
    <w:basedOn w:val="a"/>
    <w:uiPriority w:val="99"/>
    <w:rsid w:val="000E392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62">
    <w:name w:val="Основной текст + Полужирный6"/>
    <w:basedOn w:val="a0"/>
    <w:uiPriority w:val="99"/>
    <w:rsid w:val="000E392E"/>
    <w:rPr>
      <w:rFonts w:ascii="Times New Roman" w:hAnsi="Times New Roman" w:cs="Times New Roman" w:hint="default"/>
      <w:b/>
      <w:bCs/>
      <w:spacing w:val="0"/>
      <w:sz w:val="27"/>
      <w:szCs w:val="27"/>
    </w:rPr>
  </w:style>
  <w:style w:type="character" w:customStyle="1" w:styleId="13">
    <w:name w:val="Основной текст Знак1"/>
    <w:basedOn w:val="a0"/>
    <w:uiPriority w:val="99"/>
    <w:locked/>
    <w:rsid w:val="000E392E"/>
    <w:rPr>
      <w:rFonts w:ascii="Times New Roman" w:hAnsi="Times New Roman" w:cs="Times New Roman" w:hint="default"/>
      <w:sz w:val="27"/>
      <w:szCs w:val="27"/>
      <w:shd w:val="clear" w:color="auto" w:fill="FFFFFF"/>
    </w:rPr>
  </w:style>
  <w:style w:type="character" w:customStyle="1" w:styleId="52">
    <w:name w:val="Основной текст + Полужирный5"/>
    <w:basedOn w:val="13"/>
    <w:uiPriority w:val="99"/>
    <w:rsid w:val="000E392E"/>
    <w:rPr>
      <w:rFonts w:ascii="Times New Roman" w:hAnsi="Times New Roman" w:cs="Times New Roman" w:hint="default"/>
      <w:b/>
      <w:bCs/>
      <w:sz w:val="27"/>
      <w:szCs w:val="27"/>
      <w:shd w:val="clear" w:color="auto" w:fill="FFFFFF"/>
    </w:rPr>
  </w:style>
  <w:style w:type="character" w:customStyle="1" w:styleId="100">
    <w:name w:val="Основной текст + 10"/>
    <w:aliases w:val="5 pt20,Полужирный8,Малые прописные"/>
    <w:basedOn w:val="13"/>
    <w:uiPriority w:val="99"/>
    <w:rsid w:val="000E392E"/>
    <w:rPr>
      <w:rFonts w:ascii="Times New Roman" w:hAnsi="Times New Roman" w:cs="Times New Roman" w:hint="default"/>
      <w:b/>
      <w:bCs/>
      <w:smallCaps/>
      <w:spacing w:val="0"/>
      <w:sz w:val="21"/>
      <w:szCs w:val="21"/>
      <w:shd w:val="clear" w:color="auto" w:fill="FFFFFF"/>
      <w:lang w:val="es-ES_tradnl" w:eastAsia="es-ES_tradnl"/>
    </w:rPr>
  </w:style>
  <w:style w:type="character" w:customStyle="1" w:styleId="9">
    <w:name w:val="Основной текст + 9"/>
    <w:aliases w:val="5 pt19,Полужирный7"/>
    <w:basedOn w:val="13"/>
    <w:uiPriority w:val="99"/>
    <w:rsid w:val="000E392E"/>
    <w:rPr>
      <w:rFonts w:ascii="Times New Roman" w:hAnsi="Times New Roman" w:cs="Times New Roman" w:hint="default"/>
      <w:b/>
      <w:bCs/>
      <w:spacing w:val="0"/>
      <w:sz w:val="19"/>
      <w:szCs w:val="19"/>
      <w:shd w:val="clear" w:color="auto" w:fill="FFFFFF"/>
    </w:rPr>
  </w:style>
  <w:style w:type="character" w:customStyle="1" w:styleId="32">
    <w:name w:val="Подпись к картинке (3)"/>
    <w:basedOn w:val="31"/>
    <w:uiPriority w:val="99"/>
    <w:rsid w:val="000E392E"/>
    <w:rPr>
      <w:rFonts w:ascii="Times New Roman" w:hAnsi="Times New Roman" w:cs="Times New Roman"/>
      <w:i/>
      <w:iCs/>
      <w:sz w:val="23"/>
      <w:szCs w:val="23"/>
      <w:shd w:val="clear" w:color="auto" w:fill="FFFFFF"/>
    </w:rPr>
  </w:style>
  <w:style w:type="character" w:customStyle="1" w:styleId="39">
    <w:name w:val="Подпись к картинке (3)9"/>
    <w:basedOn w:val="31"/>
    <w:uiPriority w:val="99"/>
    <w:rsid w:val="000E392E"/>
    <w:rPr>
      <w:rFonts w:ascii="Times New Roman" w:hAnsi="Times New Roman" w:cs="Times New Roman"/>
      <w:i/>
      <w:iCs/>
      <w:noProof/>
      <w:sz w:val="23"/>
      <w:szCs w:val="23"/>
      <w:shd w:val="clear" w:color="auto" w:fill="FFFFFF"/>
    </w:rPr>
  </w:style>
  <w:style w:type="character" w:customStyle="1" w:styleId="af3">
    <w:name w:val="Подпись к картинке"/>
    <w:basedOn w:val="af2"/>
    <w:uiPriority w:val="99"/>
    <w:rsid w:val="000E392E"/>
    <w:rPr>
      <w:rFonts w:ascii="Times New Roman" w:hAnsi="Times New Roman" w:cs="Times New Roman"/>
      <w:i/>
      <w:iCs/>
      <w:sz w:val="15"/>
      <w:szCs w:val="15"/>
      <w:shd w:val="clear" w:color="auto" w:fill="FFFFFF"/>
    </w:rPr>
  </w:style>
  <w:style w:type="character" w:customStyle="1" w:styleId="38">
    <w:name w:val="Подпись к картинке (3)8"/>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390">
    <w:name w:val="Подпись к картинке (3) + 9"/>
    <w:aliases w:val="5 pt22,Полужирный9"/>
    <w:basedOn w:val="31"/>
    <w:uiPriority w:val="99"/>
    <w:rsid w:val="000E392E"/>
    <w:rPr>
      <w:rFonts w:ascii="Times New Roman" w:hAnsi="Times New Roman" w:cs="Times New Roman"/>
      <w:b/>
      <w:bCs/>
      <w:i/>
      <w:iCs/>
      <w:spacing w:val="0"/>
      <w:sz w:val="19"/>
      <w:szCs w:val="19"/>
      <w:shd w:val="clear" w:color="auto" w:fill="FFFFFF"/>
      <w:lang w:val="en-US" w:eastAsia="en-US"/>
    </w:rPr>
  </w:style>
  <w:style w:type="character" w:customStyle="1" w:styleId="411">
    <w:name w:val="Подпись к картинке (4) + 11"/>
    <w:aliases w:val="5 pt21,Не полужирный9"/>
    <w:basedOn w:val="a0"/>
    <w:uiPriority w:val="99"/>
    <w:rsid w:val="000E392E"/>
    <w:rPr>
      <w:rFonts w:ascii="Times New Roman" w:hAnsi="Times New Roman" w:cs="Times New Roman" w:hint="default"/>
      <w:b w:val="0"/>
      <w:bCs w:val="0"/>
      <w:i/>
      <w:iCs/>
      <w:spacing w:val="0"/>
      <w:sz w:val="23"/>
      <w:szCs w:val="23"/>
      <w:lang w:val="de-DE" w:eastAsia="de-DE"/>
    </w:rPr>
  </w:style>
  <w:style w:type="character" w:customStyle="1" w:styleId="37">
    <w:name w:val="Подпись к картинке (3)7"/>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311">
    <w:name w:val="Подпись к картинке31"/>
    <w:basedOn w:val="af2"/>
    <w:uiPriority w:val="99"/>
    <w:rsid w:val="000E392E"/>
    <w:rPr>
      <w:rFonts w:ascii="Times New Roman" w:hAnsi="Times New Roman" w:cs="Times New Roman"/>
      <w:i/>
      <w:iCs/>
      <w:noProof/>
      <w:spacing w:val="0"/>
      <w:sz w:val="15"/>
      <w:szCs w:val="15"/>
      <w:shd w:val="clear" w:color="auto" w:fill="FFFFFF"/>
    </w:rPr>
  </w:style>
  <w:style w:type="character" w:customStyle="1" w:styleId="40">
    <w:name w:val="Основной текст (4)"/>
    <w:basedOn w:val="4"/>
    <w:uiPriority w:val="99"/>
    <w:rsid w:val="000E392E"/>
    <w:rPr>
      <w:rFonts w:ascii="Times New Roman" w:hAnsi="Times New Roman" w:cs="Times New Roman"/>
      <w:i/>
      <w:iCs/>
      <w:sz w:val="15"/>
      <w:szCs w:val="15"/>
      <w:shd w:val="clear" w:color="auto" w:fill="FFFFFF"/>
    </w:rPr>
  </w:style>
  <w:style w:type="character" w:customStyle="1" w:styleId="36">
    <w:name w:val="Подпись к картинке (3)6"/>
    <w:basedOn w:val="31"/>
    <w:uiPriority w:val="99"/>
    <w:rsid w:val="000E392E"/>
    <w:rPr>
      <w:rFonts w:ascii="Times New Roman" w:hAnsi="Times New Roman" w:cs="Times New Roman"/>
      <w:i/>
      <w:iCs/>
      <w:spacing w:val="0"/>
      <w:sz w:val="23"/>
      <w:szCs w:val="23"/>
      <w:shd w:val="clear" w:color="auto" w:fill="FFFFFF"/>
    </w:rPr>
  </w:style>
  <w:style w:type="character" w:customStyle="1" w:styleId="300">
    <w:name w:val="Подпись к картинке30"/>
    <w:basedOn w:val="af2"/>
    <w:uiPriority w:val="99"/>
    <w:rsid w:val="000E392E"/>
    <w:rPr>
      <w:rFonts w:ascii="Times New Roman" w:hAnsi="Times New Roman" w:cs="Times New Roman"/>
      <w:i/>
      <w:iCs/>
      <w:spacing w:val="0"/>
      <w:sz w:val="15"/>
      <w:szCs w:val="15"/>
      <w:shd w:val="clear" w:color="auto" w:fill="FFFFFF"/>
    </w:rPr>
  </w:style>
  <w:style w:type="character" w:customStyle="1" w:styleId="29">
    <w:name w:val="Подпись к картинке29"/>
    <w:basedOn w:val="af2"/>
    <w:uiPriority w:val="99"/>
    <w:rsid w:val="000E392E"/>
    <w:rPr>
      <w:rFonts w:ascii="Times New Roman" w:hAnsi="Times New Roman" w:cs="Times New Roman"/>
      <w:i/>
      <w:iCs/>
      <w:noProof/>
      <w:spacing w:val="0"/>
      <w:sz w:val="15"/>
      <w:szCs w:val="15"/>
      <w:shd w:val="clear" w:color="auto" w:fill="FFFFFF"/>
    </w:rPr>
  </w:style>
  <w:style w:type="character" w:customStyle="1" w:styleId="35">
    <w:name w:val="Подпись к картинке (3)5"/>
    <w:basedOn w:val="31"/>
    <w:uiPriority w:val="99"/>
    <w:rsid w:val="000E392E"/>
    <w:rPr>
      <w:rFonts w:ascii="Times New Roman" w:hAnsi="Times New Roman" w:cs="Times New Roman"/>
      <w:i/>
      <w:iCs/>
      <w:noProof/>
      <w:spacing w:val="0"/>
      <w:sz w:val="23"/>
      <w:szCs w:val="23"/>
      <w:shd w:val="clear" w:color="auto" w:fill="FFFFFF"/>
    </w:rPr>
  </w:style>
  <w:style w:type="character" w:customStyle="1" w:styleId="53">
    <w:name w:val="Подпись к картинке (5)"/>
    <w:basedOn w:val="51"/>
    <w:uiPriority w:val="99"/>
    <w:rsid w:val="000E392E"/>
    <w:rPr>
      <w:rFonts w:ascii="Times New Roman" w:hAnsi="Times New Roman" w:cs="Times New Roman"/>
      <w:b/>
      <w:bCs/>
      <w:i/>
      <w:iCs/>
      <w:sz w:val="23"/>
      <w:szCs w:val="23"/>
      <w:shd w:val="clear" w:color="auto" w:fill="FFFFFF"/>
    </w:rPr>
  </w:style>
  <w:style w:type="character" w:customStyle="1" w:styleId="612">
    <w:name w:val="Основной текст (6)12"/>
    <w:basedOn w:val="61"/>
    <w:uiPriority w:val="99"/>
    <w:rsid w:val="000E392E"/>
    <w:rPr>
      <w:rFonts w:ascii="Times New Roman" w:hAnsi="Times New Roman" w:cs="Times New Roman"/>
      <w:b/>
      <w:bCs/>
      <w:i/>
      <w:iCs/>
      <w:sz w:val="23"/>
      <w:szCs w:val="23"/>
      <w:shd w:val="clear" w:color="auto" w:fill="FFFFFF"/>
    </w:rPr>
  </w:style>
  <w:style w:type="character" w:customStyle="1" w:styleId="label">
    <w:name w:val="label"/>
    <w:basedOn w:val="a0"/>
    <w:rsid w:val="000E392E"/>
  </w:style>
  <w:style w:type="character" w:customStyle="1" w:styleId="anchor-text">
    <w:name w:val="anchor-text"/>
    <w:basedOn w:val="a0"/>
    <w:rsid w:val="000E392E"/>
  </w:style>
  <w:style w:type="character" w:customStyle="1" w:styleId="14">
    <w:name w:val="Неразрешенное упоминание1"/>
    <w:basedOn w:val="a0"/>
    <w:uiPriority w:val="99"/>
    <w:semiHidden/>
    <w:rsid w:val="000E392E"/>
    <w:rPr>
      <w:color w:val="605E5C"/>
      <w:shd w:val="clear" w:color="auto" w:fill="E1DFDD"/>
    </w:rPr>
  </w:style>
  <w:style w:type="character" w:customStyle="1" w:styleId="42">
    <w:name w:val="Основной текст + Полужирный4"/>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33">
    <w:name w:val="Основной текст + Полужирный3"/>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23">
    <w:name w:val="Основной текст + Полужирный2"/>
    <w:basedOn w:val="13"/>
    <w:uiPriority w:val="99"/>
    <w:rsid w:val="000E392E"/>
    <w:rPr>
      <w:rFonts w:ascii="Times New Roman" w:hAnsi="Times New Roman" w:cs="Times New Roman" w:hint="default"/>
      <w:b/>
      <w:bCs/>
      <w:spacing w:val="0"/>
      <w:sz w:val="28"/>
      <w:szCs w:val="28"/>
      <w:shd w:val="clear" w:color="auto" w:fill="FFFFFF"/>
    </w:rPr>
  </w:style>
  <w:style w:type="character" w:customStyle="1" w:styleId="ezkurwreuab5ozgtqnkl">
    <w:name w:val="ezkurwreuab5ozgtqnkl"/>
    <w:basedOn w:val="a0"/>
    <w:rsid w:val="000E392E"/>
  </w:style>
  <w:style w:type="table" w:styleId="af4">
    <w:name w:val="Table Grid"/>
    <w:basedOn w:val="a1"/>
    <w:uiPriority w:val="59"/>
    <w:rsid w:val="000E392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
    <w:basedOn w:val="a1"/>
    <w:uiPriority w:val="39"/>
    <w:rsid w:val="000E392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basedOn w:val="a0"/>
    <w:uiPriority w:val="22"/>
    <w:qFormat/>
    <w:rsid w:val="000E392E"/>
    <w:rPr>
      <w:b/>
      <w:bCs/>
    </w:rPr>
  </w:style>
  <w:style w:type="character" w:styleId="af6">
    <w:name w:val="Emphasis"/>
    <w:basedOn w:val="a0"/>
    <w:uiPriority w:val="20"/>
    <w:qFormat/>
    <w:rsid w:val="000E392E"/>
    <w:rPr>
      <w:i/>
      <w:iCs/>
    </w:rPr>
  </w:style>
  <w:style w:type="table" w:customStyle="1" w:styleId="TableNormal">
    <w:name w:val="Table Normal"/>
    <w:uiPriority w:val="2"/>
    <w:semiHidden/>
    <w:unhideWhenUsed/>
    <w:qFormat/>
    <w:rsid w:val="001A09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1A09BF"/>
    <w:pPr>
      <w:widowControl w:val="0"/>
      <w:autoSpaceDE w:val="0"/>
      <w:autoSpaceDN w:val="0"/>
      <w:spacing w:after="0" w:line="240" w:lineRule="auto"/>
    </w:pPr>
    <w:rPr>
      <w:rFonts w:ascii="Times New Roman" w:eastAsia="Times New Roman" w:hAnsi="Times New Roman" w:cs="Times New Roman"/>
    </w:rPr>
  </w:style>
  <w:style w:type="paragraph" w:styleId="af7">
    <w:name w:val="Title"/>
    <w:basedOn w:val="a"/>
    <w:link w:val="af8"/>
    <w:uiPriority w:val="1"/>
    <w:qFormat/>
    <w:rsid w:val="001A09BF"/>
    <w:pPr>
      <w:widowControl w:val="0"/>
      <w:autoSpaceDE w:val="0"/>
      <w:autoSpaceDN w:val="0"/>
      <w:spacing w:after="0" w:line="329" w:lineRule="exact"/>
      <w:ind w:left="25"/>
    </w:pPr>
    <w:rPr>
      <w:rFonts w:ascii="Microsoft Sans Serif" w:eastAsia="Microsoft Sans Serif" w:hAnsi="Microsoft Sans Serif" w:cs="Microsoft Sans Serif"/>
      <w:sz w:val="48"/>
      <w:szCs w:val="48"/>
      <w:u w:val="single" w:color="000000"/>
    </w:rPr>
  </w:style>
  <w:style w:type="character" w:customStyle="1" w:styleId="af8">
    <w:name w:val="Название Знак"/>
    <w:basedOn w:val="a0"/>
    <w:link w:val="af7"/>
    <w:uiPriority w:val="1"/>
    <w:rsid w:val="001A09BF"/>
    <w:rPr>
      <w:rFonts w:ascii="Microsoft Sans Serif" w:eastAsia="Microsoft Sans Serif" w:hAnsi="Microsoft Sans Serif" w:cs="Microsoft Sans Serif"/>
      <w:sz w:val="48"/>
      <w:szCs w:val="48"/>
      <w:u w:val="single" w:color="000000"/>
    </w:rPr>
  </w:style>
  <w:style w:type="numbering" w:customStyle="1" w:styleId="16">
    <w:name w:val="Нет списка1"/>
    <w:next w:val="a2"/>
    <w:uiPriority w:val="99"/>
    <w:semiHidden/>
    <w:unhideWhenUsed/>
    <w:rsid w:val="001A09BF"/>
  </w:style>
  <w:style w:type="table" w:customStyle="1" w:styleId="TableNormal1">
    <w:name w:val="Table Normal1"/>
    <w:uiPriority w:val="2"/>
    <w:semiHidden/>
    <w:unhideWhenUsed/>
    <w:qFormat/>
    <w:rsid w:val="001A09B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511">
    <w:name w:val="Заголовок 51"/>
    <w:basedOn w:val="a"/>
    <w:next w:val="a"/>
    <w:uiPriority w:val="9"/>
    <w:semiHidden/>
    <w:unhideWhenUsed/>
    <w:qFormat/>
    <w:rsid w:val="008D69CE"/>
    <w:pPr>
      <w:keepNext/>
      <w:keepLines/>
      <w:spacing w:before="40" w:after="0" w:line="259" w:lineRule="auto"/>
      <w:outlineLvl w:val="4"/>
    </w:pPr>
    <w:rPr>
      <w:rFonts w:ascii="Calibri Light" w:eastAsia="Times New Roman" w:hAnsi="Calibri Light" w:cs="Times New Roman"/>
      <w:color w:val="2E74B5"/>
    </w:rPr>
  </w:style>
  <w:style w:type="numbering" w:customStyle="1" w:styleId="24">
    <w:name w:val="Нет списка2"/>
    <w:next w:val="a2"/>
    <w:uiPriority w:val="99"/>
    <w:semiHidden/>
    <w:unhideWhenUsed/>
    <w:rsid w:val="008D69CE"/>
  </w:style>
  <w:style w:type="table" w:customStyle="1" w:styleId="TableNormal2">
    <w:name w:val="Table Normal2"/>
    <w:uiPriority w:val="2"/>
    <w:semiHidden/>
    <w:unhideWhenUsed/>
    <w:qFormat/>
    <w:rsid w:val="008D69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8D69C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50">
    <w:name w:val="Заголовок 5 Знак"/>
    <w:basedOn w:val="a0"/>
    <w:link w:val="5"/>
    <w:uiPriority w:val="9"/>
    <w:semiHidden/>
    <w:rsid w:val="008D69CE"/>
    <w:rPr>
      <w:rFonts w:ascii="Calibri Light" w:eastAsia="Times New Roman" w:hAnsi="Calibri Light" w:cs="Times New Roman"/>
      <w:color w:val="2E74B5"/>
    </w:rPr>
  </w:style>
  <w:style w:type="character" w:customStyle="1" w:styleId="512">
    <w:name w:val="Заголовок 5 Знак1"/>
    <w:basedOn w:val="a0"/>
    <w:uiPriority w:val="9"/>
    <w:semiHidden/>
    <w:rsid w:val="008D69CE"/>
    <w:rPr>
      <w:rFonts w:asciiTheme="majorHAnsi" w:eastAsiaTheme="majorEastAsia" w:hAnsiTheme="majorHAnsi" w:cstheme="majorBidi"/>
      <w:color w:val="2F5496" w:themeColor="accent1" w:themeShade="BF"/>
    </w:rPr>
  </w:style>
  <w:style w:type="character" w:customStyle="1" w:styleId="list-label">
    <w:name w:val="list-label"/>
    <w:basedOn w:val="a0"/>
    <w:rsid w:val="004D28CF"/>
  </w:style>
  <w:style w:type="paragraph" w:styleId="af9">
    <w:name w:val="Bibliography"/>
    <w:basedOn w:val="a"/>
    <w:next w:val="a"/>
    <w:uiPriority w:val="37"/>
    <w:unhideWhenUsed/>
    <w:rsid w:val="00B70B5C"/>
  </w:style>
  <w:style w:type="character" w:customStyle="1" w:styleId="60">
    <w:name w:val="Заголовок 6 Знак"/>
    <w:basedOn w:val="a0"/>
    <w:link w:val="6"/>
    <w:uiPriority w:val="9"/>
    <w:semiHidden/>
    <w:rsid w:val="00016EFB"/>
    <w:rPr>
      <w:rFonts w:asciiTheme="majorHAnsi" w:eastAsiaTheme="majorEastAsia" w:hAnsiTheme="majorHAnsi" w:cstheme="majorBidi"/>
      <w:color w:val="1F3763" w:themeColor="accent1" w:themeShade="7F"/>
    </w:rPr>
  </w:style>
  <w:style w:type="paragraph" w:styleId="afa">
    <w:name w:val="TOC Heading"/>
    <w:basedOn w:val="1"/>
    <w:next w:val="a"/>
    <w:uiPriority w:val="39"/>
    <w:unhideWhenUsed/>
    <w:qFormat/>
    <w:rsid w:val="008C24A9"/>
    <w:pPr>
      <w:spacing w:line="259" w:lineRule="auto"/>
      <w:outlineLvl w:val="9"/>
    </w:pPr>
  </w:style>
  <w:style w:type="paragraph" w:styleId="25">
    <w:name w:val="toc 2"/>
    <w:basedOn w:val="a"/>
    <w:next w:val="a"/>
    <w:autoRedefine/>
    <w:uiPriority w:val="39"/>
    <w:unhideWhenUsed/>
    <w:rsid w:val="008C24A9"/>
    <w:pPr>
      <w:spacing w:before="120" w:after="0"/>
      <w:ind w:left="220"/>
    </w:pPr>
    <w:rPr>
      <w:i/>
      <w:iCs/>
      <w:sz w:val="20"/>
      <w:szCs w:val="20"/>
    </w:rPr>
  </w:style>
  <w:style w:type="paragraph" w:styleId="17">
    <w:name w:val="toc 1"/>
    <w:basedOn w:val="a"/>
    <w:next w:val="a"/>
    <w:autoRedefine/>
    <w:uiPriority w:val="39"/>
    <w:unhideWhenUsed/>
    <w:rsid w:val="008C24A9"/>
    <w:pPr>
      <w:spacing w:before="240" w:after="120"/>
    </w:pPr>
    <w:rPr>
      <w:b/>
      <w:bCs/>
      <w:sz w:val="20"/>
      <w:szCs w:val="20"/>
    </w:rPr>
  </w:style>
  <w:style w:type="paragraph" w:styleId="34">
    <w:name w:val="toc 3"/>
    <w:basedOn w:val="a"/>
    <w:next w:val="a"/>
    <w:autoRedefine/>
    <w:uiPriority w:val="39"/>
    <w:unhideWhenUsed/>
    <w:rsid w:val="008C24A9"/>
    <w:pPr>
      <w:spacing w:after="0"/>
      <w:ind w:left="440"/>
    </w:pPr>
    <w:rPr>
      <w:sz w:val="20"/>
      <w:szCs w:val="20"/>
    </w:rPr>
  </w:style>
  <w:style w:type="paragraph" w:styleId="43">
    <w:name w:val="toc 4"/>
    <w:basedOn w:val="a"/>
    <w:next w:val="a"/>
    <w:autoRedefine/>
    <w:uiPriority w:val="39"/>
    <w:unhideWhenUsed/>
    <w:rsid w:val="008C24A9"/>
    <w:pPr>
      <w:spacing w:after="0"/>
      <w:ind w:left="660"/>
    </w:pPr>
    <w:rPr>
      <w:sz w:val="20"/>
      <w:szCs w:val="20"/>
    </w:rPr>
  </w:style>
  <w:style w:type="paragraph" w:styleId="54">
    <w:name w:val="toc 5"/>
    <w:basedOn w:val="a"/>
    <w:next w:val="a"/>
    <w:autoRedefine/>
    <w:uiPriority w:val="39"/>
    <w:unhideWhenUsed/>
    <w:rsid w:val="008C24A9"/>
    <w:pPr>
      <w:spacing w:after="0"/>
      <w:ind w:left="880"/>
    </w:pPr>
    <w:rPr>
      <w:sz w:val="20"/>
      <w:szCs w:val="20"/>
    </w:rPr>
  </w:style>
  <w:style w:type="paragraph" w:styleId="63">
    <w:name w:val="toc 6"/>
    <w:basedOn w:val="a"/>
    <w:next w:val="a"/>
    <w:autoRedefine/>
    <w:uiPriority w:val="39"/>
    <w:unhideWhenUsed/>
    <w:rsid w:val="008C24A9"/>
    <w:pPr>
      <w:spacing w:after="0"/>
      <w:ind w:left="1100"/>
    </w:pPr>
    <w:rPr>
      <w:sz w:val="20"/>
      <w:szCs w:val="20"/>
    </w:rPr>
  </w:style>
  <w:style w:type="paragraph" w:styleId="7">
    <w:name w:val="toc 7"/>
    <w:basedOn w:val="a"/>
    <w:next w:val="a"/>
    <w:autoRedefine/>
    <w:uiPriority w:val="39"/>
    <w:unhideWhenUsed/>
    <w:rsid w:val="008C24A9"/>
    <w:pPr>
      <w:spacing w:after="0"/>
      <w:ind w:left="1320"/>
    </w:pPr>
    <w:rPr>
      <w:sz w:val="20"/>
      <w:szCs w:val="20"/>
    </w:rPr>
  </w:style>
  <w:style w:type="paragraph" w:styleId="8">
    <w:name w:val="toc 8"/>
    <w:basedOn w:val="a"/>
    <w:next w:val="a"/>
    <w:autoRedefine/>
    <w:uiPriority w:val="39"/>
    <w:unhideWhenUsed/>
    <w:rsid w:val="008C24A9"/>
    <w:pPr>
      <w:spacing w:after="0"/>
      <w:ind w:left="1540"/>
    </w:pPr>
    <w:rPr>
      <w:sz w:val="20"/>
      <w:szCs w:val="20"/>
    </w:rPr>
  </w:style>
  <w:style w:type="paragraph" w:styleId="90">
    <w:name w:val="toc 9"/>
    <w:basedOn w:val="a"/>
    <w:next w:val="a"/>
    <w:autoRedefine/>
    <w:uiPriority w:val="39"/>
    <w:unhideWhenUsed/>
    <w:rsid w:val="008C24A9"/>
    <w:pPr>
      <w:spacing w:after="0"/>
      <w:ind w:left="1760"/>
    </w:pPr>
    <w:rPr>
      <w:sz w:val="20"/>
      <w:szCs w:val="20"/>
    </w:rPr>
  </w:style>
  <w:style w:type="table" w:customStyle="1" w:styleId="130">
    <w:name w:val="13"/>
    <w:basedOn w:val="TableNormal1"/>
    <w:rsid w:val="008C24A9"/>
    <w:pPr>
      <w:widowControl/>
      <w:autoSpaceDE/>
      <w:autoSpaceDN/>
      <w:jc w:val="both"/>
    </w:pPr>
    <w:rPr>
      <w:rFonts w:ascii="Times New Roman" w:eastAsia="Times New Roman" w:hAnsi="Times New Roman" w:cs="Times New Roman"/>
      <w:sz w:val="20"/>
      <w:szCs w:val="20"/>
    </w:rPr>
    <w:tblPr>
      <w:tblStyleRowBandSize w:val="1"/>
      <w:tblStyleColBandSize w:val="1"/>
      <w:tblInd w:w="0" w:type="nil"/>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7558">
      <w:bodyDiv w:val="1"/>
      <w:marLeft w:val="0"/>
      <w:marRight w:val="0"/>
      <w:marTop w:val="0"/>
      <w:marBottom w:val="0"/>
      <w:divBdr>
        <w:top w:val="none" w:sz="0" w:space="0" w:color="auto"/>
        <w:left w:val="none" w:sz="0" w:space="0" w:color="auto"/>
        <w:bottom w:val="none" w:sz="0" w:space="0" w:color="auto"/>
        <w:right w:val="none" w:sz="0" w:space="0" w:color="auto"/>
      </w:divBdr>
    </w:div>
    <w:div w:id="83190939">
      <w:bodyDiv w:val="1"/>
      <w:marLeft w:val="0"/>
      <w:marRight w:val="0"/>
      <w:marTop w:val="0"/>
      <w:marBottom w:val="0"/>
      <w:divBdr>
        <w:top w:val="none" w:sz="0" w:space="0" w:color="auto"/>
        <w:left w:val="none" w:sz="0" w:space="0" w:color="auto"/>
        <w:bottom w:val="none" w:sz="0" w:space="0" w:color="auto"/>
        <w:right w:val="none" w:sz="0" w:space="0" w:color="auto"/>
      </w:divBdr>
    </w:div>
    <w:div w:id="114377547">
      <w:bodyDiv w:val="1"/>
      <w:marLeft w:val="0"/>
      <w:marRight w:val="0"/>
      <w:marTop w:val="0"/>
      <w:marBottom w:val="0"/>
      <w:divBdr>
        <w:top w:val="none" w:sz="0" w:space="0" w:color="auto"/>
        <w:left w:val="none" w:sz="0" w:space="0" w:color="auto"/>
        <w:bottom w:val="none" w:sz="0" w:space="0" w:color="auto"/>
        <w:right w:val="none" w:sz="0" w:space="0" w:color="auto"/>
      </w:divBdr>
    </w:div>
    <w:div w:id="116068008">
      <w:bodyDiv w:val="1"/>
      <w:marLeft w:val="0"/>
      <w:marRight w:val="0"/>
      <w:marTop w:val="0"/>
      <w:marBottom w:val="0"/>
      <w:divBdr>
        <w:top w:val="none" w:sz="0" w:space="0" w:color="auto"/>
        <w:left w:val="none" w:sz="0" w:space="0" w:color="auto"/>
        <w:bottom w:val="none" w:sz="0" w:space="0" w:color="auto"/>
        <w:right w:val="none" w:sz="0" w:space="0" w:color="auto"/>
      </w:divBdr>
    </w:div>
    <w:div w:id="117338044">
      <w:bodyDiv w:val="1"/>
      <w:marLeft w:val="0"/>
      <w:marRight w:val="0"/>
      <w:marTop w:val="0"/>
      <w:marBottom w:val="0"/>
      <w:divBdr>
        <w:top w:val="none" w:sz="0" w:space="0" w:color="auto"/>
        <w:left w:val="none" w:sz="0" w:space="0" w:color="auto"/>
        <w:bottom w:val="none" w:sz="0" w:space="0" w:color="auto"/>
        <w:right w:val="none" w:sz="0" w:space="0" w:color="auto"/>
      </w:divBdr>
    </w:div>
    <w:div w:id="129520689">
      <w:bodyDiv w:val="1"/>
      <w:marLeft w:val="0"/>
      <w:marRight w:val="0"/>
      <w:marTop w:val="0"/>
      <w:marBottom w:val="0"/>
      <w:divBdr>
        <w:top w:val="none" w:sz="0" w:space="0" w:color="auto"/>
        <w:left w:val="none" w:sz="0" w:space="0" w:color="auto"/>
        <w:bottom w:val="none" w:sz="0" w:space="0" w:color="auto"/>
        <w:right w:val="none" w:sz="0" w:space="0" w:color="auto"/>
      </w:divBdr>
    </w:div>
    <w:div w:id="130756737">
      <w:bodyDiv w:val="1"/>
      <w:marLeft w:val="0"/>
      <w:marRight w:val="0"/>
      <w:marTop w:val="0"/>
      <w:marBottom w:val="0"/>
      <w:divBdr>
        <w:top w:val="none" w:sz="0" w:space="0" w:color="auto"/>
        <w:left w:val="none" w:sz="0" w:space="0" w:color="auto"/>
        <w:bottom w:val="none" w:sz="0" w:space="0" w:color="auto"/>
        <w:right w:val="none" w:sz="0" w:space="0" w:color="auto"/>
      </w:divBdr>
      <w:divsChild>
        <w:div w:id="903375278">
          <w:marLeft w:val="0"/>
          <w:marRight w:val="0"/>
          <w:marTop w:val="0"/>
          <w:marBottom w:val="0"/>
          <w:divBdr>
            <w:top w:val="none" w:sz="0" w:space="0" w:color="auto"/>
            <w:left w:val="none" w:sz="0" w:space="0" w:color="auto"/>
            <w:bottom w:val="none" w:sz="0" w:space="0" w:color="auto"/>
            <w:right w:val="none" w:sz="0" w:space="0" w:color="auto"/>
          </w:divBdr>
        </w:div>
        <w:div w:id="1893536546">
          <w:marLeft w:val="0"/>
          <w:marRight w:val="0"/>
          <w:marTop w:val="0"/>
          <w:marBottom w:val="0"/>
          <w:divBdr>
            <w:top w:val="none" w:sz="0" w:space="0" w:color="auto"/>
            <w:left w:val="none" w:sz="0" w:space="0" w:color="auto"/>
            <w:bottom w:val="none" w:sz="0" w:space="0" w:color="auto"/>
            <w:right w:val="none" w:sz="0" w:space="0" w:color="auto"/>
          </w:divBdr>
        </w:div>
      </w:divsChild>
    </w:div>
    <w:div w:id="158159068">
      <w:bodyDiv w:val="1"/>
      <w:marLeft w:val="0"/>
      <w:marRight w:val="0"/>
      <w:marTop w:val="0"/>
      <w:marBottom w:val="0"/>
      <w:divBdr>
        <w:top w:val="none" w:sz="0" w:space="0" w:color="auto"/>
        <w:left w:val="none" w:sz="0" w:space="0" w:color="auto"/>
        <w:bottom w:val="none" w:sz="0" w:space="0" w:color="auto"/>
        <w:right w:val="none" w:sz="0" w:space="0" w:color="auto"/>
      </w:divBdr>
    </w:div>
    <w:div w:id="174930191">
      <w:bodyDiv w:val="1"/>
      <w:marLeft w:val="0"/>
      <w:marRight w:val="0"/>
      <w:marTop w:val="0"/>
      <w:marBottom w:val="0"/>
      <w:divBdr>
        <w:top w:val="none" w:sz="0" w:space="0" w:color="auto"/>
        <w:left w:val="none" w:sz="0" w:space="0" w:color="auto"/>
        <w:bottom w:val="none" w:sz="0" w:space="0" w:color="auto"/>
        <w:right w:val="none" w:sz="0" w:space="0" w:color="auto"/>
      </w:divBdr>
    </w:div>
    <w:div w:id="216624017">
      <w:bodyDiv w:val="1"/>
      <w:marLeft w:val="0"/>
      <w:marRight w:val="0"/>
      <w:marTop w:val="0"/>
      <w:marBottom w:val="0"/>
      <w:divBdr>
        <w:top w:val="none" w:sz="0" w:space="0" w:color="auto"/>
        <w:left w:val="none" w:sz="0" w:space="0" w:color="auto"/>
        <w:bottom w:val="none" w:sz="0" w:space="0" w:color="auto"/>
        <w:right w:val="none" w:sz="0" w:space="0" w:color="auto"/>
      </w:divBdr>
    </w:div>
    <w:div w:id="235360557">
      <w:bodyDiv w:val="1"/>
      <w:marLeft w:val="0"/>
      <w:marRight w:val="0"/>
      <w:marTop w:val="0"/>
      <w:marBottom w:val="0"/>
      <w:divBdr>
        <w:top w:val="none" w:sz="0" w:space="0" w:color="auto"/>
        <w:left w:val="none" w:sz="0" w:space="0" w:color="auto"/>
        <w:bottom w:val="none" w:sz="0" w:space="0" w:color="auto"/>
        <w:right w:val="none" w:sz="0" w:space="0" w:color="auto"/>
      </w:divBdr>
    </w:div>
    <w:div w:id="237715534">
      <w:bodyDiv w:val="1"/>
      <w:marLeft w:val="0"/>
      <w:marRight w:val="0"/>
      <w:marTop w:val="0"/>
      <w:marBottom w:val="0"/>
      <w:divBdr>
        <w:top w:val="none" w:sz="0" w:space="0" w:color="auto"/>
        <w:left w:val="none" w:sz="0" w:space="0" w:color="auto"/>
        <w:bottom w:val="none" w:sz="0" w:space="0" w:color="auto"/>
        <w:right w:val="none" w:sz="0" w:space="0" w:color="auto"/>
      </w:divBdr>
      <w:divsChild>
        <w:div w:id="491874212">
          <w:marLeft w:val="0"/>
          <w:marRight w:val="0"/>
          <w:marTop w:val="0"/>
          <w:marBottom w:val="0"/>
          <w:divBdr>
            <w:top w:val="none" w:sz="0" w:space="0" w:color="auto"/>
            <w:left w:val="none" w:sz="0" w:space="0" w:color="auto"/>
            <w:bottom w:val="none" w:sz="0" w:space="0" w:color="auto"/>
            <w:right w:val="none" w:sz="0" w:space="0" w:color="auto"/>
          </w:divBdr>
        </w:div>
        <w:div w:id="419838338">
          <w:marLeft w:val="0"/>
          <w:marRight w:val="0"/>
          <w:marTop w:val="0"/>
          <w:marBottom w:val="0"/>
          <w:divBdr>
            <w:top w:val="none" w:sz="0" w:space="0" w:color="auto"/>
            <w:left w:val="none" w:sz="0" w:space="0" w:color="auto"/>
            <w:bottom w:val="none" w:sz="0" w:space="0" w:color="auto"/>
            <w:right w:val="none" w:sz="0" w:space="0" w:color="auto"/>
          </w:divBdr>
        </w:div>
        <w:div w:id="1383360871">
          <w:marLeft w:val="0"/>
          <w:marRight w:val="0"/>
          <w:marTop w:val="0"/>
          <w:marBottom w:val="0"/>
          <w:divBdr>
            <w:top w:val="none" w:sz="0" w:space="0" w:color="auto"/>
            <w:left w:val="none" w:sz="0" w:space="0" w:color="auto"/>
            <w:bottom w:val="none" w:sz="0" w:space="0" w:color="auto"/>
            <w:right w:val="none" w:sz="0" w:space="0" w:color="auto"/>
          </w:divBdr>
          <w:divsChild>
            <w:div w:id="1116369003">
              <w:marLeft w:val="0"/>
              <w:marRight w:val="0"/>
              <w:marTop w:val="0"/>
              <w:marBottom w:val="0"/>
              <w:divBdr>
                <w:top w:val="none" w:sz="0" w:space="0" w:color="auto"/>
                <w:left w:val="none" w:sz="0" w:space="0" w:color="auto"/>
                <w:bottom w:val="none" w:sz="0" w:space="0" w:color="auto"/>
                <w:right w:val="none" w:sz="0" w:space="0" w:color="auto"/>
              </w:divBdr>
            </w:div>
            <w:div w:id="1500121793">
              <w:marLeft w:val="0"/>
              <w:marRight w:val="0"/>
              <w:marTop w:val="0"/>
              <w:marBottom w:val="0"/>
              <w:divBdr>
                <w:top w:val="none" w:sz="0" w:space="0" w:color="auto"/>
                <w:left w:val="none" w:sz="0" w:space="0" w:color="auto"/>
                <w:bottom w:val="none" w:sz="0" w:space="0" w:color="auto"/>
                <w:right w:val="none" w:sz="0" w:space="0" w:color="auto"/>
              </w:divBdr>
            </w:div>
            <w:div w:id="423845193">
              <w:marLeft w:val="0"/>
              <w:marRight w:val="0"/>
              <w:marTop w:val="0"/>
              <w:marBottom w:val="0"/>
              <w:divBdr>
                <w:top w:val="none" w:sz="0" w:space="0" w:color="auto"/>
                <w:left w:val="none" w:sz="0" w:space="0" w:color="auto"/>
                <w:bottom w:val="none" w:sz="0" w:space="0" w:color="auto"/>
                <w:right w:val="none" w:sz="0" w:space="0" w:color="auto"/>
              </w:divBdr>
            </w:div>
          </w:divsChild>
        </w:div>
        <w:div w:id="2084598605">
          <w:marLeft w:val="0"/>
          <w:marRight w:val="0"/>
          <w:marTop w:val="0"/>
          <w:marBottom w:val="0"/>
          <w:divBdr>
            <w:top w:val="none" w:sz="0" w:space="0" w:color="auto"/>
            <w:left w:val="none" w:sz="0" w:space="0" w:color="auto"/>
            <w:bottom w:val="none" w:sz="0" w:space="0" w:color="auto"/>
            <w:right w:val="none" w:sz="0" w:space="0" w:color="auto"/>
          </w:divBdr>
          <w:divsChild>
            <w:div w:id="802043777">
              <w:marLeft w:val="0"/>
              <w:marRight w:val="0"/>
              <w:marTop w:val="0"/>
              <w:marBottom w:val="0"/>
              <w:divBdr>
                <w:top w:val="none" w:sz="0" w:space="0" w:color="auto"/>
                <w:left w:val="none" w:sz="0" w:space="0" w:color="auto"/>
                <w:bottom w:val="none" w:sz="0" w:space="0" w:color="auto"/>
                <w:right w:val="none" w:sz="0" w:space="0" w:color="auto"/>
              </w:divBdr>
            </w:div>
            <w:div w:id="1681735794">
              <w:marLeft w:val="0"/>
              <w:marRight w:val="0"/>
              <w:marTop w:val="0"/>
              <w:marBottom w:val="0"/>
              <w:divBdr>
                <w:top w:val="none" w:sz="0" w:space="0" w:color="auto"/>
                <w:left w:val="none" w:sz="0" w:space="0" w:color="auto"/>
                <w:bottom w:val="none" w:sz="0" w:space="0" w:color="auto"/>
                <w:right w:val="none" w:sz="0" w:space="0" w:color="auto"/>
              </w:divBdr>
            </w:div>
            <w:div w:id="2082216443">
              <w:marLeft w:val="0"/>
              <w:marRight w:val="0"/>
              <w:marTop w:val="0"/>
              <w:marBottom w:val="0"/>
              <w:divBdr>
                <w:top w:val="none" w:sz="0" w:space="0" w:color="auto"/>
                <w:left w:val="none" w:sz="0" w:space="0" w:color="auto"/>
                <w:bottom w:val="none" w:sz="0" w:space="0" w:color="auto"/>
                <w:right w:val="none" w:sz="0" w:space="0" w:color="auto"/>
              </w:divBdr>
            </w:div>
            <w:div w:id="817841671">
              <w:marLeft w:val="0"/>
              <w:marRight w:val="0"/>
              <w:marTop w:val="0"/>
              <w:marBottom w:val="0"/>
              <w:divBdr>
                <w:top w:val="none" w:sz="0" w:space="0" w:color="auto"/>
                <w:left w:val="none" w:sz="0" w:space="0" w:color="auto"/>
                <w:bottom w:val="none" w:sz="0" w:space="0" w:color="auto"/>
                <w:right w:val="none" w:sz="0" w:space="0" w:color="auto"/>
              </w:divBdr>
            </w:div>
            <w:div w:id="76176353">
              <w:marLeft w:val="0"/>
              <w:marRight w:val="0"/>
              <w:marTop w:val="0"/>
              <w:marBottom w:val="0"/>
              <w:divBdr>
                <w:top w:val="none" w:sz="0" w:space="0" w:color="auto"/>
                <w:left w:val="none" w:sz="0" w:space="0" w:color="auto"/>
                <w:bottom w:val="none" w:sz="0" w:space="0" w:color="auto"/>
                <w:right w:val="none" w:sz="0" w:space="0" w:color="auto"/>
              </w:divBdr>
            </w:div>
            <w:div w:id="1754740270">
              <w:marLeft w:val="0"/>
              <w:marRight w:val="0"/>
              <w:marTop w:val="0"/>
              <w:marBottom w:val="0"/>
              <w:divBdr>
                <w:top w:val="none" w:sz="0" w:space="0" w:color="auto"/>
                <w:left w:val="none" w:sz="0" w:space="0" w:color="auto"/>
                <w:bottom w:val="none" w:sz="0" w:space="0" w:color="auto"/>
                <w:right w:val="none" w:sz="0" w:space="0" w:color="auto"/>
              </w:divBdr>
            </w:div>
            <w:div w:id="75231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243063">
      <w:bodyDiv w:val="1"/>
      <w:marLeft w:val="0"/>
      <w:marRight w:val="0"/>
      <w:marTop w:val="0"/>
      <w:marBottom w:val="0"/>
      <w:divBdr>
        <w:top w:val="none" w:sz="0" w:space="0" w:color="auto"/>
        <w:left w:val="none" w:sz="0" w:space="0" w:color="auto"/>
        <w:bottom w:val="none" w:sz="0" w:space="0" w:color="auto"/>
        <w:right w:val="none" w:sz="0" w:space="0" w:color="auto"/>
      </w:divBdr>
    </w:div>
    <w:div w:id="294605263">
      <w:bodyDiv w:val="1"/>
      <w:marLeft w:val="0"/>
      <w:marRight w:val="0"/>
      <w:marTop w:val="0"/>
      <w:marBottom w:val="0"/>
      <w:divBdr>
        <w:top w:val="none" w:sz="0" w:space="0" w:color="auto"/>
        <w:left w:val="none" w:sz="0" w:space="0" w:color="auto"/>
        <w:bottom w:val="none" w:sz="0" w:space="0" w:color="auto"/>
        <w:right w:val="none" w:sz="0" w:space="0" w:color="auto"/>
      </w:divBdr>
    </w:div>
    <w:div w:id="317224557">
      <w:bodyDiv w:val="1"/>
      <w:marLeft w:val="0"/>
      <w:marRight w:val="0"/>
      <w:marTop w:val="0"/>
      <w:marBottom w:val="0"/>
      <w:divBdr>
        <w:top w:val="none" w:sz="0" w:space="0" w:color="auto"/>
        <w:left w:val="none" w:sz="0" w:space="0" w:color="auto"/>
        <w:bottom w:val="none" w:sz="0" w:space="0" w:color="auto"/>
        <w:right w:val="none" w:sz="0" w:space="0" w:color="auto"/>
      </w:divBdr>
    </w:div>
    <w:div w:id="320083941">
      <w:bodyDiv w:val="1"/>
      <w:marLeft w:val="0"/>
      <w:marRight w:val="0"/>
      <w:marTop w:val="0"/>
      <w:marBottom w:val="0"/>
      <w:divBdr>
        <w:top w:val="none" w:sz="0" w:space="0" w:color="auto"/>
        <w:left w:val="none" w:sz="0" w:space="0" w:color="auto"/>
        <w:bottom w:val="none" w:sz="0" w:space="0" w:color="auto"/>
        <w:right w:val="none" w:sz="0" w:space="0" w:color="auto"/>
      </w:divBdr>
    </w:div>
    <w:div w:id="335422836">
      <w:bodyDiv w:val="1"/>
      <w:marLeft w:val="0"/>
      <w:marRight w:val="0"/>
      <w:marTop w:val="0"/>
      <w:marBottom w:val="0"/>
      <w:divBdr>
        <w:top w:val="none" w:sz="0" w:space="0" w:color="auto"/>
        <w:left w:val="none" w:sz="0" w:space="0" w:color="auto"/>
        <w:bottom w:val="none" w:sz="0" w:space="0" w:color="auto"/>
        <w:right w:val="none" w:sz="0" w:space="0" w:color="auto"/>
      </w:divBdr>
    </w:div>
    <w:div w:id="355694644">
      <w:bodyDiv w:val="1"/>
      <w:marLeft w:val="0"/>
      <w:marRight w:val="0"/>
      <w:marTop w:val="0"/>
      <w:marBottom w:val="0"/>
      <w:divBdr>
        <w:top w:val="none" w:sz="0" w:space="0" w:color="auto"/>
        <w:left w:val="none" w:sz="0" w:space="0" w:color="auto"/>
        <w:bottom w:val="none" w:sz="0" w:space="0" w:color="auto"/>
        <w:right w:val="none" w:sz="0" w:space="0" w:color="auto"/>
      </w:divBdr>
    </w:div>
    <w:div w:id="381177376">
      <w:bodyDiv w:val="1"/>
      <w:marLeft w:val="0"/>
      <w:marRight w:val="0"/>
      <w:marTop w:val="0"/>
      <w:marBottom w:val="0"/>
      <w:divBdr>
        <w:top w:val="none" w:sz="0" w:space="0" w:color="auto"/>
        <w:left w:val="none" w:sz="0" w:space="0" w:color="auto"/>
        <w:bottom w:val="none" w:sz="0" w:space="0" w:color="auto"/>
        <w:right w:val="none" w:sz="0" w:space="0" w:color="auto"/>
      </w:divBdr>
    </w:div>
    <w:div w:id="386952363">
      <w:bodyDiv w:val="1"/>
      <w:marLeft w:val="0"/>
      <w:marRight w:val="0"/>
      <w:marTop w:val="0"/>
      <w:marBottom w:val="0"/>
      <w:divBdr>
        <w:top w:val="none" w:sz="0" w:space="0" w:color="auto"/>
        <w:left w:val="none" w:sz="0" w:space="0" w:color="auto"/>
        <w:bottom w:val="none" w:sz="0" w:space="0" w:color="auto"/>
        <w:right w:val="none" w:sz="0" w:space="0" w:color="auto"/>
      </w:divBdr>
    </w:div>
    <w:div w:id="399597815">
      <w:bodyDiv w:val="1"/>
      <w:marLeft w:val="0"/>
      <w:marRight w:val="0"/>
      <w:marTop w:val="0"/>
      <w:marBottom w:val="0"/>
      <w:divBdr>
        <w:top w:val="none" w:sz="0" w:space="0" w:color="auto"/>
        <w:left w:val="none" w:sz="0" w:space="0" w:color="auto"/>
        <w:bottom w:val="none" w:sz="0" w:space="0" w:color="auto"/>
        <w:right w:val="none" w:sz="0" w:space="0" w:color="auto"/>
      </w:divBdr>
    </w:div>
    <w:div w:id="407920552">
      <w:bodyDiv w:val="1"/>
      <w:marLeft w:val="0"/>
      <w:marRight w:val="0"/>
      <w:marTop w:val="0"/>
      <w:marBottom w:val="0"/>
      <w:divBdr>
        <w:top w:val="none" w:sz="0" w:space="0" w:color="auto"/>
        <w:left w:val="none" w:sz="0" w:space="0" w:color="auto"/>
        <w:bottom w:val="none" w:sz="0" w:space="0" w:color="auto"/>
        <w:right w:val="none" w:sz="0" w:space="0" w:color="auto"/>
      </w:divBdr>
    </w:div>
    <w:div w:id="412698629">
      <w:bodyDiv w:val="1"/>
      <w:marLeft w:val="0"/>
      <w:marRight w:val="0"/>
      <w:marTop w:val="0"/>
      <w:marBottom w:val="0"/>
      <w:divBdr>
        <w:top w:val="none" w:sz="0" w:space="0" w:color="auto"/>
        <w:left w:val="none" w:sz="0" w:space="0" w:color="auto"/>
        <w:bottom w:val="none" w:sz="0" w:space="0" w:color="auto"/>
        <w:right w:val="none" w:sz="0" w:space="0" w:color="auto"/>
      </w:divBdr>
    </w:div>
    <w:div w:id="440102370">
      <w:bodyDiv w:val="1"/>
      <w:marLeft w:val="0"/>
      <w:marRight w:val="0"/>
      <w:marTop w:val="0"/>
      <w:marBottom w:val="0"/>
      <w:divBdr>
        <w:top w:val="none" w:sz="0" w:space="0" w:color="auto"/>
        <w:left w:val="none" w:sz="0" w:space="0" w:color="auto"/>
        <w:bottom w:val="none" w:sz="0" w:space="0" w:color="auto"/>
        <w:right w:val="none" w:sz="0" w:space="0" w:color="auto"/>
      </w:divBdr>
    </w:div>
    <w:div w:id="446780283">
      <w:bodyDiv w:val="1"/>
      <w:marLeft w:val="0"/>
      <w:marRight w:val="0"/>
      <w:marTop w:val="0"/>
      <w:marBottom w:val="0"/>
      <w:divBdr>
        <w:top w:val="none" w:sz="0" w:space="0" w:color="auto"/>
        <w:left w:val="none" w:sz="0" w:space="0" w:color="auto"/>
        <w:bottom w:val="none" w:sz="0" w:space="0" w:color="auto"/>
        <w:right w:val="none" w:sz="0" w:space="0" w:color="auto"/>
      </w:divBdr>
    </w:div>
    <w:div w:id="481973123">
      <w:bodyDiv w:val="1"/>
      <w:marLeft w:val="0"/>
      <w:marRight w:val="0"/>
      <w:marTop w:val="0"/>
      <w:marBottom w:val="0"/>
      <w:divBdr>
        <w:top w:val="none" w:sz="0" w:space="0" w:color="auto"/>
        <w:left w:val="none" w:sz="0" w:space="0" w:color="auto"/>
        <w:bottom w:val="none" w:sz="0" w:space="0" w:color="auto"/>
        <w:right w:val="none" w:sz="0" w:space="0" w:color="auto"/>
      </w:divBdr>
    </w:div>
    <w:div w:id="501819166">
      <w:bodyDiv w:val="1"/>
      <w:marLeft w:val="0"/>
      <w:marRight w:val="0"/>
      <w:marTop w:val="0"/>
      <w:marBottom w:val="0"/>
      <w:divBdr>
        <w:top w:val="none" w:sz="0" w:space="0" w:color="auto"/>
        <w:left w:val="none" w:sz="0" w:space="0" w:color="auto"/>
        <w:bottom w:val="none" w:sz="0" w:space="0" w:color="auto"/>
        <w:right w:val="none" w:sz="0" w:space="0" w:color="auto"/>
      </w:divBdr>
    </w:div>
    <w:div w:id="545525273">
      <w:bodyDiv w:val="1"/>
      <w:marLeft w:val="0"/>
      <w:marRight w:val="0"/>
      <w:marTop w:val="0"/>
      <w:marBottom w:val="0"/>
      <w:divBdr>
        <w:top w:val="none" w:sz="0" w:space="0" w:color="auto"/>
        <w:left w:val="none" w:sz="0" w:space="0" w:color="auto"/>
        <w:bottom w:val="none" w:sz="0" w:space="0" w:color="auto"/>
        <w:right w:val="none" w:sz="0" w:space="0" w:color="auto"/>
      </w:divBdr>
    </w:div>
    <w:div w:id="571744722">
      <w:bodyDiv w:val="1"/>
      <w:marLeft w:val="0"/>
      <w:marRight w:val="0"/>
      <w:marTop w:val="0"/>
      <w:marBottom w:val="0"/>
      <w:divBdr>
        <w:top w:val="none" w:sz="0" w:space="0" w:color="auto"/>
        <w:left w:val="none" w:sz="0" w:space="0" w:color="auto"/>
        <w:bottom w:val="none" w:sz="0" w:space="0" w:color="auto"/>
        <w:right w:val="none" w:sz="0" w:space="0" w:color="auto"/>
      </w:divBdr>
    </w:div>
    <w:div w:id="578371212">
      <w:bodyDiv w:val="1"/>
      <w:marLeft w:val="0"/>
      <w:marRight w:val="0"/>
      <w:marTop w:val="0"/>
      <w:marBottom w:val="0"/>
      <w:divBdr>
        <w:top w:val="none" w:sz="0" w:space="0" w:color="auto"/>
        <w:left w:val="none" w:sz="0" w:space="0" w:color="auto"/>
        <w:bottom w:val="none" w:sz="0" w:space="0" w:color="auto"/>
        <w:right w:val="none" w:sz="0" w:space="0" w:color="auto"/>
      </w:divBdr>
    </w:div>
    <w:div w:id="583606949">
      <w:bodyDiv w:val="1"/>
      <w:marLeft w:val="0"/>
      <w:marRight w:val="0"/>
      <w:marTop w:val="0"/>
      <w:marBottom w:val="0"/>
      <w:divBdr>
        <w:top w:val="none" w:sz="0" w:space="0" w:color="auto"/>
        <w:left w:val="none" w:sz="0" w:space="0" w:color="auto"/>
        <w:bottom w:val="none" w:sz="0" w:space="0" w:color="auto"/>
        <w:right w:val="none" w:sz="0" w:space="0" w:color="auto"/>
      </w:divBdr>
    </w:div>
    <w:div w:id="618417185">
      <w:bodyDiv w:val="1"/>
      <w:marLeft w:val="0"/>
      <w:marRight w:val="0"/>
      <w:marTop w:val="0"/>
      <w:marBottom w:val="0"/>
      <w:divBdr>
        <w:top w:val="none" w:sz="0" w:space="0" w:color="auto"/>
        <w:left w:val="none" w:sz="0" w:space="0" w:color="auto"/>
        <w:bottom w:val="none" w:sz="0" w:space="0" w:color="auto"/>
        <w:right w:val="none" w:sz="0" w:space="0" w:color="auto"/>
      </w:divBdr>
    </w:div>
    <w:div w:id="622157803">
      <w:bodyDiv w:val="1"/>
      <w:marLeft w:val="0"/>
      <w:marRight w:val="0"/>
      <w:marTop w:val="0"/>
      <w:marBottom w:val="0"/>
      <w:divBdr>
        <w:top w:val="none" w:sz="0" w:space="0" w:color="auto"/>
        <w:left w:val="none" w:sz="0" w:space="0" w:color="auto"/>
        <w:bottom w:val="none" w:sz="0" w:space="0" w:color="auto"/>
        <w:right w:val="none" w:sz="0" w:space="0" w:color="auto"/>
      </w:divBdr>
    </w:div>
    <w:div w:id="622882212">
      <w:bodyDiv w:val="1"/>
      <w:marLeft w:val="0"/>
      <w:marRight w:val="0"/>
      <w:marTop w:val="0"/>
      <w:marBottom w:val="0"/>
      <w:divBdr>
        <w:top w:val="none" w:sz="0" w:space="0" w:color="auto"/>
        <w:left w:val="none" w:sz="0" w:space="0" w:color="auto"/>
        <w:bottom w:val="none" w:sz="0" w:space="0" w:color="auto"/>
        <w:right w:val="none" w:sz="0" w:space="0" w:color="auto"/>
      </w:divBdr>
    </w:div>
    <w:div w:id="667565407">
      <w:bodyDiv w:val="1"/>
      <w:marLeft w:val="0"/>
      <w:marRight w:val="0"/>
      <w:marTop w:val="0"/>
      <w:marBottom w:val="0"/>
      <w:divBdr>
        <w:top w:val="none" w:sz="0" w:space="0" w:color="auto"/>
        <w:left w:val="none" w:sz="0" w:space="0" w:color="auto"/>
        <w:bottom w:val="none" w:sz="0" w:space="0" w:color="auto"/>
        <w:right w:val="none" w:sz="0" w:space="0" w:color="auto"/>
      </w:divBdr>
    </w:div>
    <w:div w:id="675692470">
      <w:bodyDiv w:val="1"/>
      <w:marLeft w:val="0"/>
      <w:marRight w:val="0"/>
      <w:marTop w:val="0"/>
      <w:marBottom w:val="0"/>
      <w:divBdr>
        <w:top w:val="none" w:sz="0" w:space="0" w:color="auto"/>
        <w:left w:val="none" w:sz="0" w:space="0" w:color="auto"/>
        <w:bottom w:val="none" w:sz="0" w:space="0" w:color="auto"/>
        <w:right w:val="none" w:sz="0" w:space="0" w:color="auto"/>
      </w:divBdr>
    </w:div>
    <w:div w:id="706569311">
      <w:bodyDiv w:val="1"/>
      <w:marLeft w:val="0"/>
      <w:marRight w:val="0"/>
      <w:marTop w:val="0"/>
      <w:marBottom w:val="0"/>
      <w:divBdr>
        <w:top w:val="none" w:sz="0" w:space="0" w:color="auto"/>
        <w:left w:val="none" w:sz="0" w:space="0" w:color="auto"/>
        <w:bottom w:val="none" w:sz="0" w:space="0" w:color="auto"/>
        <w:right w:val="none" w:sz="0" w:space="0" w:color="auto"/>
      </w:divBdr>
    </w:div>
    <w:div w:id="712582578">
      <w:bodyDiv w:val="1"/>
      <w:marLeft w:val="0"/>
      <w:marRight w:val="0"/>
      <w:marTop w:val="0"/>
      <w:marBottom w:val="0"/>
      <w:divBdr>
        <w:top w:val="none" w:sz="0" w:space="0" w:color="auto"/>
        <w:left w:val="none" w:sz="0" w:space="0" w:color="auto"/>
        <w:bottom w:val="none" w:sz="0" w:space="0" w:color="auto"/>
        <w:right w:val="none" w:sz="0" w:space="0" w:color="auto"/>
      </w:divBdr>
    </w:div>
    <w:div w:id="774792951">
      <w:bodyDiv w:val="1"/>
      <w:marLeft w:val="0"/>
      <w:marRight w:val="0"/>
      <w:marTop w:val="0"/>
      <w:marBottom w:val="0"/>
      <w:divBdr>
        <w:top w:val="none" w:sz="0" w:space="0" w:color="auto"/>
        <w:left w:val="none" w:sz="0" w:space="0" w:color="auto"/>
        <w:bottom w:val="none" w:sz="0" w:space="0" w:color="auto"/>
        <w:right w:val="none" w:sz="0" w:space="0" w:color="auto"/>
      </w:divBdr>
    </w:div>
    <w:div w:id="782459795">
      <w:bodyDiv w:val="1"/>
      <w:marLeft w:val="0"/>
      <w:marRight w:val="0"/>
      <w:marTop w:val="0"/>
      <w:marBottom w:val="0"/>
      <w:divBdr>
        <w:top w:val="none" w:sz="0" w:space="0" w:color="auto"/>
        <w:left w:val="none" w:sz="0" w:space="0" w:color="auto"/>
        <w:bottom w:val="none" w:sz="0" w:space="0" w:color="auto"/>
        <w:right w:val="none" w:sz="0" w:space="0" w:color="auto"/>
      </w:divBdr>
    </w:div>
    <w:div w:id="848758545">
      <w:bodyDiv w:val="1"/>
      <w:marLeft w:val="0"/>
      <w:marRight w:val="0"/>
      <w:marTop w:val="0"/>
      <w:marBottom w:val="0"/>
      <w:divBdr>
        <w:top w:val="none" w:sz="0" w:space="0" w:color="auto"/>
        <w:left w:val="none" w:sz="0" w:space="0" w:color="auto"/>
        <w:bottom w:val="none" w:sz="0" w:space="0" w:color="auto"/>
        <w:right w:val="none" w:sz="0" w:space="0" w:color="auto"/>
      </w:divBdr>
    </w:div>
    <w:div w:id="892883384">
      <w:bodyDiv w:val="1"/>
      <w:marLeft w:val="0"/>
      <w:marRight w:val="0"/>
      <w:marTop w:val="0"/>
      <w:marBottom w:val="0"/>
      <w:divBdr>
        <w:top w:val="none" w:sz="0" w:space="0" w:color="auto"/>
        <w:left w:val="none" w:sz="0" w:space="0" w:color="auto"/>
        <w:bottom w:val="none" w:sz="0" w:space="0" w:color="auto"/>
        <w:right w:val="none" w:sz="0" w:space="0" w:color="auto"/>
      </w:divBdr>
    </w:div>
    <w:div w:id="908729167">
      <w:bodyDiv w:val="1"/>
      <w:marLeft w:val="0"/>
      <w:marRight w:val="0"/>
      <w:marTop w:val="0"/>
      <w:marBottom w:val="0"/>
      <w:divBdr>
        <w:top w:val="none" w:sz="0" w:space="0" w:color="auto"/>
        <w:left w:val="none" w:sz="0" w:space="0" w:color="auto"/>
        <w:bottom w:val="none" w:sz="0" w:space="0" w:color="auto"/>
        <w:right w:val="none" w:sz="0" w:space="0" w:color="auto"/>
      </w:divBdr>
    </w:div>
    <w:div w:id="924798206">
      <w:bodyDiv w:val="1"/>
      <w:marLeft w:val="0"/>
      <w:marRight w:val="0"/>
      <w:marTop w:val="0"/>
      <w:marBottom w:val="0"/>
      <w:divBdr>
        <w:top w:val="none" w:sz="0" w:space="0" w:color="auto"/>
        <w:left w:val="none" w:sz="0" w:space="0" w:color="auto"/>
        <w:bottom w:val="none" w:sz="0" w:space="0" w:color="auto"/>
        <w:right w:val="none" w:sz="0" w:space="0" w:color="auto"/>
      </w:divBdr>
    </w:div>
    <w:div w:id="934366840">
      <w:bodyDiv w:val="1"/>
      <w:marLeft w:val="0"/>
      <w:marRight w:val="0"/>
      <w:marTop w:val="0"/>
      <w:marBottom w:val="0"/>
      <w:divBdr>
        <w:top w:val="none" w:sz="0" w:space="0" w:color="auto"/>
        <w:left w:val="none" w:sz="0" w:space="0" w:color="auto"/>
        <w:bottom w:val="none" w:sz="0" w:space="0" w:color="auto"/>
        <w:right w:val="none" w:sz="0" w:space="0" w:color="auto"/>
      </w:divBdr>
    </w:div>
    <w:div w:id="937173738">
      <w:bodyDiv w:val="1"/>
      <w:marLeft w:val="0"/>
      <w:marRight w:val="0"/>
      <w:marTop w:val="0"/>
      <w:marBottom w:val="0"/>
      <w:divBdr>
        <w:top w:val="none" w:sz="0" w:space="0" w:color="auto"/>
        <w:left w:val="none" w:sz="0" w:space="0" w:color="auto"/>
        <w:bottom w:val="none" w:sz="0" w:space="0" w:color="auto"/>
        <w:right w:val="none" w:sz="0" w:space="0" w:color="auto"/>
      </w:divBdr>
    </w:div>
    <w:div w:id="955524253">
      <w:bodyDiv w:val="1"/>
      <w:marLeft w:val="0"/>
      <w:marRight w:val="0"/>
      <w:marTop w:val="0"/>
      <w:marBottom w:val="0"/>
      <w:divBdr>
        <w:top w:val="none" w:sz="0" w:space="0" w:color="auto"/>
        <w:left w:val="none" w:sz="0" w:space="0" w:color="auto"/>
        <w:bottom w:val="none" w:sz="0" w:space="0" w:color="auto"/>
        <w:right w:val="none" w:sz="0" w:space="0" w:color="auto"/>
      </w:divBdr>
    </w:div>
    <w:div w:id="963387071">
      <w:bodyDiv w:val="1"/>
      <w:marLeft w:val="0"/>
      <w:marRight w:val="0"/>
      <w:marTop w:val="0"/>
      <w:marBottom w:val="0"/>
      <w:divBdr>
        <w:top w:val="none" w:sz="0" w:space="0" w:color="auto"/>
        <w:left w:val="none" w:sz="0" w:space="0" w:color="auto"/>
        <w:bottom w:val="none" w:sz="0" w:space="0" w:color="auto"/>
        <w:right w:val="none" w:sz="0" w:space="0" w:color="auto"/>
      </w:divBdr>
    </w:div>
    <w:div w:id="965618955">
      <w:bodyDiv w:val="1"/>
      <w:marLeft w:val="0"/>
      <w:marRight w:val="0"/>
      <w:marTop w:val="0"/>
      <w:marBottom w:val="0"/>
      <w:divBdr>
        <w:top w:val="none" w:sz="0" w:space="0" w:color="auto"/>
        <w:left w:val="none" w:sz="0" w:space="0" w:color="auto"/>
        <w:bottom w:val="none" w:sz="0" w:space="0" w:color="auto"/>
        <w:right w:val="none" w:sz="0" w:space="0" w:color="auto"/>
      </w:divBdr>
    </w:div>
    <w:div w:id="967273781">
      <w:bodyDiv w:val="1"/>
      <w:marLeft w:val="0"/>
      <w:marRight w:val="0"/>
      <w:marTop w:val="0"/>
      <w:marBottom w:val="0"/>
      <w:divBdr>
        <w:top w:val="none" w:sz="0" w:space="0" w:color="auto"/>
        <w:left w:val="none" w:sz="0" w:space="0" w:color="auto"/>
        <w:bottom w:val="none" w:sz="0" w:space="0" w:color="auto"/>
        <w:right w:val="none" w:sz="0" w:space="0" w:color="auto"/>
      </w:divBdr>
    </w:div>
    <w:div w:id="991327199">
      <w:bodyDiv w:val="1"/>
      <w:marLeft w:val="0"/>
      <w:marRight w:val="0"/>
      <w:marTop w:val="0"/>
      <w:marBottom w:val="0"/>
      <w:divBdr>
        <w:top w:val="none" w:sz="0" w:space="0" w:color="auto"/>
        <w:left w:val="none" w:sz="0" w:space="0" w:color="auto"/>
        <w:bottom w:val="none" w:sz="0" w:space="0" w:color="auto"/>
        <w:right w:val="none" w:sz="0" w:space="0" w:color="auto"/>
      </w:divBdr>
    </w:div>
    <w:div w:id="1009648195">
      <w:bodyDiv w:val="1"/>
      <w:marLeft w:val="0"/>
      <w:marRight w:val="0"/>
      <w:marTop w:val="0"/>
      <w:marBottom w:val="0"/>
      <w:divBdr>
        <w:top w:val="none" w:sz="0" w:space="0" w:color="auto"/>
        <w:left w:val="none" w:sz="0" w:space="0" w:color="auto"/>
        <w:bottom w:val="none" w:sz="0" w:space="0" w:color="auto"/>
        <w:right w:val="none" w:sz="0" w:space="0" w:color="auto"/>
      </w:divBdr>
    </w:div>
    <w:div w:id="1026060700">
      <w:bodyDiv w:val="1"/>
      <w:marLeft w:val="0"/>
      <w:marRight w:val="0"/>
      <w:marTop w:val="0"/>
      <w:marBottom w:val="0"/>
      <w:divBdr>
        <w:top w:val="none" w:sz="0" w:space="0" w:color="auto"/>
        <w:left w:val="none" w:sz="0" w:space="0" w:color="auto"/>
        <w:bottom w:val="none" w:sz="0" w:space="0" w:color="auto"/>
        <w:right w:val="none" w:sz="0" w:space="0" w:color="auto"/>
      </w:divBdr>
    </w:div>
    <w:div w:id="1037924490">
      <w:bodyDiv w:val="1"/>
      <w:marLeft w:val="0"/>
      <w:marRight w:val="0"/>
      <w:marTop w:val="0"/>
      <w:marBottom w:val="0"/>
      <w:divBdr>
        <w:top w:val="none" w:sz="0" w:space="0" w:color="auto"/>
        <w:left w:val="none" w:sz="0" w:space="0" w:color="auto"/>
        <w:bottom w:val="none" w:sz="0" w:space="0" w:color="auto"/>
        <w:right w:val="none" w:sz="0" w:space="0" w:color="auto"/>
      </w:divBdr>
    </w:div>
    <w:div w:id="1063024334">
      <w:bodyDiv w:val="1"/>
      <w:marLeft w:val="0"/>
      <w:marRight w:val="0"/>
      <w:marTop w:val="0"/>
      <w:marBottom w:val="0"/>
      <w:divBdr>
        <w:top w:val="none" w:sz="0" w:space="0" w:color="auto"/>
        <w:left w:val="none" w:sz="0" w:space="0" w:color="auto"/>
        <w:bottom w:val="none" w:sz="0" w:space="0" w:color="auto"/>
        <w:right w:val="none" w:sz="0" w:space="0" w:color="auto"/>
      </w:divBdr>
    </w:div>
    <w:div w:id="1067652676">
      <w:bodyDiv w:val="1"/>
      <w:marLeft w:val="0"/>
      <w:marRight w:val="0"/>
      <w:marTop w:val="0"/>
      <w:marBottom w:val="0"/>
      <w:divBdr>
        <w:top w:val="none" w:sz="0" w:space="0" w:color="auto"/>
        <w:left w:val="none" w:sz="0" w:space="0" w:color="auto"/>
        <w:bottom w:val="none" w:sz="0" w:space="0" w:color="auto"/>
        <w:right w:val="none" w:sz="0" w:space="0" w:color="auto"/>
      </w:divBdr>
    </w:div>
    <w:div w:id="1083181645">
      <w:bodyDiv w:val="1"/>
      <w:marLeft w:val="0"/>
      <w:marRight w:val="0"/>
      <w:marTop w:val="0"/>
      <w:marBottom w:val="0"/>
      <w:divBdr>
        <w:top w:val="none" w:sz="0" w:space="0" w:color="auto"/>
        <w:left w:val="none" w:sz="0" w:space="0" w:color="auto"/>
        <w:bottom w:val="none" w:sz="0" w:space="0" w:color="auto"/>
        <w:right w:val="none" w:sz="0" w:space="0" w:color="auto"/>
      </w:divBdr>
    </w:div>
    <w:div w:id="1098868019">
      <w:bodyDiv w:val="1"/>
      <w:marLeft w:val="0"/>
      <w:marRight w:val="0"/>
      <w:marTop w:val="0"/>
      <w:marBottom w:val="0"/>
      <w:divBdr>
        <w:top w:val="none" w:sz="0" w:space="0" w:color="auto"/>
        <w:left w:val="none" w:sz="0" w:space="0" w:color="auto"/>
        <w:bottom w:val="none" w:sz="0" w:space="0" w:color="auto"/>
        <w:right w:val="none" w:sz="0" w:space="0" w:color="auto"/>
      </w:divBdr>
    </w:div>
    <w:div w:id="1111045223">
      <w:bodyDiv w:val="1"/>
      <w:marLeft w:val="0"/>
      <w:marRight w:val="0"/>
      <w:marTop w:val="0"/>
      <w:marBottom w:val="0"/>
      <w:divBdr>
        <w:top w:val="none" w:sz="0" w:space="0" w:color="auto"/>
        <w:left w:val="none" w:sz="0" w:space="0" w:color="auto"/>
        <w:bottom w:val="none" w:sz="0" w:space="0" w:color="auto"/>
        <w:right w:val="none" w:sz="0" w:space="0" w:color="auto"/>
      </w:divBdr>
    </w:div>
    <w:div w:id="1128662595">
      <w:bodyDiv w:val="1"/>
      <w:marLeft w:val="0"/>
      <w:marRight w:val="0"/>
      <w:marTop w:val="0"/>
      <w:marBottom w:val="0"/>
      <w:divBdr>
        <w:top w:val="none" w:sz="0" w:space="0" w:color="auto"/>
        <w:left w:val="none" w:sz="0" w:space="0" w:color="auto"/>
        <w:bottom w:val="none" w:sz="0" w:space="0" w:color="auto"/>
        <w:right w:val="none" w:sz="0" w:space="0" w:color="auto"/>
      </w:divBdr>
    </w:div>
    <w:div w:id="1154493196">
      <w:bodyDiv w:val="1"/>
      <w:marLeft w:val="0"/>
      <w:marRight w:val="0"/>
      <w:marTop w:val="0"/>
      <w:marBottom w:val="0"/>
      <w:divBdr>
        <w:top w:val="none" w:sz="0" w:space="0" w:color="auto"/>
        <w:left w:val="none" w:sz="0" w:space="0" w:color="auto"/>
        <w:bottom w:val="none" w:sz="0" w:space="0" w:color="auto"/>
        <w:right w:val="none" w:sz="0" w:space="0" w:color="auto"/>
      </w:divBdr>
    </w:div>
    <w:div w:id="1163594065">
      <w:bodyDiv w:val="1"/>
      <w:marLeft w:val="0"/>
      <w:marRight w:val="0"/>
      <w:marTop w:val="0"/>
      <w:marBottom w:val="0"/>
      <w:divBdr>
        <w:top w:val="none" w:sz="0" w:space="0" w:color="auto"/>
        <w:left w:val="none" w:sz="0" w:space="0" w:color="auto"/>
        <w:bottom w:val="none" w:sz="0" w:space="0" w:color="auto"/>
        <w:right w:val="none" w:sz="0" w:space="0" w:color="auto"/>
      </w:divBdr>
    </w:div>
    <w:div w:id="1164276417">
      <w:bodyDiv w:val="1"/>
      <w:marLeft w:val="0"/>
      <w:marRight w:val="0"/>
      <w:marTop w:val="0"/>
      <w:marBottom w:val="0"/>
      <w:divBdr>
        <w:top w:val="none" w:sz="0" w:space="0" w:color="auto"/>
        <w:left w:val="none" w:sz="0" w:space="0" w:color="auto"/>
        <w:bottom w:val="none" w:sz="0" w:space="0" w:color="auto"/>
        <w:right w:val="none" w:sz="0" w:space="0" w:color="auto"/>
      </w:divBdr>
    </w:div>
    <w:div w:id="1176655703">
      <w:bodyDiv w:val="1"/>
      <w:marLeft w:val="0"/>
      <w:marRight w:val="0"/>
      <w:marTop w:val="0"/>
      <w:marBottom w:val="0"/>
      <w:divBdr>
        <w:top w:val="none" w:sz="0" w:space="0" w:color="auto"/>
        <w:left w:val="none" w:sz="0" w:space="0" w:color="auto"/>
        <w:bottom w:val="none" w:sz="0" w:space="0" w:color="auto"/>
        <w:right w:val="none" w:sz="0" w:space="0" w:color="auto"/>
      </w:divBdr>
      <w:divsChild>
        <w:div w:id="1060590022">
          <w:marLeft w:val="0"/>
          <w:marRight w:val="0"/>
          <w:marTop w:val="0"/>
          <w:marBottom w:val="0"/>
          <w:divBdr>
            <w:top w:val="none" w:sz="0" w:space="0" w:color="auto"/>
            <w:left w:val="none" w:sz="0" w:space="0" w:color="auto"/>
            <w:bottom w:val="none" w:sz="0" w:space="0" w:color="auto"/>
            <w:right w:val="none" w:sz="0" w:space="0" w:color="auto"/>
          </w:divBdr>
          <w:divsChild>
            <w:div w:id="1119838466">
              <w:marLeft w:val="0"/>
              <w:marRight w:val="0"/>
              <w:marTop w:val="0"/>
              <w:marBottom w:val="0"/>
              <w:divBdr>
                <w:top w:val="none" w:sz="0" w:space="0" w:color="auto"/>
                <w:left w:val="none" w:sz="0" w:space="0" w:color="auto"/>
                <w:bottom w:val="none" w:sz="0" w:space="0" w:color="auto"/>
                <w:right w:val="none" w:sz="0" w:space="0" w:color="auto"/>
              </w:divBdr>
              <w:divsChild>
                <w:div w:id="1679846727">
                  <w:marLeft w:val="0"/>
                  <w:marRight w:val="0"/>
                  <w:marTop w:val="0"/>
                  <w:marBottom w:val="0"/>
                  <w:divBdr>
                    <w:top w:val="none" w:sz="0" w:space="0" w:color="auto"/>
                    <w:left w:val="none" w:sz="0" w:space="0" w:color="auto"/>
                    <w:bottom w:val="none" w:sz="0" w:space="0" w:color="auto"/>
                    <w:right w:val="none" w:sz="0" w:space="0" w:color="auto"/>
                  </w:divBdr>
                </w:div>
                <w:div w:id="1525094133">
                  <w:marLeft w:val="0"/>
                  <w:marRight w:val="0"/>
                  <w:marTop w:val="0"/>
                  <w:marBottom w:val="0"/>
                  <w:divBdr>
                    <w:top w:val="none" w:sz="0" w:space="0" w:color="auto"/>
                    <w:left w:val="none" w:sz="0" w:space="0" w:color="auto"/>
                    <w:bottom w:val="none" w:sz="0" w:space="0" w:color="auto"/>
                    <w:right w:val="none" w:sz="0" w:space="0" w:color="auto"/>
                  </w:divBdr>
                </w:div>
                <w:div w:id="1324045083">
                  <w:marLeft w:val="0"/>
                  <w:marRight w:val="0"/>
                  <w:marTop w:val="0"/>
                  <w:marBottom w:val="0"/>
                  <w:divBdr>
                    <w:top w:val="none" w:sz="0" w:space="0" w:color="auto"/>
                    <w:left w:val="none" w:sz="0" w:space="0" w:color="auto"/>
                    <w:bottom w:val="none" w:sz="0" w:space="0" w:color="auto"/>
                    <w:right w:val="none" w:sz="0" w:space="0" w:color="auto"/>
                  </w:divBdr>
                  <w:divsChild>
                    <w:div w:id="1459833816">
                      <w:marLeft w:val="0"/>
                      <w:marRight w:val="0"/>
                      <w:marTop w:val="0"/>
                      <w:marBottom w:val="0"/>
                      <w:divBdr>
                        <w:top w:val="none" w:sz="0" w:space="0" w:color="auto"/>
                        <w:left w:val="none" w:sz="0" w:space="0" w:color="auto"/>
                        <w:bottom w:val="none" w:sz="0" w:space="0" w:color="auto"/>
                        <w:right w:val="none" w:sz="0" w:space="0" w:color="auto"/>
                      </w:divBdr>
                      <w:divsChild>
                        <w:div w:id="989404017">
                          <w:marLeft w:val="0"/>
                          <w:marRight w:val="0"/>
                          <w:marTop w:val="0"/>
                          <w:marBottom w:val="0"/>
                          <w:divBdr>
                            <w:top w:val="none" w:sz="0" w:space="0" w:color="auto"/>
                            <w:left w:val="none" w:sz="0" w:space="0" w:color="auto"/>
                            <w:bottom w:val="none" w:sz="0" w:space="0" w:color="auto"/>
                            <w:right w:val="none" w:sz="0" w:space="0" w:color="auto"/>
                          </w:divBdr>
                          <w:divsChild>
                            <w:div w:id="113865000">
                              <w:marLeft w:val="0"/>
                              <w:marRight w:val="0"/>
                              <w:marTop w:val="0"/>
                              <w:marBottom w:val="0"/>
                              <w:divBdr>
                                <w:top w:val="none" w:sz="0" w:space="0" w:color="auto"/>
                                <w:left w:val="none" w:sz="0" w:space="0" w:color="auto"/>
                                <w:bottom w:val="none" w:sz="0" w:space="0" w:color="auto"/>
                                <w:right w:val="none" w:sz="0" w:space="0" w:color="auto"/>
                              </w:divBdr>
                              <w:divsChild>
                                <w:div w:id="357314481">
                                  <w:marLeft w:val="0"/>
                                  <w:marRight w:val="0"/>
                                  <w:marTop w:val="0"/>
                                  <w:marBottom w:val="0"/>
                                  <w:divBdr>
                                    <w:top w:val="none" w:sz="0" w:space="0" w:color="auto"/>
                                    <w:left w:val="none" w:sz="0" w:space="0" w:color="auto"/>
                                    <w:bottom w:val="none" w:sz="0" w:space="0" w:color="auto"/>
                                    <w:right w:val="none" w:sz="0" w:space="0" w:color="auto"/>
                                  </w:divBdr>
                                  <w:divsChild>
                                    <w:div w:id="1266772825">
                                      <w:marLeft w:val="0"/>
                                      <w:marRight w:val="0"/>
                                      <w:marTop w:val="0"/>
                                      <w:marBottom w:val="0"/>
                                      <w:divBdr>
                                        <w:top w:val="none" w:sz="0" w:space="0" w:color="auto"/>
                                        <w:left w:val="none" w:sz="0" w:space="0" w:color="auto"/>
                                        <w:bottom w:val="none" w:sz="0" w:space="0" w:color="auto"/>
                                        <w:right w:val="none" w:sz="0" w:space="0" w:color="auto"/>
                                      </w:divBdr>
                                      <w:divsChild>
                                        <w:div w:id="655644697">
                                          <w:marLeft w:val="0"/>
                                          <w:marRight w:val="0"/>
                                          <w:marTop w:val="0"/>
                                          <w:marBottom w:val="0"/>
                                          <w:divBdr>
                                            <w:top w:val="none" w:sz="0" w:space="0" w:color="auto"/>
                                            <w:left w:val="none" w:sz="0" w:space="0" w:color="auto"/>
                                            <w:bottom w:val="none" w:sz="0" w:space="0" w:color="auto"/>
                                            <w:right w:val="none" w:sz="0" w:space="0" w:color="auto"/>
                                          </w:divBdr>
                                          <w:divsChild>
                                            <w:div w:id="673915404">
                                              <w:marLeft w:val="0"/>
                                              <w:marRight w:val="0"/>
                                              <w:marTop w:val="0"/>
                                              <w:marBottom w:val="0"/>
                                              <w:divBdr>
                                                <w:top w:val="none" w:sz="0" w:space="0" w:color="auto"/>
                                                <w:left w:val="none" w:sz="0" w:space="0" w:color="auto"/>
                                                <w:bottom w:val="none" w:sz="0" w:space="0" w:color="auto"/>
                                                <w:right w:val="none" w:sz="0" w:space="0" w:color="auto"/>
                                              </w:divBdr>
                                              <w:divsChild>
                                                <w:div w:id="137812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375668">
                                      <w:marLeft w:val="0"/>
                                      <w:marRight w:val="0"/>
                                      <w:marTop w:val="0"/>
                                      <w:marBottom w:val="0"/>
                                      <w:divBdr>
                                        <w:top w:val="none" w:sz="0" w:space="0" w:color="auto"/>
                                        <w:left w:val="none" w:sz="0" w:space="0" w:color="auto"/>
                                        <w:bottom w:val="none" w:sz="0" w:space="0" w:color="auto"/>
                                        <w:right w:val="none" w:sz="0" w:space="0" w:color="auto"/>
                                      </w:divBdr>
                                    </w:div>
                                  </w:divsChild>
                                </w:div>
                                <w:div w:id="942685348">
                                  <w:marLeft w:val="0"/>
                                  <w:marRight w:val="0"/>
                                  <w:marTop w:val="0"/>
                                  <w:marBottom w:val="0"/>
                                  <w:divBdr>
                                    <w:top w:val="none" w:sz="0" w:space="0" w:color="auto"/>
                                    <w:left w:val="none" w:sz="0" w:space="0" w:color="auto"/>
                                    <w:bottom w:val="none" w:sz="0" w:space="0" w:color="auto"/>
                                    <w:right w:val="none" w:sz="0" w:space="0" w:color="auto"/>
                                  </w:divBdr>
                                  <w:divsChild>
                                    <w:div w:id="363360385">
                                      <w:marLeft w:val="0"/>
                                      <w:marRight w:val="0"/>
                                      <w:marTop w:val="0"/>
                                      <w:marBottom w:val="0"/>
                                      <w:divBdr>
                                        <w:top w:val="none" w:sz="0" w:space="0" w:color="auto"/>
                                        <w:left w:val="none" w:sz="0" w:space="0" w:color="auto"/>
                                        <w:bottom w:val="none" w:sz="0" w:space="0" w:color="auto"/>
                                        <w:right w:val="none" w:sz="0" w:space="0" w:color="auto"/>
                                      </w:divBdr>
                                      <w:divsChild>
                                        <w:div w:id="1515338747">
                                          <w:marLeft w:val="0"/>
                                          <w:marRight w:val="0"/>
                                          <w:marTop w:val="0"/>
                                          <w:marBottom w:val="0"/>
                                          <w:divBdr>
                                            <w:top w:val="none" w:sz="0" w:space="0" w:color="auto"/>
                                            <w:left w:val="none" w:sz="0" w:space="0" w:color="auto"/>
                                            <w:bottom w:val="none" w:sz="0" w:space="0" w:color="auto"/>
                                            <w:right w:val="none" w:sz="0" w:space="0" w:color="auto"/>
                                          </w:divBdr>
                                          <w:divsChild>
                                            <w:div w:id="35153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5777388">
      <w:bodyDiv w:val="1"/>
      <w:marLeft w:val="0"/>
      <w:marRight w:val="0"/>
      <w:marTop w:val="0"/>
      <w:marBottom w:val="0"/>
      <w:divBdr>
        <w:top w:val="none" w:sz="0" w:space="0" w:color="auto"/>
        <w:left w:val="none" w:sz="0" w:space="0" w:color="auto"/>
        <w:bottom w:val="none" w:sz="0" w:space="0" w:color="auto"/>
        <w:right w:val="none" w:sz="0" w:space="0" w:color="auto"/>
      </w:divBdr>
    </w:div>
    <w:div w:id="1223759102">
      <w:bodyDiv w:val="1"/>
      <w:marLeft w:val="0"/>
      <w:marRight w:val="0"/>
      <w:marTop w:val="0"/>
      <w:marBottom w:val="0"/>
      <w:divBdr>
        <w:top w:val="none" w:sz="0" w:space="0" w:color="auto"/>
        <w:left w:val="none" w:sz="0" w:space="0" w:color="auto"/>
        <w:bottom w:val="none" w:sz="0" w:space="0" w:color="auto"/>
        <w:right w:val="none" w:sz="0" w:space="0" w:color="auto"/>
      </w:divBdr>
    </w:div>
    <w:div w:id="1245457596">
      <w:bodyDiv w:val="1"/>
      <w:marLeft w:val="0"/>
      <w:marRight w:val="0"/>
      <w:marTop w:val="0"/>
      <w:marBottom w:val="0"/>
      <w:divBdr>
        <w:top w:val="none" w:sz="0" w:space="0" w:color="auto"/>
        <w:left w:val="none" w:sz="0" w:space="0" w:color="auto"/>
        <w:bottom w:val="none" w:sz="0" w:space="0" w:color="auto"/>
        <w:right w:val="none" w:sz="0" w:space="0" w:color="auto"/>
      </w:divBdr>
    </w:div>
    <w:div w:id="1253201654">
      <w:bodyDiv w:val="1"/>
      <w:marLeft w:val="0"/>
      <w:marRight w:val="0"/>
      <w:marTop w:val="0"/>
      <w:marBottom w:val="0"/>
      <w:divBdr>
        <w:top w:val="none" w:sz="0" w:space="0" w:color="auto"/>
        <w:left w:val="none" w:sz="0" w:space="0" w:color="auto"/>
        <w:bottom w:val="none" w:sz="0" w:space="0" w:color="auto"/>
        <w:right w:val="none" w:sz="0" w:space="0" w:color="auto"/>
      </w:divBdr>
    </w:div>
    <w:div w:id="1272856595">
      <w:bodyDiv w:val="1"/>
      <w:marLeft w:val="0"/>
      <w:marRight w:val="0"/>
      <w:marTop w:val="0"/>
      <w:marBottom w:val="0"/>
      <w:divBdr>
        <w:top w:val="none" w:sz="0" w:space="0" w:color="auto"/>
        <w:left w:val="none" w:sz="0" w:space="0" w:color="auto"/>
        <w:bottom w:val="none" w:sz="0" w:space="0" w:color="auto"/>
        <w:right w:val="none" w:sz="0" w:space="0" w:color="auto"/>
      </w:divBdr>
    </w:div>
    <w:div w:id="1277953318">
      <w:bodyDiv w:val="1"/>
      <w:marLeft w:val="0"/>
      <w:marRight w:val="0"/>
      <w:marTop w:val="0"/>
      <w:marBottom w:val="0"/>
      <w:divBdr>
        <w:top w:val="none" w:sz="0" w:space="0" w:color="auto"/>
        <w:left w:val="none" w:sz="0" w:space="0" w:color="auto"/>
        <w:bottom w:val="none" w:sz="0" w:space="0" w:color="auto"/>
        <w:right w:val="none" w:sz="0" w:space="0" w:color="auto"/>
      </w:divBdr>
    </w:div>
    <w:div w:id="1323124353">
      <w:bodyDiv w:val="1"/>
      <w:marLeft w:val="0"/>
      <w:marRight w:val="0"/>
      <w:marTop w:val="0"/>
      <w:marBottom w:val="0"/>
      <w:divBdr>
        <w:top w:val="none" w:sz="0" w:space="0" w:color="auto"/>
        <w:left w:val="none" w:sz="0" w:space="0" w:color="auto"/>
        <w:bottom w:val="none" w:sz="0" w:space="0" w:color="auto"/>
        <w:right w:val="none" w:sz="0" w:space="0" w:color="auto"/>
      </w:divBdr>
    </w:div>
    <w:div w:id="1355378892">
      <w:bodyDiv w:val="1"/>
      <w:marLeft w:val="0"/>
      <w:marRight w:val="0"/>
      <w:marTop w:val="0"/>
      <w:marBottom w:val="0"/>
      <w:divBdr>
        <w:top w:val="none" w:sz="0" w:space="0" w:color="auto"/>
        <w:left w:val="none" w:sz="0" w:space="0" w:color="auto"/>
        <w:bottom w:val="none" w:sz="0" w:space="0" w:color="auto"/>
        <w:right w:val="none" w:sz="0" w:space="0" w:color="auto"/>
      </w:divBdr>
    </w:div>
    <w:div w:id="1370103957">
      <w:bodyDiv w:val="1"/>
      <w:marLeft w:val="0"/>
      <w:marRight w:val="0"/>
      <w:marTop w:val="0"/>
      <w:marBottom w:val="0"/>
      <w:divBdr>
        <w:top w:val="none" w:sz="0" w:space="0" w:color="auto"/>
        <w:left w:val="none" w:sz="0" w:space="0" w:color="auto"/>
        <w:bottom w:val="none" w:sz="0" w:space="0" w:color="auto"/>
        <w:right w:val="none" w:sz="0" w:space="0" w:color="auto"/>
      </w:divBdr>
    </w:div>
    <w:div w:id="1371144726">
      <w:bodyDiv w:val="1"/>
      <w:marLeft w:val="0"/>
      <w:marRight w:val="0"/>
      <w:marTop w:val="0"/>
      <w:marBottom w:val="0"/>
      <w:divBdr>
        <w:top w:val="none" w:sz="0" w:space="0" w:color="auto"/>
        <w:left w:val="none" w:sz="0" w:space="0" w:color="auto"/>
        <w:bottom w:val="none" w:sz="0" w:space="0" w:color="auto"/>
        <w:right w:val="none" w:sz="0" w:space="0" w:color="auto"/>
      </w:divBdr>
    </w:div>
    <w:div w:id="1400905625">
      <w:bodyDiv w:val="1"/>
      <w:marLeft w:val="0"/>
      <w:marRight w:val="0"/>
      <w:marTop w:val="0"/>
      <w:marBottom w:val="0"/>
      <w:divBdr>
        <w:top w:val="none" w:sz="0" w:space="0" w:color="auto"/>
        <w:left w:val="none" w:sz="0" w:space="0" w:color="auto"/>
        <w:bottom w:val="none" w:sz="0" w:space="0" w:color="auto"/>
        <w:right w:val="none" w:sz="0" w:space="0" w:color="auto"/>
      </w:divBdr>
    </w:div>
    <w:div w:id="1415740752">
      <w:bodyDiv w:val="1"/>
      <w:marLeft w:val="0"/>
      <w:marRight w:val="0"/>
      <w:marTop w:val="0"/>
      <w:marBottom w:val="0"/>
      <w:divBdr>
        <w:top w:val="none" w:sz="0" w:space="0" w:color="auto"/>
        <w:left w:val="none" w:sz="0" w:space="0" w:color="auto"/>
        <w:bottom w:val="none" w:sz="0" w:space="0" w:color="auto"/>
        <w:right w:val="none" w:sz="0" w:space="0" w:color="auto"/>
      </w:divBdr>
    </w:div>
    <w:div w:id="1464812351">
      <w:bodyDiv w:val="1"/>
      <w:marLeft w:val="0"/>
      <w:marRight w:val="0"/>
      <w:marTop w:val="0"/>
      <w:marBottom w:val="0"/>
      <w:divBdr>
        <w:top w:val="none" w:sz="0" w:space="0" w:color="auto"/>
        <w:left w:val="none" w:sz="0" w:space="0" w:color="auto"/>
        <w:bottom w:val="none" w:sz="0" w:space="0" w:color="auto"/>
        <w:right w:val="none" w:sz="0" w:space="0" w:color="auto"/>
      </w:divBdr>
    </w:div>
    <w:div w:id="1485394696">
      <w:bodyDiv w:val="1"/>
      <w:marLeft w:val="0"/>
      <w:marRight w:val="0"/>
      <w:marTop w:val="0"/>
      <w:marBottom w:val="0"/>
      <w:divBdr>
        <w:top w:val="none" w:sz="0" w:space="0" w:color="auto"/>
        <w:left w:val="none" w:sz="0" w:space="0" w:color="auto"/>
        <w:bottom w:val="none" w:sz="0" w:space="0" w:color="auto"/>
        <w:right w:val="none" w:sz="0" w:space="0" w:color="auto"/>
      </w:divBdr>
    </w:div>
    <w:div w:id="1517189316">
      <w:bodyDiv w:val="1"/>
      <w:marLeft w:val="0"/>
      <w:marRight w:val="0"/>
      <w:marTop w:val="0"/>
      <w:marBottom w:val="0"/>
      <w:divBdr>
        <w:top w:val="none" w:sz="0" w:space="0" w:color="auto"/>
        <w:left w:val="none" w:sz="0" w:space="0" w:color="auto"/>
        <w:bottom w:val="none" w:sz="0" w:space="0" w:color="auto"/>
        <w:right w:val="none" w:sz="0" w:space="0" w:color="auto"/>
      </w:divBdr>
    </w:div>
    <w:div w:id="1529223572">
      <w:bodyDiv w:val="1"/>
      <w:marLeft w:val="0"/>
      <w:marRight w:val="0"/>
      <w:marTop w:val="0"/>
      <w:marBottom w:val="0"/>
      <w:divBdr>
        <w:top w:val="none" w:sz="0" w:space="0" w:color="auto"/>
        <w:left w:val="none" w:sz="0" w:space="0" w:color="auto"/>
        <w:bottom w:val="none" w:sz="0" w:space="0" w:color="auto"/>
        <w:right w:val="none" w:sz="0" w:space="0" w:color="auto"/>
      </w:divBdr>
    </w:div>
    <w:div w:id="1534342029">
      <w:bodyDiv w:val="1"/>
      <w:marLeft w:val="0"/>
      <w:marRight w:val="0"/>
      <w:marTop w:val="0"/>
      <w:marBottom w:val="0"/>
      <w:divBdr>
        <w:top w:val="none" w:sz="0" w:space="0" w:color="auto"/>
        <w:left w:val="none" w:sz="0" w:space="0" w:color="auto"/>
        <w:bottom w:val="none" w:sz="0" w:space="0" w:color="auto"/>
        <w:right w:val="none" w:sz="0" w:space="0" w:color="auto"/>
      </w:divBdr>
    </w:div>
    <w:div w:id="1551188748">
      <w:bodyDiv w:val="1"/>
      <w:marLeft w:val="0"/>
      <w:marRight w:val="0"/>
      <w:marTop w:val="0"/>
      <w:marBottom w:val="0"/>
      <w:divBdr>
        <w:top w:val="none" w:sz="0" w:space="0" w:color="auto"/>
        <w:left w:val="none" w:sz="0" w:space="0" w:color="auto"/>
        <w:bottom w:val="none" w:sz="0" w:space="0" w:color="auto"/>
        <w:right w:val="none" w:sz="0" w:space="0" w:color="auto"/>
      </w:divBdr>
    </w:div>
    <w:div w:id="1574855224">
      <w:bodyDiv w:val="1"/>
      <w:marLeft w:val="0"/>
      <w:marRight w:val="0"/>
      <w:marTop w:val="0"/>
      <w:marBottom w:val="0"/>
      <w:divBdr>
        <w:top w:val="none" w:sz="0" w:space="0" w:color="auto"/>
        <w:left w:val="none" w:sz="0" w:space="0" w:color="auto"/>
        <w:bottom w:val="none" w:sz="0" w:space="0" w:color="auto"/>
        <w:right w:val="none" w:sz="0" w:space="0" w:color="auto"/>
      </w:divBdr>
    </w:div>
    <w:div w:id="1591742777">
      <w:bodyDiv w:val="1"/>
      <w:marLeft w:val="0"/>
      <w:marRight w:val="0"/>
      <w:marTop w:val="0"/>
      <w:marBottom w:val="0"/>
      <w:divBdr>
        <w:top w:val="none" w:sz="0" w:space="0" w:color="auto"/>
        <w:left w:val="none" w:sz="0" w:space="0" w:color="auto"/>
        <w:bottom w:val="none" w:sz="0" w:space="0" w:color="auto"/>
        <w:right w:val="none" w:sz="0" w:space="0" w:color="auto"/>
      </w:divBdr>
    </w:div>
    <w:div w:id="1622108385">
      <w:bodyDiv w:val="1"/>
      <w:marLeft w:val="0"/>
      <w:marRight w:val="0"/>
      <w:marTop w:val="0"/>
      <w:marBottom w:val="0"/>
      <w:divBdr>
        <w:top w:val="none" w:sz="0" w:space="0" w:color="auto"/>
        <w:left w:val="none" w:sz="0" w:space="0" w:color="auto"/>
        <w:bottom w:val="none" w:sz="0" w:space="0" w:color="auto"/>
        <w:right w:val="none" w:sz="0" w:space="0" w:color="auto"/>
      </w:divBdr>
    </w:div>
    <w:div w:id="1622148007">
      <w:bodyDiv w:val="1"/>
      <w:marLeft w:val="0"/>
      <w:marRight w:val="0"/>
      <w:marTop w:val="0"/>
      <w:marBottom w:val="0"/>
      <w:divBdr>
        <w:top w:val="none" w:sz="0" w:space="0" w:color="auto"/>
        <w:left w:val="none" w:sz="0" w:space="0" w:color="auto"/>
        <w:bottom w:val="none" w:sz="0" w:space="0" w:color="auto"/>
        <w:right w:val="none" w:sz="0" w:space="0" w:color="auto"/>
      </w:divBdr>
    </w:div>
    <w:div w:id="1624843301">
      <w:bodyDiv w:val="1"/>
      <w:marLeft w:val="0"/>
      <w:marRight w:val="0"/>
      <w:marTop w:val="0"/>
      <w:marBottom w:val="0"/>
      <w:divBdr>
        <w:top w:val="none" w:sz="0" w:space="0" w:color="auto"/>
        <w:left w:val="none" w:sz="0" w:space="0" w:color="auto"/>
        <w:bottom w:val="none" w:sz="0" w:space="0" w:color="auto"/>
        <w:right w:val="none" w:sz="0" w:space="0" w:color="auto"/>
      </w:divBdr>
    </w:div>
    <w:div w:id="1645233842">
      <w:bodyDiv w:val="1"/>
      <w:marLeft w:val="0"/>
      <w:marRight w:val="0"/>
      <w:marTop w:val="0"/>
      <w:marBottom w:val="0"/>
      <w:divBdr>
        <w:top w:val="none" w:sz="0" w:space="0" w:color="auto"/>
        <w:left w:val="none" w:sz="0" w:space="0" w:color="auto"/>
        <w:bottom w:val="none" w:sz="0" w:space="0" w:color="auto"/>
        <w:right w:val="none" w:sz="0" w:space="0" w:color="auto"/>
      </w:divBdr>
    </w:div>
    <w:div w:id="1675112656">
      <w:bodyDiv w:val="1"/>
      <w:marLeft w:val="0"/>
      <w:marRight w:val="0"/>
      <w:marTop w:val="0"/>
      <w:marBottom w:val="0"/>
      <w:divBdr>
        <w:top w:val="none" w:sz="0" w:space="0" w:color="auto"/>
        <w:left w:val="none" w:sz="0" w:space="0" w:color="auto"/>
        <w:bottom w:val="none" w:sz="0" w:space="0" w:color="auto"/>
        <w:right w:val="none" w:sz="0" w:space="0" w:color="auto"/>
      </w:divBdr>
    </w:div>
    <w:div w:id="1677687629">
      <w:bodyDiv w:val="1"/>
      <w:marLeft w:val="0"/>
      <w:marRight w:val="0"/>
      <w:marTop w:val="0"/>
      <w:marBottom w:val="0"/>
      <w:divBdr>
        <w:top w:val="none" w:sz="0" w:space="0" w:color="auto"/>
        <w:left w:val="none" w:sz="0" w:space="0" w:color="auto"/>
        <w:bottom w:val="none" w:sz="0" w:space="0" w:color="auto"/>
        <w:right w:val="none" w:sz="0" w:space="0" w:color="auto"/>
      </w:divBdr>
    </w:div>
    <w:div w:id="1694696388">
      <w:bodyDiv w:val="1"/>
      <w:marLeft w:val="0"/>
      <w:marRight w:val="0"/>
      <w:marTop w:val="0"/>
      <w:marBottom w:val="0"/>
      <w:divBdr>
        <w:top w:val="none" w:sz="0" w:space="0" w:color="auto"/>
        <w:left w:val="none" w:sz="0" w:space="0" w:color="auto"/>
        <w:bottom w:val="none" w:sz="0" w:space="0" w:color="auto"/>
        <w:right w:val="none" w:sz="0" w:space="0" w:color="auto"/>
      </w:divBdr>
    </w:div>
    <w:div w:id="1703096789">
      <w:bodyDiv w:val="1"/>
      <w:marLeft w:val="0"/>
      <w:marRight w:val="0"/>
      <w:marTop w:val="0"/>
      <w:marBottom w:val="0"/>
      <w:divBdr>
        <w:top w:val="none" w:sz="0" w:space="0" w:color="auto"/>
        <w:left w:val="none" w:sz="0" w:space="0" w:color="auto"/>
        <w:bottom w:val="none" w:sz="0" w:space="0" w:color="auto"/>
        <w:right w:val="none" w:sz="0" w:space="0" w:color="auto"/>
      </w:divBdr>
    </w:div>
    <w:div w:id="1729302112">
      <w:bodyDiv w:val="1"/>
      <w:marLeft w:val="0"/>
      <w:marRight w:val="0"/>
      <w:marTop w:val="0"/>
      <w:marBottom w:val="0"/>
      <w:divBdr>
        <w:top w:val="none" w:sz="0" w:space="0" w:color="auto"/>
        <w:left w:val="none" w:sz="0" w:space="0" w:color="auto"/>
        <w:bottom w:val="none" w:sz="0" w:space="0" w:color="auto"/>
        <w:right w:val="none" w:sz="0" w:space="0" w:color="auto"/>
      </w:divBdr>
    </w:div>
    <w:div w:id="1761951850">
      <w:bodyDiv w:val="1"/>
      <w:marLeft w:val="0"/>
      <w:marRight w:val="0"/>
      <w:marTop w:val="0"/>
      <w:marBottom w:val="0"/>
      <w:divBdr>
        <w:top w:val="none" w:sz="0" w:space="0" w:color="auto"/>
        <w:left w:val="none" w:sz="0" w:space="0" w:color="auto"/>
        <w:bottom w:val="none" w:sz="0" w:space="0" w:color="auto"/>
        <w:right w:val="none" w:sz="0" w:space="0" w:color="auto"/>
      </w:divBdr>
    </w:div>
    <w:div w:id="1788160945">
      <w:bodyDiv w:val="1"/>
      <w:marLeft w:val="0"/>
      <w:marRight w:val="0"/>
      <w:marTop w:val="0"/>
      <w:marBottom w:val="0"/>
      <w:divBdr>
        <w:top w:val="none" w:sz="0" w:space="0" w:color="auto"/>
        <w:left w:val="none" w:sz="0" w:space="0" w:color="auto"/>
        <w:bottom w:val="none" w:sz="0" w:space="0" w:color="auto"/>
        <w:right w:val="none" w:sz="0" w:space="0" w:color="auto"/>
      </w:divBdr>
    </w:div>
    <w:div w:id="1807240521">
      <w:bodyDiv w:val="1"/>
      <w:marLeft w:val="0"/>
      <w:marRight w:val="0"/>
      <w:marTop w:val="0"/>
      <w:marBottom w:val="0"/>
      <w:divBdr>
        <w:top w:val="none" w:sz="0" w:space="0" w:color="auto"/>
        <w:left w:val="none" w:sz="0" w:space="0" w:color="auto"/>
        <w:bottom w:val="none" w:sz="0" w:space="0" w:color="auto"/>
        <w:right w:val="none" w:sz="0" w:space="0" w:color="auto"/>
      </w:divBdr>
    </w:div>
    <w:div w:id="1807506052">
      <w:bodyDiv w:val="1"/>
      <w:marLeft w:val="0"/>
      <w:marRight w:val="0"/>
      <w:marTop w:val="0"/>
      <w:marBottom w:val="0"/>
      <w:divBdr>
        <w:top w:val="none" w:sz="0" w:space="0" w:color="auto"/>
        <w:left w:val="none" w:sz="0" w:space="0" w:color="auto"/>
        <w:bottom w:val="none" w:sz="0" w:space="0" w:color="auto"/>
        <w:right w:val="none" w:sz="0" w:space="0" w:color="auto"/>
      </w:divBdr>
    </w:div>
    <w:div w:id="1823228685">
      <w:bodyDiv w:val="1"/>
      <w:marLeft w:val="0"/>
      <w:marRight w:val="0"/>
      <w:marTop w:val="0"/>
      <w:marBottom w:val="0"/>
      <w:divBdr>
        <w:top w:val="none" w:sz="0" w:space="0" w:color="auto"/>
        <w:left w:val="none" w:sz="0" w:space="0" w:color="auto"/>
        <w:bottom w:val="none" w:sz="0" w:space="0" w:color="auto"/>
        <w:right w:val="none" w:sz="0" w:space="0" w:color="auto"/>
      </w:divBdr>
      <w:divsChild>
        <w:div w:id="469369087">
          <w:marLeft w:val="0"/>
          <w:marRight w:val="0"/>
          <w:marTop w:val="0"/>
          <w:marBottom w:val="0"/>
          <w:divBdr>
            <w:top w:val="none" w:sz="0" w:space="0" w:color="auto"/>
            <w:left w:val="none" w:sz="0" w:space="0" w:color="auto"/>
            <w:bottom w:val="none" w:sz="0" w:space="0" w:color="auto"/>
            <w:right w:val="none" w:sz="0" w:space="0" w:color="auto"/>
          </w:divBdr>
        </w:div>
        <w:div w:id="751123409">
          <w:marLeft w:val="0"/>
          <w:marRight w:val="0"/>
          <w:marTop w:val="0"/>
          <w:marBottom w:val="0"/>
          <w:divBdr>
            <w:top w:val="none" w:sz="0" w:space="0" w:color="auto"/>
            <w:left w:val="none" w:sz="0" w:space="0" w:color="auto"/>
            <w:bottom w:val="none" w:sz="0" w:space="0" w:color="auto"/>
            <w:right w:val="none" w:sz="0" w:space="0" w:color="auto"/>
          </w:divBdr>
        </w:div>
        <w:div w:id="1668173794">
          <w:marLeft w:val="0"/>
          <w:marRight w:val="0"/>
          <w:marTop w:val="0"/>
          <w:marBottom w:val="0"/>
          <w:divBdr>
            <w:top w:val="none" w:sz="0" w:space="0" w:color="auto"/>
            <w:left w:val="none" w:sz="0" w:space="0" w:color="auto"/>
            <w:bottom w:val="none" w:sz="0" w:space="0" w:color="auto"/>
            <w:right w:val="none" w:sz="0" w:space="0" w:color="auto"/>
          </w:divBdr>
          <w:divsChild>
            <w:div w:id="1137920462">
              <w:marLeft w:val="0"/>
              <w:marRight w:val="0"/>
              <w:marTop w:val="0"/>
              <w:marBottom w:val="0"/>
              <w:divBdr>
                <w:top w:val="none" w:sz="0" w:space="0" w:color="auto"/>
                <w:left w:val="none" w:sz="0" w:space="0" w:color="auto"/>
                <w:bottom w:val="none" w:sz="0" w:space="0" w:color="auto"/>
                <w:right w:val="none" w:sz="0" w:space="0" w:color="auto"/>
              </w:divBdr>
            </w:div>
            <w:div w:id="1906793995">
              <w:marLeft w:val="0"/>
              <w:marRight w:val="0"/>
              <w:marTop w:val="0"/>
              <w:marBottom w:val="0"/>
              <w:divBdr>
                <w:top w:val="none" w:sz="0" w:space="0" w:color="auto"/>
                <w:left w:val="none" w:sz="0" w:space="0" w:color="auto"/>
                <w:bottom w:val="none" w:sz="0" w:space="0" w:color="auto"/>
                <w:right w:val="none" w:sz="0" w:space="0" w:color="auto"/>
              </w:divBdr>
            </w:div>
          </w:divsChild>
        </w:div>
        <w:div w:id="1011638234">
          <w:marLeft w:val="0"/>
          <w:marRight w:val="0"/>
          <w:marTop w:val="0"/>
          <w:marBottom w:val="0"/>
          <w:divBdr>
            <w:top w:val="none" w:sz="0" w:space="0" w:color="auto"/>
            <w:left w:val="none" w:sz="0" w:space="0" w:color="auto"/>
            <w:bottom w:val="none" w:sz="0" w:space="0" w:color="auto"/>
            <w:right w:val="none" w:sz="0" w:space="0" w:color="auto"/>
          </w:divBdr>
        </w:div>
        <w:div w:id="149490706">
          <w:marLeft w:val="0"/>
          <w:marRight w:val="0"/>
          <w:marTop w:val="0"/>
          <w:marBottom w:val="0"/>
          <w:divBdr>
            <w:top w:val="none" w:sz="0" w:space="0" w:color="auto"/>
            <w:left w:val="none" w:sz="0" w:space="0" w:color="auto"/>
            <w:bottom w:val="none" w:sz="0" w:space="0" w:color="auto"/>
            <w:right w:val="none" w:sz="0" w:space="0" w:color="auto"/>
          </w:divBdr>
          <w:divsChild>
            <w:div w:id="10842087">
              <w:marLeft w:val="0"/>
              <w:marRight w:val="0"/>
              <w:marTop w:val="0"/>
              <w:marBottom w:val="0"/>
              <w:divBdr>
                <w:top w:val="none" w:sz="0" w:space="0" w:color="auto"/>
                <w:left w:val="none" w:sz="0" w:space="0" w:color="auto"/>
                <w:bottom w:val="none" w:sz="0" w:space="0" w:color="auto"/>
                <w:right w:val="none" w:sz="0" w:space="0" w:color="auto"/>
              </w:divBdr>
            </w:div>
            <w:div w:id="139347807">
              <w:marLeft w:val="0"/>
              <w:marRight w:val="0"/>
              <w:marTop w:val="0"/>
              <w:marBottom w:val="0"/>
              <w:divBdr>
                <w:top w:val="none" w:sz="0" w:space="0" w:color="auto"/>
                <w:left w:val="none" w:sz="0" w:space="0" w:color="auto"/>
                <w:bottom w:val="none" w:sz="0" w:space="0" w:color="auto"/>
                <w:right w:val="none" w:sz="0" w:space="0" w:color="auto"/>
              </w:divBdr>
            </w:div>
            <w:div w:id="575169283">
              <w:marLeft w:val="0"/>
              <w:marRight w:val="0"/>
              <w:marTop w:val="0"/>
              <w:marBottom w:val="0"/>
              <w:divBdr>
                <w:top w:val="none" w:sz="0" w:space="0" w:color="auto"/>
                <w:left w:val="none" w:sz="0" w:space="0" w:color="auto"/>
                <w:bottom w:val="none" w:sz="0" w:space="0" w:color="auto"/>
                <w:right w:val="none" w:sz="0" w:space="0" w:color="auto"/>
              </w:divBdr>
            </w:div>
            <w:div w:id="342783471">
              <w:marLeft w:val="0"/>
              <w:marRight w:val="0"/>
              <w:marTop w:val="0"/>
              <w:marBottom w:val="0"/>
              <w:divBdr>
                <w:top w:val="none" w:sz="0" w:space="0" w:color="auto"/>
                <w:left w:val="none" w:sz="0" w:space="0" w:color="auto"/>
                <w:bottom w:val="none" w:sz="0" w:space="0" w:color="auto"/>
                <w:right w:val="none" w:sz="0" w:space="0" w:color="auto"/>
              </w:divBdr>
            </w:div>
          </w:divsChild>
        </w:div>
        <w:div w:id="313877401">
          <w:marLeft w:val="0"/>
          <w:marRight w:val="0"/>
          <w:marTop w:val="0"/>
          <w:marBottom w:val="0"/>
          <w:divBdr>
            <w:top w:val="none" w:sz="0" w:space="0" w:color="auto"/>
            <w:left w:val="none" w:sz="0" w:space="0" w:color="auto"/>
            <w:bottom w:val="none" w:sz="0" w:space="0" w:color="auto"/>
            <w:right w:val="none" w:sz="0" w:space="0" w:color="auto"/>
          </w:divBdr>
        </w:div>
        <w:div w:id="221793626">
          <w:marLeft w:val="0"/>
          <w:marRight w:val="0"/>
          <w:marTop w:val="0"/>
          <w:marBottom w:val="0"/>
          <w:divBdr>
            <w:top w:val="none" w:sz="0" w:space="0" w:color="auto"/>
            <w:left w:val="none" w:sz="0" w:space="0" w:color="auto"/>
            <w:bottom w:val="none" w:sz="0" w:space="0" w:color="auto"/>
            <w:right w:val="none" w:sz="0" w:space="0" w:color="auto"/>
          </w:divBdr>
          <w:divsChild>
            <w:div w:id="1243373637">
              <w:marLeft w:val="0"/>
              <w:marRight w:val="0"/>
              <w:marTop w:val="0"/>
              <w:marBottom w:val="0"/>
              <w:divBdr>
                <w:top w:val="none" w:sz="0" w:space="0" w:color="auto"/>
                <w:left w:val="none" w:sz="0" w:space="0" w:color="auto"/>
                <w:bottom w:val="none" w:sz="0" w:space="0" w:color="auto"/>
                <w:right w:val="none" w:sz="0" w:space="0" w:color="auto"/>
              </w:divBdr>
            </w:div>
            <w:div w:id="1452745405">
              <w:marLeft w:val="0"/>
              <w:marRight w:val="0"/>
              <w:marTop w:val="0"/>
              <w:marBottom w:val="0"/>
              <w:divBdr>
                <w:top w:val="none" w:sz="0" w:space="0" w:color="auto"/>
                <w:left w:val="none" w:sz="0" w:space="0" w:color="auto"/>
                <w:bottom w:val="none" w:sz="0" w:space="0" w:color="auto"/>
                <w:right w:val="none" w:sz="0" w:space="0" w:color="auto"/>
              </w:divBdr>
            </w:div>
            <w:div w:id="808089255">
              <w:marLeft w:val="0"/>
              <w:marRight w:val="0"/>
              <w:marTop w:val="0"/>
              <w:marBottom w:val="0"/>
              <w:divBdr>
                <w:top w:val="none" w:sz="0" w:space="0" w:color="auto"/>
                <w:left w:val="none" w:sz="0" w:space="0" w:color="auto"/>
                <w:bottom w:val="none" w:sz="0" w:space="0" w:color="auto"/>
                <w:right w:val="none" w:sz="0" w:space="0" w:color="auto"/>
              </w:divBdr>
            </w:div>
            <w:div w:id="48312924">
              <w:marLeft w:val="0"/>
              <w:marRight w:val="0"/>
              <w:marTop w:val="0"/>
              <w:marBottom w:val="0"/>
              <w:divBdr>
                <w:top w:val="none" w:sz="0" w:space="0" w:color="auto"/>
                <w:left w:val="none" w:sz="0" w:space="0" w:color="auto"/>
                <w:bottom w:val="none" w:sz="0" w:space="0" w:color="auto"/>
                <w:right w:val="none" w:sz="0" w:space="0" w:color="auto"/>
              </w:divBdr>
            </w:div>
          </w:divsChild>
        </w:div>
        <w:div w:id="235479824">
          <w:marLeft w:val="0"/>
          <w:marRight w:val="0"/>
          <w:marTop w:val="0"/>
          <w:marBottom w:val="0"/>
          <w:divBdr>
            <w:top w:val="none" w:sz="0" w:space="0" w:color="auto"/>
            <w:left w:val="none" w:sz="0" w:space="0" w:color="auto"/>
            <w:bottom w:val="none" w:sz="0" w:space="0" w:color="auto"/>
            <w:right w:val="none" w:sz="0" w:space="0" w:color="auto"/>
          </w:divBdr>
        </w:div>
        <w:div w:id="2116517572">
          <w:marLeft w:val="0"/>
          <w:marRight w:val="0"/>
          <w:marTop w:val="0"/>
          <w:marBottom w:val="0"/>
          <w:divBdr>
            <w:top w:val="none" w:sz="0" w:space="0" w:color="auto"/>
            <w:left w:val="none" w:sz="0" w:space="0" w:color="auto"/>
            <w:bottom w:val="none" w:sz="0" w:space="0" w:color="auto"/>
            <w:right w:val="none" w:sz="0" w:space="0" w:color="auto"/>
          </w:divBdr>
          <w:divsChild>
            <w:div w:id="1879077411">
              <w:marLeft w:val="0"/>
              <w:marRight w:val="0"/>
              <w:marTop w:val="0"/>
              <w:marBottom w:val="0"/>
              <w:divBdr>
                <w:top w:val="none" w:sz="0" w:space="0" w:color="auto"/>
                <w:left w:val="none" w:sz="0" w:space="0" w:color="auto"/>
                <w:bottom w:val="none" w:sz="0" w:space="0" w:color="auto"/>
                <w:right w:val="none" w:sz="0" w:space="0" w:color="auto"/>
              </w:divBdr>
            </w:div>
            <w:div w:id="1196503184">
              <w:marLeft w:val="0"/>
              <w:marRight w:val="0"/>
              <w:marTop w:val="0"/>
              <w:marBottom w:val="0"/>
              <w:divBdr>
                <w:top w:val="none" w:sz="0" w:space="0" w:color="auto"/>
                <w:left w:val="none" w:sz="0" w:space="0" w:color="auto"/>
                <w:bottom w:val="none" w:sz="0" w:space="0" w:color="auto"/>
                <w:right w:val="none" w:sz="0" w:space="0" w:color="auto"/>
              </w:divBdr>
            </w:div>
            <w:div w:id="477845898">
              <w:marLeft w:val="0"/>
              <w:marRight w:val="0"/>
              <w:marTop w:val="0"/>
              <w:marBottom w:val="0"/>
              <w:divBdr>
                <w:top w:val="none" w:sz="0" w:space="0" w:color="auto"/>
                <w:left w:val="none" w:sz="0" w:space="0" w:color="auto"/>
                <w:bottom w:val="none" w:sz="0" w:space="0" w:color="auto"/>
                <w:right w:val="none" w:sz="0" w:space="0" w:color="auto"/>
              </w:divBdr>
            </w:div>
            <w:div w:id="449472318">
              <w:marLeft w:val="0"/>
              <w:marRight w:val="0"/>
              <w:marTop w:val="0"/>
              <w:marBottom w:val="0"/>
              <w:divBdr>
                <w:top w:val="none" w:sz="0" w:space="0" w:color="auto"/>
                <w:left w:val="none" w:sz="0" w:space="0" w:color="auto"/>
                <w:bottom w:val="none" w:sz="0" w:space="0" w:color="auto"/>
                <w:right w:val="none" w:sz="0" w:space="0" w:color="auto"/>
              </w:divBdr>
            </w:div>
            <w:div w:id="1635912657">
              <w:marLeft w:val="0"/>
              <w:marRight w:val="0"/>
              <w:marTop w:val="0"/>
              <w:marBottom w:val="0"/>
              <w:divBdr>
                <w:top w:val="none" w:sz="0" w:space="0" w:color="auto"/>
                <w:left w:val="none" w:sz="0" w:space="0" w:color="auto"/>
                <w:bottom w:val="none" w:sz="0" w:space="0" w:color="auto"/>
                <w:right w:val="none" w:sz="0" w:space="0" w:color="auto"/>
              </w:divBdr>
            </w:div>
            <w:div w:id="1492599642">
              <w:marLeft w:val="0"/>
              <w:marRight w:val="0"/>
              <w:marTop w:val="0"/>
              <w:marBottom w:val="0"/>
              <w:divBdr>
                <w:top w:val="none" w:sz="0" w:space="0" w:color="auto"/>
                <w:left w:val="none" w:sz="0" w:space="0" w:color="auto"/>
                <w:bottom w:val="none" w:sz="0" w:space="0" w:color="auto"/>
                <w:right w:val="none" w:sz="0" w:space="0" w:color="auto"/>
              </w:divBdr>
            </w:div>
          </w:divsChild>
        </w:div>
        <w:div w:id="1260330041">
          <w:marLeft w:val="0"/>
          <w:marRight w:val="0"/>
          <w:marTop w:val="0"/>
          <w:marBottom w:val="0"/>
          <w:divBdr>
            <w:top w:val="none" w:sz="0" w:space="0" w:color="auto"/>
            <w:left w:val="none" w:sz="0" w:space="0" w:color="auto"/>
            <w:bottom w:val="none" w:sz="0" w:space="0" w:color="auto"/>
            <w:right w:val="none" w:sz="0" w:space="0" w:color="auto"/>
          </w:divBdr>
        </w:div>
        <w:div w:id="80374778">
          <w:marLeft w:val="0"/>
          <w:marRight w:val="0"/>
          <w:marTop w:val="0"/>
          <w:marBottom w:val="0"/>
          <w:divBdr>
            <w:top w:val="none" w:sz="0" w:space="0" w:color="auto"/>
            <w:left w:val="none" w:sz="0" w:space="0" w:color="auto"/>
            <w:bottom w:val="none" w:sz="0" w:space="0" w:color="auto"/>
            <w:right w:val="none" w:sz="0" w:space="0" w:color="auto"/>
          </w:divBdr>
          <w:divsChild>
            <w:div w:id="167405379">
              <w:marLeft w:val="0"/>
              <w:marRight w:val="0"/>
              <w:marTop w:val="0"/>
              <w:marBottom w:val="0"/>
              <w:divBdr>
                <w:top w:val="none" w:sz="0" w:space="0" w:color="auto"/>
                <w:left w:val="none" w:sz="0" w:space="0" w:color="auto"/>
                <w:bottom w:val="none" w:sz="0" w:space="0" w:color="auto"/>
                <w:right w:val="none" w:sz="0" w:space="0" w:color="auto"/>
              </w:divBdr>
            </w:div>
            <w:div w:id="185952493">
              <w:marLeft w:val="0"/>
              <w:marRight w:val="0"/>
              <w:marTop w:val="0"/>
              <w:marBottom w:val="0"/>
              <w:divBdr>
                <w:top w:val="none" w:sz="0" w:space="0" w:color="auto"/>
                <w:left w:val="none" w:sz="0" w:space="0" w:color="auto"/>
                <w:bottom w:val="none" w:sz="0" w:space="0" w:color="auto"/>
                <w:right w:val="none" w:sz="0" w:space="0" w:color="auto"/>
              </w:divBdr>
            </w:div>
            <w:div w:id="2058579470">
              <w:marLeft w:val="0"/>
              <w:marRight w:val="0"/>
              <w:marTop w:val="0"/>
              <w:marBottom w:val="0"/>
              <w:divBdr>
                <w:top w:val="none" w:sz="0" w:space="0" w:color="auto"/>
                <w:left w:val="none" w:sz="0" w:space="0" w:color="auto"/>
                <w:bottom w:val="none" w:sz="0" w:space="0" w:color="auto"/>
                <w:right w:val="none" w:sz="0" w:space="0" w:color="auto"/>
              </w:divBdr>
            </w:div>
            <w:div w:id="122992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470721">
      <w:bodyDiv w:val="1"/>
      <w:marLeft w:val="0"/>
      <w:marRight w:val="0"/>
      <w:marTop w:val="0"/>
      <w:marBottom w:val="0"/>
      <w:divBdr>
        <w:top w:val="none" w:sz="0" w:space="0" w:color="auto"/>
        <w:left w:val="none" w:sz="0" w:space="0" w:color="auto"/>
        <w:bottom w:val="none" w:sz="0" w:space="0" w:color="auto"/>
        <w:right w:val="none" w:sz="0" w:space="0" w:color="auto"/>
      </w:divBdr>
    </w:div>
    <w:div w:id="1840804747">
      <w:bodyDiv w:val="1"/>
      <w:marLeft w:val="0"/>
      <w:marRight w:val="0"/>
      <w:marTop w:val="0"/>
      <w:marBottom w:val="0"/>
      <w:divBdr>
        <w:top w:val="none" w:sz="0" w:space="0" w:color="auto"/>
        <w:left w:val="none" w:sz="0" w:space="0" w:color="auto"/>
        <w:bottom w:val="none" w:sz="0" w:space="0" w:color="auto"/>
        <w:right w:val="none" w:sz="0" w:space="0" w:color="auto"/>
      </w:divBdr>
    </w:div>
    <w:div w:id="1865746195">
      <w:bodyDiv w:val="1"/>
      <w:marLeft w:val="0"/>
      <w:marRight w:val="0"/>
      <w:marTop w:val="0"/>
      <w:marBottom w:val="0"/>
      <w:divBdr>
        <w:top w:val="none" w:sz="0" w:space="0" w:color="auto"/>
        <w:left w:val="none" w:sz="0" w:space="0" w:color="auto"/>
        <w:bottom w:val="none" w:sz="0" w:space="0" w:color="auto"/>
        <w:right w:val="none" w:sz="0" w:space="0" w:color="auto"/>
      </w:divBdr>
    </w:div>
    <w:div w:id="1889492740">
      <w:bodyDiv w:val="1"/>
      <w:marLeft w:val="0"/>
      <w:marRight w:val="0"/>
      <w:marTop w:val="0"/>
      <w:marBottom w:val="0"/>
      <w:divBdr>
        <w:top w:val="none" w:sz="0" w:space="0" w:color="auto"/>
        <w:left w:val="none" w:sz="0" w:space="0" w:color="auto"/>
        <w:bottom w:val="none" w:sz="0" w:space="0" w:color="auto"/>
        <w:right w:val="none" w:sz="0" w:space="0" w:color="auto"/>
      </w:divBdr>
    </w:div>
    <w:div w:id="1910185830">
      <w:bodyDiv w:val="1"/>
      <w:marLeft w:val="0"/>
      <w:marRight w:val="0"/>
      <w:marTop w:val="0"/>
      <w:marBottom w:val="0"/>
      <w:divBdr>
        <w:top w:val="none" w:sz="0" w:space="0" w:color="auto"/>
        <w:left w:val="none" w:sz="0" w:space="0" w:color="auto"/>
        <w:bottom w:val="none" w:sz="0" w:space="0" w:color="auto"/>
        <w:right w:val="none" w:sz="0" w:space="0" w:color="auto"/>
      </w:divBdr>
    </w:div>
    <w:div w:id="1913923704">
      <w:bodyDiv w:val="1"/>
      <w:marLeft w:val="0"/>
      <w:marRight w:val="0"/>
      <w:marTop w:val="0"/>
      <w:marBottom w:val="0"/>
      <w:divBdr>
        <w:top w:val="none" w:sz="0" w:space="0" w:color="auto"/>
        <w:left w:val="none" w:sz="0" w:space="0" w:color="auto"/>
        <w:bottom w:val="none" w:sz="0" w:space="0" w:color="auto"/>
        <w:right w:val="none" w:sz="0" w:space="0" w:color="auto"/>
      </w:divBdr>
    </w:div>
    <w:div w:id="1937594949">
      <w:bodyDiv w:val="1"/>
      <w:marLeft w:val="0"/>
      <w:marRight w:val="0"/>
      <w:marTop w:val="0"/>
      <w:marBottom w:val="0"/>
      <w:divBdr>
        <w:top w:val="none" w:sz="0" w:space="0" w:color="auto"/>
        <w:left w:val="none" w:sz="0" w:space="0" w:color="auto"/>
        <w:bottom w:val="none" w:sz="0" w:space="0" w:color="auto"/>
        <w:right w:val="none" w:sz="0" w:space="0" w:color="auto"/>
      </w:divBdr>
    </w:div>
    <w:div w:id="1972705222">
      <w:bodyDiv w:val="1"/>
      <w:marLeft w:val="0"/>
      <w:marRight w:val="0"/>
      <w:marTop w:val="0"/>
      <w:marBottom w:val="0"/>
      <w:divBdr>
        <w:top w:val="none" w:sz="0" w:space="0" w:color="auto"/>
        <w:left w:val="none" w:sz="0" w:space="0" w:color="auto"/>
        <w:bottom w:val="none" w:sz="0" w:space="0" w:color="auto"/>
        <w:right w:val="none" w:sz="0" w:space="0" w:color="auto"/>
      </w:divBdr>
    </w:div>
    <w:div w:id="1982030867">
      <w:bodyDiv w:val="1"/>
      <w:marLeft w:val="0"/>
      <w:marRight w:val="0"/>
      <w:marTop w:val="0"/>
      <w:marBottom w:val="0"/>
      <w:divBdr>
        <w:top w:val="none" w:sz="0" w:space="0" w:color="auto"/>
        <w:left w:val="none" w:sz="0" w:space="0" w:color="auto"/>
        <w:bottom w:val="none" w:sz="0" w:space="0" w:color="auto"/>
        <w:right w:val="none" w:sz="0" w:space="0" w:color="auto"/>
      </w:divBdr>
    </w:div>
    <w:div w:id="1985042443">
      <w:bodyDiv w:val="1"/>
      <w:marLeft w:val="0"/>
      <w:marRight w:val="0"/>
      <w:marTop w:val="0"/>
      <w:marBottom w:val="0"/>
      <w:divBdr>
        <w:top w:val="none" w:sz="0" w:space="0" w:color="auto"/>
        <w:left w:val="none" w:sz="0" w:space="0" w:color="auto"/>
        <w:bottom w:val="none" w:sz="0" w:space="0" w:color="auto"/>
        <w:right w:val="none" w:sz="0" w:space="0" w:color="auto"/>
      </w:divBdr>
    </w:div>
    <w:div w:id="2042196194">
      <w:bodyDiv w:val="1"/>
      <w:marLeft w:val="0"/>
      <w:marRight w:val="0"/>
      <w:marTop w:val="0"/>
      <w:marBottom w:val="0"/>
      <w:divBdr>
        <w:top w:val="none" w:sz="0" w:space="0" w:color="auto"/>
        <w:left w:val="none" w:sz="0" w:space="0" w:color="auto"/>
        <w:bottom w:val="none" w:sz="0" w:space="0" w:color="auto"/>
        <w:right w:val="none" w:sz="0" w:space="0" w:color="auto"/>
      </w:divBdr>
    </w:div>
    <w:div w:id="2063600776">
      <w:bodyDiv w:val="1"/>
      <w:marLeft w:val="0"/>
      <w:marRight w:val="0"/>
      <w:marTop w:val="0"/>
      <w:marBottom w:val="0"/>
      <w:divBdr>
        <w:top w:val="none" w:sz="0" w:space="0" w:color="auto"/>
        <w:left w:val="none" w:sz="0" w:space="0" w:color="auto"/>
        <w:bottom w:val="none" w:sz="0" w:space="0" w:color="auto"/>
        <w:right w:val="none" w:sz="0" w:space="0" w:color="auto"/>
      </w:divBdr>
    </w:div>
    <w:div w:id="2067290933">
      <w:bodyDiv w:val="1"/>
      <w:marLeft w:val="0"/>
      <w:marRight w:val="0"/>
      <w:marTop w:val="0"/>
      <w:marBottom w:val="0"/>
      <w:divBdr>
        <w:top w:val="none" w:sz="0" w:space="0" w:color="auto"/>
        <w:left w:val="none" w:sz="0" w:space="0" w:color="auto"/>
        <w:bottom w:val="none" w:sz="0" w:space="0" w:color="auto"/>
        <w:right w:val="none" w:sz="0" w:space="0" w:color="auto"/>
      </w:divBdr>
    </w:div>
    <w:div w:id="2072459466">
      <w:bodyDiv w:val="1"/>
      <w:marLeft w:val="0"/>
      <w:marRight w:val="0"/>
      <w:marTop w:val="0"/>
      <w:marBottom w:val="0"/>
      <w:divBdr>
        <w:top w:val="none" w:sz="0" w:space="0" w:color="auto"/>
        <w:left w:val="none" w:sz="0" w:space="0" w:color="auto"/>
        <w:bottom w:val="none" w:sz="0" w:space="0" w:color="auto"/>
        <w:right w:val="none" w:sz="0" w:space="0" w:color="auto"/>
      </w:divBdr>
    </w:div>
    <w:div w:id="2073385044">
      <w:bodyDiv w:val="1"/>
      <w:marLeft w:val="0"/>
      <w:marRight w:val="0"/>
      <w:marTop w:val="0"/>
      <w:marBottom w:val="0"/>
      <w:divBdr>
        <w:top w:val="none" w:sz="0" w:space="0" w:color="auto"/>
        <w:left w:val="none" w:sz="0" w:space="0" w:color="auto"/>
        <w:bottom w:val="none" w:sz="0" w:space="0" w:color="auto"/>
        <w:right w:val="none" w:sz="0" w:space="0" w:color="auto"/>
      </w:divBdr>
    </w:div>
    <w:div w:id="2073655023">
      <w:bodyDiv w:val="1"/>
      <w:marLeft w:val="0"/>
      <w:marRight w:val="0"/>
      <w:marTop w:val="0"/>
      <w:marBottom w:val="0"/>
      <w:divBdr>
        <w:top w:val="none" w:sz="0" w:space="0" w:color="auto"/>
        <w:left w:val="none" w:sz="0" w:space="0" w:color="auto"/>
        <w:bottom w:val="none" w:sz="0" w:space="0" w:color="auto"/>
        <w:right w:val="none" w:sz="0" w:space="0" w:color="auto"/>
      </w:divBdr>
    </w:div>
    <w:div w:id="2082873237">
      <w:bodyDiv w:val="1"/>
      <w:marLeft w:val="0"/>
      <w:marRight w:val="0"/>
      <w:marTop w:val="0"/>
      <w:marBottom w:val="0"/>
      <w:divBdr>
        <w:top w:val="none" w:sz="0" w:space="0" w:color="auto"/>
        <w:left w:val="none" w:sz="0" w:space="0" w:color="auto"/>
        <w:bottom w:val="none" w:sz="0" w:space="0" w:color="auto"/>
        <w:right w:val="none" w:sz="0" w:space="0" w:color="auto"/>
      </w:divBdr>
    </w:div>
    <w:div w:id="2129622177">
      <w:bodyDiv w:val="1"/>
      <w:marLeft w:val="0"/>
      <w:marRight w:val="0"/>
      <w:marTop w:val="0"/>
      <w:marBottom w:val="0"/>
      <w:divBdr>
        <w:top w:val="none" w:sz="0" w:space="0" w:color="auto"/>
        <w:left w:val="none" w:sz="0" w:space="0" w:color="auto"/>
        <w:bottom w:val="none" w:sz="0" w:space="0" w:color="auto"/>
        <w:right w:val="none" w:sz="0" w:space="0" w:color="auto"/>
      </w:divBdr>
    </w:div>
    <w:div w:id="213575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205.png"/><Relationship Id="rId303" Type="http://schemas.openxmlformats.org/officeDocument/2006/relationships/image" Target="media/image209.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1.png"/><Relationship Id="rId84" Type="http://schemas.openxmlformats.org/officeDocument/2006/relationships/image" Target="media/image72.jpeg"/><Relationship Id="rId324" Type="http://schemas.openxmlformats.org/officeDocument/2006/relationships/image" Target="media/image232.jpeg"/><Relationship Id="rId345" Type="http://schemas.openxmlformats.org/officeDocument/2006/relationships/image" Target="media/image324.png"/><Relationship Id="rId366" Type="http://schemas.openxmlformats.org/officeDocument/2006/relationships/image" Target="media/image258.png"/><Relationship Id="rId387" Type="http://schemas.openxmlformats.org/officeDocument/2006/relationships/image" Target="media/image279.png"/><Relationship Id="rId170" Type="http://schemas.openxmlformats.org/officeDocument/2006/relationships/image" Target="media/image99.jpeg"/><Relationship Id="rId191" Type="http://schemas.openxmlformats.org/officeDocument/2006/relationships/image" Target="media/image99.png"/><Relationship Id="rId205" Type="http://schemas.openxmlformats.org/officeDocument/2006/relationships/image" Target="media/image114.png"/><Relationship Id="rId226" Type="http://schemas.openxmlformats.org/officeDocument/2006/relationships/image" Target="media/image135.png"/><Relationship Id="rId247" Type="http://schemas.openxmlformats.org/officeDocument/2006/relationships/image" Target="media/image156.png"/><Relationship Id="rId268" Type="http://schemas.openxmlformats.org/officeDocument/2006/relationships/image" Target="media/image177.png"/><Relationship Id="rId289" Type="http://schemas.openxmlformats.org/officeDocument/2006/relationships/image" Target="media/image196.jpeg"/><Relationship Id="rId11" Type="http://schemas.openxmlformats.org/officeDocument/2006/relationships/hyperlink" Target="https://doi.org/10.32523/2616-7263-2025-150-1-124-136" TargetMode="External"/><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62.jpeg"/><Relationship Id="rId314" Type="http://schemas.openxmlformats.org/officeDocument/2006/relationships/image" Target="media/image2210.png"/><Relationship Id="rId335" Type="http://schemas.openxmlformats.org/officeDocument/2006/relationships/image" Target="media/image229.png"/><Relationship Id="rId356" Type="http://schemas.openxmlformats.org/officeDocument/2006/relationships/image" Target="media/image248.png"/><Relationship Id="rId377" Type="http://schemas.openxmlformats.org/officeDocument/2006/relationships/image" Target="media/image269.png"/><Relationship Id="rId398" Type="http://schemas.openxmlformats.org/officeDocument/2006/relationships/image" Target="media/image290.png"/><Relationship Id="rId5" Type="http://schemas.openxmlformats.org/officeDocument/2006/relationships/settings" Target="settings.xml"/><Relationship Id="rId160" Type="http://schemas.openxmlformats.org/officeDocument/2006/relationships/image" Target="media/image147.jpeg"/><Relationship Id="rId181" Type="http://schemas.openxmlformats.org/officeDocument/2006/relationships/image" Target="media/image92.png"/><Relationship Id="rId216" Type="http://schemas.openxmlformats.org/officeDocument/2006/relationships/image" Target="media/image125.png"/><Relationship Id="rId237" Type="http://schemas.openxmlformats.org/officeDocument/2006/relationships/image" Target="media/image146.png"/><Relationship Id="rId402" Type="http://schemas.openxmlformats.org/officeDocument/2006/relationships/hyperlink" Target="http://www.ais.by/content/section/2/120/" TargetMode="External"/><Relationship Id="rId258" Type="http://schemas.openxmlformats.org/officeDocument/2006/relationships/image" Target="media/image167.png"/><Relationship Id="rId279" Type="http://schemas.openxmlformats.org/officeDocument/2006/relationships/image" Target="media/image188.pn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2.jpeg"/><Relationship Id="rId290" Type="http://schemas.openxmlformats.org/officeDocument/2006/relationships/image" Target="media/image197.png"/><Relationship Id="rId304" Type="http://schemas.openxmlformats.org/officeDocument/2006/relationships/image" Target="media/image210.jpeg"/><Relationship Id="rId325" Type="http://schemas.openxmlformats.org/officeDocument/2006/relationships/image" Target="media/image233.png"/><Relationship Id="rId346" Type="http://schemas.openxmlformats.org/officeDocument/2006/relationships/image" Target="media/image325.jpeg"/><Relationship Id="rId367" Type="http://schemas.openxmlformats.org/officeDocument/2006/relationships/image" Target="media/image259.png"/><Relationship Id="rId388" Type="http://schemas.openxmlformats.org/officeDocument/2006/relationships/image" Target="media/image280.png"/><Relationship Id="rId85" Type="http://schemas.openxmlformats.org/officeDocument/2006/relationships/image" Target="media/image73.jpeg"/><Relationship Id="rId171" Type="http://schemas.openxmlformats.org/officeDocument/2006/relationships/image" Target="media/image84.png"/><Relationship Id="rId192" Type="http://schemas.openxmlformats.org/officeDocument/2006/relationships/image" Target="media/image100.png"/><Relationship Id="rId206" Type="http://schemas.openxmlformats.org/officeDocument/2006/relationships/image" Target="media/image115.png"/><Relationship Id="rId227" Type="http://schemas.openxmlformats.org/officeDocument/2006/relationships/image" Target="media/image136.png"/><Relationship Id="rId248" Type="http://schemas.openxmlformats.org/officeDocument/2006/relationships/image" Target="media/image157.png"/><Relationship Id="rId269" Type="http://schemas.openxmlformats.org/officeDocument/2006/relationships/image" Target="media/image178.png"/><Relationship Id="rId12" Type="http://schemas.openxmlformats.org/officeDocument/2006/relationships/image" Target="media/image2.png"/><Relationship Id="rId33" Type="http://schemas.openxmlformats.org/officeDocument/2006/relationships/image" Target="media/image22.jpeg"/><Relationship Id="rId280" Type="http://schemas.openxmlformats.org/officeDocument/2006/relationships/image" Target="media/image189.jpeg"/><Relationship Id="rId315" Type="http://schemas.openxmlformats.org/officeDocument/2006/relationships/image" Target="media/image215.png"/><Relationship Id="rId336" Type="http://schemas.openxmlformats.org/officeDocument/2006/relationships/image" Target="media/image230.png"/><Relationship Id="rId357" Type="http://schemas.openxmlformats.org/officeDocument/2006/relationships/image" Target="media/image249.png"/><Relationship Id="rId54" Type="http://schemas.openxmlformats.org/officeDocument/2006/relationships/image" Target="media/image42.jpeg"/><Relationship Id="rId75" Type="http://schemas.openxmlformats.org/officeDocument/2006/relationships/image" Target="media/image63.jpeg"/><Relationship Id="rId161" Type="http://schemas.openxmlformats.org/officeDocument/2006/relationships/image" Target="media/image77.png"/><Relationship Id="rId182" Type="http://schemas.openxmlformats.org/officeDocument/2006/relationships/image" Target="media/image93.png"/><Relationship Id="rId217" Type="http://schemas.openxmlformats.org/officeDocument/2006/relationships/image" Target="media/image126.png"/><Relationship Id="rId378" Type="http://schemas.openxmlformats.org/officeDocument/2006/relationships/image" Target="media/image270.png"/><Relationship Id="rId399" Type="http://schemas.openxmlformats.org/officeDocument/2006/relationships/hyperlink" Target="http://www.ais.by/content/section/27120/" TargetMode="External"/><Relationship Id="rId403" Type="http://schemas.openxmlformats.org/officeDocument/2006/relationships/hyperlink" Target="http://www.rips.ru/analit.phtml" TargetMode="External"/><Relationship Id="rId6" Type="http://schemas.openxmlformats.org/officeDocument/2006/relationships/webSettings" Target="webSettings.xml"/><Relationship Id="rId238" Type="http://schemas.openxmlformats.org/officeDocument/2006/relationships/image" Target="media/image147.png"/><Relationship Id="rId259" Type="http://schemas.openxmlformats.org/officeDocument/2006/relationships/image" Target="media/image168.jpeg"/><Relationship Id="rId23" Type="http://schemas.openxmlformats.org/officeDocument/2006/relationships/image" Target="media/image12.jpeg"/><Relationship Id="rId270" Type="http://schemas.openxmlformats.org/officeDocument/2006/relationships/image" Target="media/image179.png"/><Relationship Id="rId291" Type="http://schemas.openxmlformats.org/officeDocument/2006/relationships/image" Target="media/image196.png"/><Relationship Id="rId305" Type="http://schemas.openxmlformats.org/officeDocument/2006/relationships/image" Target="media/image211.png"/><Relationship Id="rId326" Type="http://schemas.openxmlformats.org/officeDocument/2006/relationships/image" Target="media/image234.png"/><Relationship Id="rId347" Type="http://schemas.openxmlformats.org/officeDocument/2006/relationships/image" Target="media/image326.png"/><Relationship Id="rId44" Type="http://schemas.openxmlformats.org/officeDocument/2006/relationships/image" Target="media/image33.jpeg"/><Relationship Id="rId65" Type="http://schemas.openxmlformats.org/officeDocument/2006/relationships/image" Target="media/image53.png"/><Relationship Id="rId86" Type="http://schemas.openxmlformats.org/officeDocument/2006/relationships/image" Target="media/image74.png"/><Relationship Id="rId368" Type="http://schemas.openxmlformats.org/officeDocument/2006/relationships/image" Target="media/image260.png"/><Relationship Id="rId389" Type="http://schemas.openxmlformats.org/officeDocument/2006/relationships/image" Target="media/image281.png"/><Relationship Id="rId172" Type="http://schemas.openxmlformats.org/officeDocument/2006/relationships/image" Target="media/image85.jpeg"/><Relationship Id="rId193" Type="http://schemas.openxmlformats.org/officeDocument/2006/relationships/image" Target="media/image101.png"/><Relationship Id="rId207" Type="http://schemas.openxmlformats.org/officeDocument/2006/relationships/image" Target="media/image116.png"/><Relationship Id="rId228" Type="http://schemas.openxmlformats.org/officeDocument/2006/relationships/image" Target="media/image137.png"/><Relationship Id="rId249" Type="http://schemas.openxmlformats.org/officeDocument/2006/relationships/image" Target="media/image158.png"/><Relationship Id="rId13" Type="http://schemas.openxmlformats.org/officeDocument/2006/relationships/image" Target="media/image3.png"/><Relationship Id="rId260" Type="http://schemas.openxmlformats.org/officeDocument/2006/relationships/image" Target="media/image169.png"/><Relationship Id="rId281" Type="http://schemas.openxmlformats.org/officeDocument/2006/relationships/image" Target="media/image190.png"/><Relationship Id="rId316" Type="http://schemas.openxmlformats.org/officeDocument/2006/relationships/image" Target="media/image216.png"/><Relationship Id="rId337" Type="http://schemas.openxmlformats.org/officeDocument/2006/relationships/image" Target="media/image232.png"/><Relationship Id="rId34" Type="http://schemas.openxmlformats.org/officeDocument/2006/relationships/image" Target="media/image23.jpeg"/><Relationship Id="rId55" Type="http://schemas.openxmlformats.org/officeDocument/2006/relationships/image" Target="media/image43.jpeg"/><Relationship Id="rId76" Type="http://schemas.openxmlformats.org/officeDocument/2006/relationships/image" Target="media/image64.jpeg"/><Relationship Id="rId358" Type="http://schemas.openxmlformats.org/officeDocument/2006/relationships/image" Target="media/image250.png"/><Relationship Id="rId379" Type="http://schemas.openxmlformats.org/officeDocument/2006/relationships/image" Target="media/image271.png"/><Relationship Id="rId7" Type="http://schemas.openxmlformats.org/officeDocument/2006/relationships/footnotes" Target="footnotes.xml"/><Relationship Id="rId162" Type="http://schemas.openxmlformats.org/officeDocument/2006/relationships/image" Target="media/image78.jpeg"/><Relationship Id="rId183" Type="http://schemas.openxmlformats.org/officeDocument/2006/relationships/image" Target="media/image170.png"/><Relationship Id="rId218" Type="http://schemas.openxmlformats.org/officeDocument/2006/relationships/image" Target="media/image127.png"/><Relationship Id="rId239" Type="http://schemas.openxmlformats.org/officeDocument/2006/relationships/image" Target="media/image148.png"/><Relationship Id="rId390" Type="http://schemas.openxmlformats.org/officeDocument/2006/relationships/image" Target="media/image282.png"/><Relationship Id="rId404" Type="http://schemas.openxmlformats.org/officeDocument/2006/relationships/hyperlink" Target="http://www.rusrev.org/" TargetMode="External"/><Relationship Id="rId250" Type="http://schemas.openxmlformats.org/officeDocument/2006/relationships/image" Target="media/image159.jpeg"/><Relationship Id="rId271" Type="http://schemas.openxmlformats.org/officeDocument/2006/relationships/image" Target="media/image180.png"/><Relationship Id="rId292" Type="http://schemas.openxmlformats.org/officeDocument/2006/relationships/image" Target="media/image198.png"/><Relationship Id="rId306" Type="http://schemas.openxmlformats.org/officeDocument/2006/relationships/image" Target="media/image212.pn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4.png"/><Relationship Id="rId87" Type="http://schemas.openxmlformats.org/officeDocument/2006/relationships/image" Target="media/image75.png"/><Relationship Id="rId327" Type="http://schemas.openxmlformats.org/officeDocument/2006/relationships/image" Target="media/image235.jpeg"/><Relationship Id="rId348" Type="http://schemas.openxmlformats.org/officeDocument/2006/relationships/image" Target="media/image327.png"/><Relationship Id="rId369" Type="http://schemas.openxmlformats.org/officeDocument/2006/relationships/image" Target="media/image261.png"/><Relationship Id="rId173" Type="http://schemas.openxmlformats.org/officeDocument/2006/relationships/image" Target="media/image160.png"/><Relationship Id="rId194" Type="http://schemas.openxmlformats.org/officeDocument/2006/relationships/image" Target="media/image102.png"/><Relationship Id="rId208" Type="http://schemas.openxmlformats.org/officeDocument/2006/relationships/image" Target="media/image117.png"/><Relationship Id="rId229" Type="http://schemas.openxmlformats.org/officeDocument/2006/relationships/image" Target="media/image138.png"/><Relationship Id="rId380" Type="http://schemas.openxmlformats.org/officeDocument/2006/relationships/image" Target="media/image272.png"/><Relationship Id="rId240" Type="http://schemas.openxmlformats.org/officeDocument/2006/relationships/image" Target="media/image149.png"/><Relationship Id="rId261" Type="http://schemas.openxmlformats.org/officeDocument/2006/relationships/image" Target="media/image165.png"/><Relationship Id="rId14" Type="http://schemas.openxmlformats.org/officeDocument/2006/relationships/image" Target="media/image4.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5.png"/><Relationship Id="rId282" Type="http://schemas.openxmlformats.org/officeDocument/2006/relationships/image" Target="media/image191.png"/><Relationship Id="rId317" Type="http://schemas.openxmlformats.org/officeDocument/2006/relationships/image" Target="media/image217.png"/><Relationship Id="rId338" Type="http://schemas.openxmlformats.org/officeDocument/2006/relationships/image" Target="media/image235.png"/><Relationship Id="rId359" Type="http://schemas.openxmlformats.org/officeDocument/2006/relationships/image" Target="media/image251.png"/><Relationship Id="rId8" Type="http://schemas.openxmlformats.org/officeDocument/2006/relationships/endnotes" Target="endnotes.xml"/><Relationship Id="rId163" Type="http://schemas.openxmlformats.org/officeDocument/2006/relationships/image" Target="media/image79.jpeg"/><Relationship Id="rId184" Type="http://schemas.openxmlformats.org/officeDocument/2006/relationships/image" Target="media/image171.png"/><Relationship Id="rId219" Type="http://schemas.openxmlformats.org/officeDocument/2006/relationships/image" Target="media/image128.png"/><Relationship Id="rId370" Type="http://schemas.openxmlformats.org/officeDocument/2006/relationships/image" Target="media/image262.png"/><Relationship Id="rId391" Type="http://schemas.openxmlformats.org/officeDocument/2006/relationships/image" Target="media/image283.png"/><Relationship Id="rId405" Type="http://schemas.openxmlformats.org/officeDocument/2006/relationships/hyperlink" Target="http://www.ais.by/content/section/2/120/" TargetMode="External"/><Relationship Id="rId3" Type="http://schemas.openxmlformats.org/officeDocument/2006/relationships/styles" Target="styles.xml"/><Relationship Id="rId214" Type="http://schemas.openxmlformats.org/officeDocument/2006/relationships/image" Target="media/image123.png"/><Relationship Id="rId230" Type="http://schemas.openxmlformats.org/officeDocument/2006/relationships/image" Target="media/image139.png"/><Relationship Id="rId235" Type="http://schemas.openxmlformats.org/officeDocument/2006/relationships/image" Target="media/image144.png"/><Relationship Id="rId251" Type="http://schemas.openxmlformats.org/officeDocument/2006/relationships/image" Target="media/image161.png"/><Relationship Id="rId256" Type="http://schemas.openxmlformats.org/officeDocument/2006/relationships/image" Target="media/image165.jpeg"/><Relationship Id="rId277" Type="http://schemas.openxmlformats.org/officeDocument/2006/relationships/image" Target="media/image186.png"/><Relationship Id="rId298" Type="http://schemas.openxmlformats.org/officeDocument/2006/relationships/image" Target="media/image204.png"/><Relationship Id="rId400" Type="http://schemas.openxmlformats.org/officeDocument/2006/relationships/hyperlink" Target="http://www.ais.by/content/section72/120/" TargetMode="Externa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5.jpeg"/><Relationship Id="rId272" Type="http://schemas.openxmlformats.org/officeDocument/2006/relationships/image" Target="media/image181.png"/><Relationship Id="rId293" Type="http://schemas.openxmlformats.org/officeDocument/2006/relationships/image" Target="media/image199.png"/><Relationship Id="rId302" Type="http://schemas.openxmlformats.org/officeDocument/2006/relationships/image" Target="media/image208.png"/><Relationship Id="rId307" Type="http://schemas.openxmlformats.org/officeDocument/2006/relationships/image" Target="media/image213.jpeg"/><Relationship Id="rId323" Type="http://schemas.openxmlformats.org/officeDocument/2006/relationships/image" Target="media/image231.png"/><Relationship Id="rId328" Type="http://schemas.openxmlformats.org/officeDocument/2006/relationships/image" Target="media/image236.png"/><Relationship Id="rId344" Type="http://schemas.openxmlformats.org/officeDocument/2006/relationships/image" Target="media/image242.png"/><Relationship Id="rId349" Type="http://schemas.openxmlformats.org/officeDocument/2006/relationships/image" Target="media/image328.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74" Type="http://schemas.openxmlformats.org/officeDocument/2006/relationships/image" Target="media/image161.jpeg"/><Relationship Id="rId179" Type="http://schemas.openxmlformats.org/officeDocument/2006/relationships/image" Target="media/image90.jpeg"/><Relationship Id="rId195" Type="http://schemas.openxmlformats.org/officeDocument/2006/relationships/image" Target="media/image103.png"/><Relationship Id="rId209" Type="http://schemas.openxmlformats.org/officeDocument/2006/relationships/image" Target="media/image118.png"/><Relationship Id="rId360" Type="http://schemas.openxmlformats.org/officeDocument/2006/relationships/image" Target="media/image252.png"/><Relationship Id="rId365" Type="http://schemas.openxmlformats.org/officeDocument/2006/relationships/image" Target="media/image257.png"/><Relationship Id="rId381" Type="http://schemas.openxmlformats.org/officeDocument/2006/relationships/image" Target="media/image273.png"/><Relationship Id="rId386" Type="http://schemas.openxmlformats.org/officeDocument/2006/relationships/image" Target="media/image278.png"/><Relationship Id="rId190" Type="http://schemas.openxmlformats.org/officeDocument/2006/relationships/image" Target="media/image97.png"/><Relationship Id="rId204" Type="http://schemas.openxmlformats.org/officeDocument/2006/relationships/image" Target="media/image113.png"/><Relationship Id="rId220" Type="http://schemas.openxmlformats.org/officeDocument/2006/relationships/image" Target="media/image129.png"/><Relationship Id="rId225" Type="http://schemas.openxmlformats.org/officeDocument/2006/relationships/image" Target="media/image134.png"/><Relationship Id="rId241" Type="http://schemas.openxmlformats.org/officeDocument/2006/relationships/image" Target="media/image150.png"/><Relationship Id="rId246" Type="http://schemas.openxmlformats.org/officeDocument/2006/relationships/image" Target="media/image155.png"/><Relationship Id="rId267" Type="http://schemas.openxmlformats.org/officeDocument/2006/relationships/image" Target="media/image176.png"/><Relationship Id="rId288" Type="http://schemas.openxmlformats.org/officeDocument/2006/relationships/image" Target="media/image195.png"/><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5.jpeg"/><Relationship Id="rId262" Type="http://schemas.openxmlformats.org/officeDocument/2006/relationships/image" Target="media/image168.png"/><Relationship Id="rId283" Type="http://schemas.openxmlformats.org/officeDocument/2006/relationships/image" Target="media/image192.jpeg"/><Relationship Id="rId313" Type="http://schemas.openxmlformats.org/officeDocument/2006/relationships/image" Target="media/image220.jpeg"/><Relationship Id="rId318" Type="http://schemas.openxmlformats.org/officeDocument/2006/relationships/image" Target="media/image218.jpeg"/><Relationship Id="rId339" Type="http://schemas.openxmlformats.org/officeDocument/2006/relationships/image" Target="media/image237.png"/><Relationship Id="rId10" Type="http://schemas.openxmlformats.org/officeDocument/2006/relationships/hyperlink" Target="https://doi.org/10.47940/cajas.v9i2.670" TargetMode="External"/><Relationship Id="rId31" Type="http://schemas.openxmlformats.org/officeDocument/2006/relationships/image" Target="media/image20.jpe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164" Type="http://schemas.openxmlformats.org/officeDocument/2006/relationships/image" Target="media/image80.png"/><Relationship Id="rId169" Type="http://schemas.openxmlformats.org/officeDocument/2006/relationships/image" Target="media/image98.png"/><Relationship Id="rId185" Type="http://schemas.openxmlformats.org/officeDocument/2006/relationships/image" Target="media/image94.png"/><Relationship Id="rId334" Type="http://schemas.openxmlformats.org/officeDocument/2006/relationships/image" Target="media/image228.png"/><Relationship Id="rId350" Type="http://schemas.openxmlformats.org/officeDocument/2006/relationships/image" Target="media/image329.png"/><Relationship Id="rId355" Type="http://schemas.openxmlformats.org/officeDocument/2006/relationships/image" Target="media/image247.png"/><Relationship Id="rId371" Type="http://schemas.openxmlformats.org/officeDocument/2006/relationships/image" Target="media/image263.png"/><Relationship Id="rId376" Type="http://schemas.openxmlformats.org/officeDocument/2006/relationships/image" Target="media/image268.png"/><Relationship Id="rId397" Type="http://schemas.openxmlformats.org/officeDocument/2006/relationships/image" Target="media/image289.png"/><Relationship Id="rId406" Type="http://schemas.openxmlformats.org/officeDocument/2006/relationships/hyperlink" Target="https://doi.org/10.3390/buildings13030755" TargetMode="External"/><Relationship Id="rId4" Type="http://schemas.microsoft.com/office/2007/relationships/stylesWithEffects" Target="stylesWithEffects.xml"/><Relationship Id="rId9" Type="http://schemas.openxmlformats.org/officeDocument/2006/relationships/hyperlink" Target="https://doi.org/10.32523/2616-7263-2024-149-4-128-144" TargetMode="External"/><Relationship Id="rId180" Type="http://schemas.openxmlformats.org/officeDocument/2006/relationships/image" Target="media/image91.jpeg"/><Relationship Id="rId210" Type="http://schemas.openxmlformats.org/officeDocument/2006/relationships/image" Target="media/image119.png"/><Relationship Id="rId215" Type="http://schemas.openxmlformats.org/officeDocument/2006/relationships/image" Target="media/image124.png"/><Relationship Id="rId236" Type="http://schemas.openxmlformats.org/officeDocument/2006/relationships/image" Target="media/image145.png"/><Relationship Id="rId257" Type="http://schemas.openxmlformats.org/officeDocument/2006/relationships/image" Target="media/image166.png"/><Relationship Id="rId278" Type="http://schemas.openxmlformats.org/officeDocument/2006/relationships/image" Target="media/image187.png"/><Relationship Id="rId392" Type="http://schemas.openxmlformats.org/officeDocument/2006/relationships/image" Target="media/image284.png"/><Relationship Id="rId401" Type="http://schemas.openxmlformats.org/officeDocument/2006/relationships/hyperlink" Target="http://www.archvestnik.ru/ru/magazine/av-2-l" TargetMode="External"/><Relationship Id="rId26" Type="http://schemas.openxmlformats.org/officeDocument/2006/relationships/image" Target="media/image15.jpeg"/><Relationship Id="rId231" Type="http://schemas.openxmlformats.org/officeDocument/2006/relationships/image" Target="media/image140.png"/><Relationship Id="rId252" Type="http://schemas.openxmlformats.org/officeDocument/2006/relationships/image" Target="media/image162.png"/><Relationship Id="rId273" Type="http://schemas.openxmlformats.org/officeDocument/2006/relationships/image" Target="media/image182.png"/><Relationship Id="rId294" Type="http://schemas.openxmlformats.org/officeDocument/2006/relationships/image" Target="media/image200.png"/><Relationship Id="rId308" Type="http://schemas.openxmlformats.org/officeDocument/2006/relationships/image" Target="media/image214.png"/><Relationship Id="rId329" Type="http://schemas.openxmlformats.org/officeDocument/2006/relationships/image" Target="media/image223.png"/><Relationship Id="rId47" Type="http://schemas.openxmlformats.org/officeDocument/2006/relationships/image" Target="media/image36.png"/><Relationship Id="rId68" Type="http://schemas.openxmlformats.org/officeDocument/2006/relationships/image" Target="media/image56.jpeg"/><Relationship Id="rId175" Type="http://schemas.openxmlformats.org/officeDocument/2006/relationships/image" Target="media/image86.jpeg"/><Relationship Id="rId340" Type="http://schemas.openxmlformats.org/officeDocument/2006/relationships/image" Target="media/image238.jpeg"/><Relationship Id="rId361" Type="http://schemas.openxmlformats.org/officeDocument/2006/relationships/image" Target="media/image253.png"/><Relationship Id="rId196" Type="http://schemas.openxmlformats.org/officeDocument/2006/relationships/image" Target="media/image104.png"/><Relationship Id="rId200" Type="http://schemas.openxmlformats.org/officeDocument/2006/relationships/image" Target="media/image108.png"/><Relationship Id="rId382" Type="http://schemas.openxmlformats.org/officeDocument/2006/relationships/image" Target="media/image274.png"/><Relationship Id="rId16" Type="http://schemas.openxmlformats.org/officeDocument/2006/relationships/image" Target="media/image6.jpeg"/><Relationship Id="rId221" Type="http://schemas.openxmlformats.org/officeDocument/2006/relationships/image" Target="media/image130.png"/><Relationship Id="rId242" Type="http://schemas.openxmlformats.org/officeDocument/2006/relationships/image" Target="media/image151.png"/><Relationship Id="rId263" Type="http://schemas.openxmlformats.org/officeDocument/2006/relationships/image" Target="media/image172.png"/><Relationship Id="rId284" Type="http://schemas.openxmlformats.org/officeDocument/2006/relationships/image" Target="media/image193.png"/><Relationship Id="rId319" Type="http://schemas.openxmlformats.org/officeDocument/2006/relationships/image" Target="media/image219.png"/><Relationship Id="rId37" Type="http://schemas.openxmlformats.org/officeDocument/2006/relationships/image" Target="media/image26.jpeg"/><Relationship Id="rId58" Type="http://schemas.openxmlformats.org/officeDocument/2006/relationships/image" Target="media/image46.jpeg"/><Relationship Id="rId79" Type="http://schemas.openxmlformats.org/officeDocument/2006/relationships/image" Target="media/image67.jpeg"/><Relationship Id="rId330" Type="http://schemas.openxmlformats.org/officeDocument/2006/relationships/image" Target="media/image224.png"/><Relationship Id="rId165" Type="http://schemas.openxmlformats.org/officeDocument/2006/relationships/image" Target="media/image81.png"/><Relationship Id="rId186" Type="http://schemas.openxmlformats.org/officeDocument/2006/relationships/image" Target="media/image95.jpeg"/><Relationship Id="rId351" Type="http://schemas.openxmlformats.org/officeDocument/2006/relationships/image" Target="media/image243.png"/><Relationship Id="rId372" Type="http://schemas.openxmlformats.org/officeDocument/2006/relationships/image" Target="media/image264.png"/><Relationship Id="rId393" Type="http://schemas.openxmlformats.org/officeDocument/2006/relationships/image" Target="media/image285.png"/><Relationship Id="rId407" Type="http://schemas.openxmlformats.org/officeDocument/2006/relationships/footer" Target="footer1.xml"/><Relationship Id="rId211" Type="http://schemas.openxmlformats.org/officeDocument/2006/relationships/image" Target="media/image120.png"/><Relationship Id="rId232" Type="http://schemas.openxmlformats.org/officeDocument/2006/relationships/image" Target="media/image141.png"/><Relationship Id="rId253" Type="http://schemas.openxmlformats.org/officeDocument/2006/relationships/image" Target="media/image163.jpeg"/><Relationship Id="rId274" Type="http://schemas.openxmlformats.org/officeDocument/2006/relationships/image" Target="media/image183.png"/><Relationship Id="rId295" Type="http://schemas.openxmlformats.org/officeDocument/2006/relationships/image" Target="media/image201.png"/><Relationship Id="rId309" Type="http://schemas.openxmlformats.org/officeDocument/2006/relationships/image" Target="media/image2160.png"/><Relationship Id="rId27" Type="http://schemas.openxmlformats.org/officeDocument/2006/relationships/image" Target="media/image16.jpeg"/><Relationship Id="rId48" Type="http://schemas.openxmlformats.org/officeDocument/2006/relationships/hyperlink" Target="https://formbasedcodes.org/standards-of-practice/" TargetMode="External"/><Relationship Id="rId69" Type="http://schemas.openxmlformats.org/officeDocument/2006/relationships/image" Target="media/image57.jpeg"/><Relationship Id="rId320" Type="http://schemas.openxmlformats.org/officeDocument/2006/relationships/image" Target="media/image220.png"/><Relationship Id="rId80" Type="http://schemas.openxmlformats.org/officeDocument/2006/relationships/image" Target="media/image68.png"/><Relationship Id="rId176" Type="http://schemas.openxmlformats.org/officeDocument/2006/relationships/image" Target="media/image87.jpeg"/><Relationship Id="rId197" Type="http://schemas.openxmlformats.org/officeDocument/2006/relationships/image" Target="media/image105.jpeg"/><Relationship Id="rId341" Type="http://schemas.openxmlformats.org/officeDocument/2006/relationships/image" Target="media/image239.png"/><Relationship Id="rId362" Type="http://schemas.openxmlformats.org/officeDocument/2006/relationships/image" Target="media/image254.png"/><Relationship Id="rId383" Type="http://schemas.openxmlformats.org/officeDocument/2006/relationships/image" Target="media/image275.png"/><Relationship Id="rId201" Type="http://schemas.openxmlformats.org/officeDocument/2006/relationships/image" Target="media/image109.jpeg"/><Relationship Id="rId222" Type="http://schemas.openxmlformats.org/officeDocument/2006/relationships/image" Target="media/image131.png"/><Relationship Id="rId243" Type="http://schemas.openxmlformats.org/officeDocument/2006/relationships/image" Target="media/image152.png"/><Relationship Id="rId264" Type="http://schemas.openxmlformats.org/officeDocument/2006/relationships/image" Target="media/image173.png"/><Relationship Id="rId285" Type="http://schemas.openxmlformats.org/officeDocument/2006/relationships/image" Target="media/image192.png"/><Relationship Id="rId17" Type="http://schemas.openxmlformats.org/officeDocument/2006/relationships/hyperlink" Target="http://www" TargetMode="External"/><Relationship Id="rId38" Type="http://schemas.openxmlformats.org/officeDocument/2006/relationships/image" Target="media/image27.jpeg"/><Relationship Id="rId59" Type="http://schemas.openxmlformats.org/officeDocument/2006/relationships/image" Target="media/image47.jpeg"/><Relationship Id="rId310" Type="http://schemas.openxmlformats.org/officeDocument/2006/relationships/image" Target="media/image2170.jpeg"/><Relationship Id="rId70" Type="http://schemas.openxmlformats.org/officeDocument/2006/relationships/image" Target="media/image58.jpeg"/><Relationship Id="rId166" Type="http://schemas.openxmlformats.org/officeDocument/2006/relationships/image" Target="media/image95.png"/><Relationship Id="rId187" Type="http://schemas.openxmlformats.org/officeDocument/2006/relationships/image" Target="media/image112.png"/><Relationship Id="rId331" Type="http://schemas.openxmlformats.org/officeDocument/2006/relationships/image" Target="media/image225.png"/><Relationship Id="rId352" Type="http://schemas.openxmlformats.org/officeDocument/2006/relationships/image" Target="media/image244.png"/><Relationship Id="rId373" Type="http://schemas.openxmlformats.org/officeDocument/2006/relationships/image" Target="media/image265.png"/><Relationship Id="rId394" Type="http://schemas.openxmlformats.org/officeDocument/2006/relationships/image" Target="media/image286.png"/><Relationship Id="rId408"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21.png"/><Relationship Id="rId233" Type="http://schemas.openxmlformats.org/officeDocument/2006/relationships/image" Target="media/image142.png"/><Relationship Id="rId254" Type="http://schemas.openxmlformats.org/officeDocument/2006/relationships/image" Target="media/image164.png"/><Relationship Id="rId28" Type="http://schemas.openxmlformats.org/officeDocument/2006/relationships/image" Target="media/image17.jpeg"/><Relationship Id="rId49" Type="http://schemas.openxmlformats.org/officeDocument/2006/relationships/image" Target="media/image37.png"/><Relationship Id="rId275" Type="http://schemas.openxmlformats.org/officeDocument/2006/relationships/image" Target="media/image184.png"/><Relationship Id="rId296" Type="http://schemas.openxmlformats.org/officeDocument/2006/relationships/image" Target="media/image202.png"/><Relationship Id="rId300" Type="http://schemas.openxmlformats.org/officeDocument/2006/relationships/image" Target="media/image206.png"/><Relationship Id="rId60" Type="http://schemas.openxmlformats.org/officeDocument/2006/relationships/image" Target="media/image48.jpeg"/><Relationship Id="rId81" Type="http://schemas.openxmlformats.org/officeDocument/2006/relationships/image" Target="media/image69.jpeg"/><Relationship Id="rId177" Type="http://schemas.openxmlformats.org/officeDocument/2006/relationships/image" Target="media/image88.jpeg"/><Relationship Id="rId198" Type="http://schemas.openxmlformats.org/officeDocument/2006/relationships/image" Target="media/image106.png"/><Relationship Id="rId321" Type="http://schemas.openxmlformats.org/officeDocument/2006/relationships/image" Target="media/image221.jpeg"/><Relationship Id="rId342" Type="http://schemas.openxmlformats.org/officeDocument/2006/relationships/image" Target="media/image240.png"/><Relationship Id="rId363" Type="http://schemas.openxmlformats.org/officeDocument/2006/relationships/image" Target="media/image255.png"/><Relationship Id="rId384" Type="http://schemas.openxmlformats.org/officeDocument/2006/relationships/image" Target="media/image276.png"/><Relationship Id="rId202" Type="http://schemas.openxmlformats.org/officeDocument/2006/relationships/image" Target="media/image110.jpeg"/><Relationship Id="rId223" Type="http://schemas.openxmlformats.org/officeDocument/2006/relationships/image" Target="media/image132.png"/><Relationship Id="rId244" Type="http://schemas.openxmlformats.org/officeDocument/2006/relationships/image" Target="media/image153.png"/><Relationship Id="rId18" Type="http://schemas.openxmlformats.org/officeDocument/2006/relationships/image" Target="media/image7.png"/><Relationship Id="rId39" Type="http://schemas.openxmlformats.org/officeDocument/2006/relationships/image" Target="media/image28.jpeg"/><Relationship Id="rId265" Type="http://schemas.openxmlformats.org/officeDocument/2006/relationships/image" Target="media/image174.png"/><Relationship Id="rId286" Type="http://schemas.openxmlformats.org/officeDocument/2006/relationships/image" Target="media/image193.jpeg"/><Relationship Id="rId50" Type="http://schemas.openxmlformats.org/officeDocument/2006/relationships/image" Target="media/image38.png"/><Relationship Id="rId167" Type="http://schemas.openxmlformats.org/officeDocument/2006/relationships/image" Target="media/image82.png"/><Relationship Id="rId188" Type="http://schemas.openxmlformats.org/officeDocument/2006/relationships/image" Target="media/image113.jpeg"/><Relationship Id="rId311" Type="http://schemas.openxmlformats.org/officeDocument/2006/relationships/image" Target="media/image2180.png"/><Relationship Id="rId332" Type="http://schemas.openxmlformats.org/officeDocument/2006/relationships/image" Target="media/image226.png"/><Relationship Id="rId353" Type="http://schemas.openxmlformats.org/officeDocument/2006/relationships/image" Target="media/image245.png"/><Relationship Id="rId374" Type="http://schemas.openxmlformats.org/officeDocument/2006/relationships/image" Target="media/image266.png"/><Relationship Id="rId395" Type="http://schemas.openxmlformats.org/officeDocument/2006/relationships/image" Target="media/image287.png"/><Relationship Id="rId409" Type="http://schemas.openxmlformats.org/officeDocument/2006/relationships/theme" Target="theme/theme1.xml"/><Relationship Id="rId71" Type="http://schemas.openxmlformats.org/officeDocument/2006/relationships/image" Target="media/image59.jpeg"/><Relationship Id="rId213" Type="http://schemas.openxmlformats.org/officeDocument/2006/relationships/image" Target="media/image122.png"/><Relationship Id="rId234"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1640.png"/><Relationship Id="rId276" Type="http://schemas.openxmlformats.org/officeDocument/2006/relationships/image" Target="media/image185.png"/><Relationship Id="rId297" Type="http://schemas.openxmlformats.org/officeDocument/2006/relationships/image" Target="media/image203.png"/><Relationship Id="rId40" Type="http://schemas.openxmlformats.org/officeDocument/2006/relationships/image" Target="media/image29.jpeg"/><Relationship Id="rId178" Type="http://schemas.openxmlformats.org/officeDocument/2006/relationships/image" Target="media/image89.png"/><Relationship Id="rId301" Type="http://schemas.openxmlformats.org/officeDocument/2006/relationships/image" Target="media/image207.png"/><Relationship Id="rId322" Type="http://schemas.openxmlformats.org/officeDocument/2006/relationships/image" Target="media/image222.png"/><Relationship Id="rId343" Type="http://schemas.openxmlformats.org/officeDocument/2006/relationships/image" Target="media/image241.jpeg"/><Relationship Id="rId364" Type="http://schemas.openxmlformats.org/officeDocument/2006/relationships/image" Target="media/image256.png"/><Relationship Id="rId61" Type="http://schemas.openxmlformats.org/officeDocument/2006/relationships/image" Target="media/image49.png"/><Relationship Id="rId82" Type="http://schemas.openxmlformats.org/officeDocument/2006/relationships/image" Target="media/image70.jpeg"/><Relationship Id="rId199" Type="http://schemas.openxmlformats.org/officeDocument/2006/relationships/image" Target="media/image107.png"/><Relationship Id="rId203" Type="http://schemas.openxmlformats.org/officeDocument/2006/relationships/image" Target="media/image111.png"/><Relationship Id="rId385" Type="http://schemas.openxmlformats.org/officeDocument/2006/relationships/image" Target="media/image277.png"/><Relationship Id="rId19" Type="http://schemas.openxmlformats.org/officeDocument/2006/relationships/image" Target="media/image8.png"/><Relationship Id="rId224" Type="http://schemas.openxmlformats.org/officeDocument/2006/relationships/image" Target="media/image133.png"/><Relationship Id="rId245" Type="http://schemas.openxmlformats.org/officeDocument/2006/relationships/image" Target="media/image154.png"/><Relationship Id="rId266" Type="http://schemas.openxmlformats.org/officeDocument/2006/relationships/image" Target="media/image175.png"/><Relationship Id="rId287" Type="http://schemas.openxmlformats.org/officeDocument/2006/relationships/image" Target="media/image194.png"/><Relationship Id="rId30" Type="http://schemas.openxmlformats.org/officeDocument/2006/relationships/image" Target="media/image19.jpeg"/><Relationship Id="rId168" Type="http://schemas.openxmlformats.org/officeDocument/2006/relationships/image" Target="media/image83.jpeg"/><Relationship Id="rId312" Type="http://schemas.openxmlformats.org/officeDocument/2006/relationships/image" Target="media/image2190.png"/><Relationship Id="rId333" Type="http://schemas.openxmlformats.org/officeDocument/2006/relationships/image" Target="media/image227.png"/><Relationship Id="rId354" Type="http://schemas.openxmlformats.org/officeDocument/2006/relationships/image" Target="media/image246.png"/><Relationship Id="rId51" Type="http://schemas.openxmlformats.org/officeDocument/2006/relationships/image" Target="media/image39.jpeg"/><Relationship Id="rId72" Type="http://schemas.openxmlformats.org/officeDocument/2006/relationships/image" Target="media/image60.png"/><Relationship Id="rId189" Type="http://schemas.openxmlformats.org/officeDocument/2006/relationships/image" Target="media/image96.png"/><Relationship Id="rId375" Type="http://schemas.openxmlformats.org/officeDocument/2006/relationships/image" Target="media/image267.png"/><Relationship Id="rId396" Type="http://schemas.openxmlformats.org/officeDocument/2006/relationships/image" Target="media/image28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15042C-B430-47BD-942E-A00AFABD1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55905</Words>
  <Characters>318665</Characters>
  <Application>Microsoft Office Word</Application>
  <DocSecurity>0</DocSecurity>
  <Lines>2655</Lines>
  <Paragraphs>747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373823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Алексей Говоров</cp:lastModifiedBy>
  <cp:revision>2</cp:revision>
  <cp:lastPrinted>2025-04-17T13:54:00Z</cp:lastPrinted>
  <dcterms:created xsi:type="dcterms:W3CDTF">2025-07-01T10:25:00Z</dcterms:created>
  <dcterms:modified xsi:type="dcterms:W3CDTF">2025-07-01T10:25:00Z</dcterms:modified>
</cp:coreProperties>
</file>